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32"/>
        <w:gridCol w:w="3600"/>
      </w:tblGrid>
      <w:tr w:rsidR="001000D5" w:rsidTr="00B40007">
        <w:trPr>
          <w:trHeight w:val="1266"/>
        </w:trPr>
        <w:tc>
          <w:tcPr>
            <w:tcW w:w="3510" w:type="dxa"/>
            <w:shd w:val="clear" w:color="auto" w:fill="auto"/>
            <w:vAlign w:val="bottom"/>
          </w:tcPr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Пезмöг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овмöдчöминлöн</w:t>
            </w:r>
            <w:proofErr w:type="spellEnd"/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1000D5" w:rsidRDefault="001000D5" w:rsidP="00B40007">
            <w:pPr>
              <w:pStyle w:val="a4"/>
              <w:jc w:val="center"/>
              <w:rPr>
                <w:b/>
                <w:szCs w:val="28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42632994" r:id="rId7"/>
              </w:objec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«Пезмег»</w:t>
            </w:r>
          </w:p>
          <w:p w:rsidR="001000D5" w:rsidRDefault="001000D5" w:rsidP="00B40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000D5" w:rsidTr="00B40007">
        <w:trPr>
          <w:trHeight w:val="685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1000D5" w:rsidRDefault="001000D5" w:rsidP="00B40007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1000D5" w:rsidTr="00B40007">
        <w:trPr>
          <w:trHeight w:val="685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1000D5" w:rsidRDefault="001000D5" w:rsidP="00B40007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</w:p>
        </w:tc>
      </w:tr>
      <w:tr w:rsidR="001000D5" w:rsidTr="00B40007">
        <w:trPr>
          <w:trHeight w:val="406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1000D5" w:rsidRDefault="00E05ABB" w:rsidP="00E05ABB">
            <w:pPr>
              <w:pStyle w:val="4"/>
              <w:jc w:val="center"/>
            </w:pPr>
            <w:r>
              <w:t>от</w:t>
            </w:r>
            <w:r w:rsidR="001000D5">
              <w:t xml:space="preserve"> </w:t>
            </w:r>
            <w:r w:rsidR="00CA371B">
              <w:t xml:space="preserve">10 апреля </w:t>
            </w:r>
            <w:r w:rsidR="001000D5">
              <w:t>202</w:t>
            </w:r>
            <w:r>
              <w:t>3</w:t>
            </w:r>
            <w:r w:rsidR="001000D5">
              <w:t xml:space="preserve"> года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:rsidR="001000D5" w:rsidRDefault="00E05ABB" w:rsidP="00E05ABB">
            <w:pPr>
              <w:pStyle w:val="4"/>
              <w:jc w:val="center"/>
            </w:pPr>
            <w:r>
              <w:t>№ 5 - 12</w:t>
            </w:r>
            <w:r w:rsidR="001000D5">
              <w:t>/</w:t>
            </w:r>
            <w:r w:rsidR="00CA371B">
              <w:t>6</w:t>
            </w:r>
            <w:bookmarkStart w:id="0" w:name="_GoBack"/>
            <w:bookmarkEnd w:id="0"/>
          </w:p>
        </w:tc>
      </w:tr>
      <w:tr w:rsidR="001000D5" w:rsidTr="00B40007">
        <w:trPr>
          <w:trHeight w:val="419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1000D5" w:rsidRDefault="001000D5" w:rsidP="00B40007">
            <w:pPr>
              <w:pStyle w:val="4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(Республика Коми, Корткеросский район, </w:t>
            </w:r>
            <w:proofErr w:type="spellStart"/>
            <w:r>
              <w:rPr>
                <w:b w:val="0"/>
                <w:bCs w:val="0"/>
              </w:rPr>
              <w:t>с</w:t>
            </w:r>
            <w:proofErr w:type="gramStart"/>
            <w:r>
              <w:rPr>
                <w:b w:val="0"/>
                <w:bCs w:val="0"/>
              </w:rPr>
              <w:t>.П</w:t>
            </w:r>
            <w:proofErr w:type="gramEnd"/>
            <w:r>
              <w:rPr>
                <w:b w:val="0"/>
                <w:bCs w:val="0"/>
              </w:rPr>
              <w:t>езмег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</w:tr>
    </w:tbl>
    <w:p w:rsidR="001000D5" w:rsidRPr="00E05ABB" w:rsidRDefault="001000D5" w:rsidP="001000D5">
      <w:pPr>
        <w:jc w:val="center"/>
        <w:rPr>
          <w:sz w:val="28"/>
          <w:szCs w:val="20"/>
        </w:rPr>
      </w:pPr>
      <w:r w:rsidRPr="00E05ABB">
        <w:rPr>
          <w:sz w:val="28"/>
          <w:szCs w:val="20"/>
        </w:rPr>
        <w:t xml:space="preserve"> </w:t>
      </w:r>
    </w:p>
    <w:p w:rsidR="001000D5" w:rsidRPr="00355DE5" w:rsidRDefault="001000D5" w:rsidP="001000D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80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внесении изменений в решение Совета сельского поселения «Пезмег» от 20 декабря 2022 года № 5 – 10/2 «</w:t>
      </w:r>
      <w:r w:rsidRPr="00880C70">
        <w:rPr>
          <w:b/>
          <w:sz w:val="28"/>
          <w:szCs w:val="28"/>
        </w:rPr>
        <w:t>Об утверждении Положения о муниципальном контроле в сфер</w:t>
      </w:r>
      <w:r>
        <w:rPr>
          <w:b/>
          <w:sz w:val="28"/>
          <w:szCs w:val="28"/>
        </w:rPr>
        <w:t>е благоустройства на территории сельского поселения «Пезмег</w:t>
      </w:r>
      <w:r w:rsidRPr="00880C70">
        <w:rPr>
          <w:b/>
          <w:sz w:val="28"/>
          <w:szCs w:val="28"/>
        </w:rPr>
        <w:t>»</w:t>
      </w:r>
    </w:p>
    <w:p w:rsidR="001000D5" w:rsidRDefault="001000D5" w:rsidP="001000D5">
      <w:pPr>
        <w:snapToGrid w:val="0"/>
        <w:jc w:val="center"/>
        <w:rPr>
          <w:b/>
          <w:sz w:val="32"/>
          <w:szCs w:val="20"/>
        </w:rPr>
      </w:pPr>
    </w:p>
    <w:p w:rsidR="001000D5" w:rsidRDefault="001000D5" w:rsidP="001000D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«Пезмег», Совет сельского поселения «Пезмег» решил:</w:t>
      </w:r>
    </w:p>
    <w:p w:rsidR="001000D5" w:rsidRDefault="001000D5" w:rsidP="001000D5">
      <w:pPr>
        <w:snapToGrid w:val="0"/>
        <w:ind w:firstLine="709"/>
        <w:jc w:val="both"/>
        <w:rPr>
          <w:b/>
          <w:sz w:val="28"/>
          <w:szCs w:val="20"/>
        </w:rPr>
      </w:pPr>
    </w:p>
    <w:p w:rsidR="001000D5" w:rsidRDefault="001000D5" w:rsidP="001000D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Внести в решение Совета муниципального образования сельского поселения «Пезмег» от 20 декабря 2022 года № 5 – 10/2 «</w:t>
      </w:r>
      <w:r w:rsidRPr="001000D5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Положения о муниципальном контроле в сфере благоустройства на территории сельского поселения «Пезмег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 следующие изменения:</w:t>
      </w:r>
    </w:p>
    <w:p w:rsidR="001000D5" w:rsidRDefault="001000D5" w:rsidP="001000D5">
      <w:pPr>
        <w:ind w:left="360"/>
        <w:jc w:val="both"/>
        <w:rPr>
          <w:sz w:val="28"/>
          <w:szCs w:val="20"/>
        </w:rPr>
      </w:pPr>
    </w:p>
    <w:p w:rsidR="001000D5" w:rsidRDefault="00E05ABB" w:rsidP="001000D5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>1)</w:t>
      </w:r>
      <w:r w:rsidR="001000D5">
        <w:rPr>
          <w:sz w:val="28"/>
          <w:szCs w:val="20"/>
        </w:rPr>
        <w:t xml:space="preserve"> в абзаце первом пункта 2.8 </w:t>
      </w:r>
      <w:r w:rsidR="0085381D">
        <w:rPr>
          <w:sz w:val="28"/>
          <w:szCs w:val="20"/>
        </w:rPr>
        <w:t xml:space="preserve">после слов </w:t>
      </w:r>
      <w:r w:rsidR="006E4298">
        <w:rPr>
          <w:sz w:val="28"/>
          <w:szCs w:val="20"/>
        </w:rPr>
        <w:t>«</w:t>
      </w:r>
      <w:r w:rsidR="0085381D">
        <w:rPr>
          <w:sz w:val="28"/>
          <w:szCs w:val="20"/>
        </w:rPr>
        <w:t>не позднее 30</w:t>
      </w:r>
      <w:r w:rsidR="006E4298">
        <w:rPr>
          <w:sz w:val="28"/>
          <w:szCs w:val="20"/>
        </w:rPr>
        <w:t>»</w:t>
      </w:r>
      <w:r w:rsidR="0085381D">
        <w:rPr>
          <w:sz w:val="28"/>
          <w:szCs w:val="20"/>
        </w:rPr>
        <w:t xml:space="preserve"> добавить слово «календарных»;</w:t>
      </w:r>
    </w:p>
    <w:p w:rsidR="0085381D" w:rsidRDefault="00E05ABB" w:rsidP="001000D5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>2)</w:t>
      </w:r>
      <w:r w:rsidR="0085381D">
        <w:rPr>
          <w:sz w:val="28"/>
          <w:szCs w:val="20"/>
        </w:rPr>
        <w:t xml:space="preserve"> в абзаце четвертом пункта 2.8 </w:t>
      </w:r>
      <w:r w:rsidR="0028178C">
        <w:rPr>
          <w:sz w:val="28"/>
          <w:szCs w:val="20"/>
        </w:rPr>
        <w:t xml:space="preserve">после слов </w:t>
      </w:r>
      <w:r w:rsidR="006E4298">
        <w:rPr>
          <w:sz w:val="28"/>
          <w:szCs w:val="20"/>
        </w:rPr>
        <w:t>«</w:t>
      </w:r>
      <w:r w:rsidR="0028178C">
        <w:rPr>
          <w:sz w:val="28"/>
          <w:szCs w:val="20"/>
        </w:rPr>
        <w:t>в форме электронного документа</w:t>
      </w:r>
      <w:r w:rsidR="006E4298">
        <w:rPr>
          <w:sz w:val="28"/>
          <w:szCs w:val="20"/>
        </w:rPr>
        <w:t>»</w:t>
      </w:r>
      <w:r w:rsidR="0028178C">
        <w:rPr>
          <w:sz w:val="28"/>
          <w:szCs w:val="20"/>
        </w:rPr>
        <w:t xml:space="preserve"> добавить слова «в течение 15 рабочих дней»;</w:t>
      </w:r>
    </w:p>
    <w:p w:rsidR="0028178C" w:rsidRDefault="00E05ABB" w:rsidP="001000D5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>3)</w:t>
      </w:r>
      <w:r w:rsidR="0028178C">
        <w:rPr>
          <w:sz w:val="28"/>
          <w:szCs w:val="20"/>
        </w:rPr>
        <w:t xml:space="preserve"> в абзаце девятом пункта 2.10 </w:t>
      </w:r>
      <w:r>
        <w:rPr>
          <w:sz w:val="28"/>
          <w:szCs w:val="20"/>
        </w:rPr>
        <w:t>после слов «в течение 5 рабочих дней» добавить слова «со дня поступления обращения»;</w:t>
      </w:r>
    </w:p>
    <w:p w:rsidR="001000D5" w:rsidRPr="001000D5" w:rsidRDefault="00B370B6" w:rsidP="001000D5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4) </w:t>
      </w:r>
      <w:r w:rsidR="00637B03">
        <w:rPr>
          <w:sz w:val="28"/>
          <w:szCs w:val="20"/>
        </w:rPr>
        <w:t xml:space="preserve"> пункт</w:t>
      </w:r>
      <w:r w:rsidR="00E05ABB">
        <w:rPr>
          <w:sz w:val="28"/>
          <w:szCs w:val="20"/>
        </w:rPr>
        <w:t>а 2.11 дополнить</w:t>
      </w:r>
      <w:r>
        <w:rPr>
          <w:sz w:val="28"/>
          <w:szCs w:val="20"/>
        </w:rPr>
        <w:t xml:space="preserve"> четвертым абзацем:</w:t>
      </w:r>
    </w:p>
    <w:p w:rsidR="001000D5" w:rsidRDefault="006E4298" w:rsidP="006E4298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370B6">
        <w:rPr>
          <w:sz w:val="28"/>
          <w:szCs w:val="20"/>
        </w:rPr>
        <w:t>«</w:t>
      </w:r>
      <w:r w:rsidRPr="006E4298">
        <w:rPr>
          <w:sz w:val="28"/>
          <w:szCs w:val="20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:rsidR="006E4298" w:rsidRDefault="006E4298" w:rsidP="006E4298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 xml:space="preserve">О проведении обязательного профилактического визита контролируемое лицо уведомляется должностным лицом, уполномоченным осуществлять контроль, не позднее, чем за пять рабочих дней до даты его проведения. </w:t>
      </w: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 xml:space="preserve">Уведомление о проведении обязательного профилактического визита составляется в письменной форме. </w:t>
      </w:r>
    </w:p>
    <w:p w:rsidR="006E4298" w:rsidRDefault="006E4298" w:rsidP="006E4298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</w:t>
      </w:r>
      <w:r w:rsidRPr="006E4298">
        <w:rPr>
          <w:sz w:val="28"/>
          <w:szCs w:val="20"/>
        </w:rPr>
        <w:lastRenderedPageBreak/>
        <w:t xml:space="preserve">(надзоре) и муниципальном контроле в Российской Федерации». </w:t>
      </w: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6E4298">
        <w:rPr>
          <w:sz w:val="28"/>
          <w:szCs w:val="20"/>
        </w:rPr>
        <w:t>позднее</w:t>
      </w:r>
      <w:proofErr w:type="gramEnd"/>
      <w:r w:rsidRPr="006E4298">
        <w:rPr>
          <w:sz w:val="28"/>
          <w:szCs w:val="20"/>
        </w:rPr>
        <w:t xml:space="preserve"> чем за три рабочих дня до даты его проведения. </w:t>
      </w:r>
    </w:p>
    <w:p w:rsidR="006E4298" w:rsidRDefault="006E4298" w:rsidP="006E4298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6E4298">
        <w:rPr>
          <w:sz w:val="28"/>
          <w:szCs w:val="20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</w:t>
      </w:r>
      <w:r>
        <w:rPr>
          <w:sz w:val="28"/>
          <w:szCs w:val="20"/>
        </w:rPr>
        <w:t>ать одного рабочего дня</w:t>
      </w:r>
      <w:proofErr w:type="gramStart"/>
      <w:r w:rsidR="00B370B6">
        <w:rPr>
          <w:sz w:val="28"/>
          <w:szCs w:val="20"/>
        </w:rPr>
        <w:t>.»</w:t>
      </w:r>
      <w:r>
        <w:rPr>
          <w:sz w:val="28"/>
          <w:szCs w:val="20"/>
        </w:rPr>
        <w:t>;</w:t>
      </w:r>
      <w:proofErr w:type="gramEnd"/>
    </w:p>
    <w:p w:rsidR="001000D5" w:rsidRDefault="00C015E3" w:rsidP="0010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B370B6">
        <w:rPr>
          <w:rFonts w:ascii="Times New Roman" w:eastAsia="Times New Roman" w:hAnsi="Times New Roman"/>
          <w:sz w:val="28"/>
          <w:szCs w:val="20"/>
          <w:lang w:eastAsia="ru-RU"/>
        </w:rPr>
        <w:t>5)</w:t>
      </w:r>
      <w:r w:rsidR="006E4298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 3.2 по</w:t>
      </w:r>
      <w:r w:rsidR="00F87434">
        <w:rPr>
          <w:rFonts w:ascii="Times New Roman" w:eastAsia="Times New Roman" w:hAnsi="Times New Roman"/>
          <w:sz w:val="28"/>
          <w:szCs w:val="20"/>
          <w:lang w:eastAsia="ru-RU"/>
        </w:rPr>
        <w:t>ложения считать утратившим силу.</w:t>
      </w:r>
    </w:p>
    <w:p w:rsidR="00C015E3" w:rsidRDefault="00C015E3" w:rsidP="00C015E3">
      <w:pPr>
        <w:pStyle w:val="a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C015E3" w:rsidRPr="00C015E3" w:rsidRDefault="00C015E3" w:rsidP="00C01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C01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C015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C015E3" w:rsidRPr="00C015E3" w:rsidRDefault="00C015E3" w:rsidP="0010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00D5" w:rsidRDefault="001000D5" w:rsidP="0010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00D5" w:rsidRDefault="001000D5" w:rsidP="001000D5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«Пезмег»                              А.А. Торопов</w:t>
      </w:r>
    </w:p>
    <w:p w:rsidR="001000D5" w:rsidRPr="000A102C" w:rsidRDefault="001000D5" w:rsidP="001000D5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0D5" w:rsidRDefault="001000D5" w:rsidP="001000D5">
      <w:pPr>
        <w:ind w:firstLine="567"/>
        <w:rPr>
          <w:color w:val="000000"/>
          <w:sz w:val="17"/>
          <w:szCs w:val="17"/>
        </w:rPr>
      </w:pPr>
    </w:p>
    <w:sectPr w:rsidR="001000D5" w:rsidSect="00D4464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7FD"/>
    <w:multiLevelType w:val="hybridMultilevel"/>
    <w:tmpl w:val="4666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46"/>
    <w:rsid w:val="001000D5"/>
    <w:rsid w:val="0028178C"/>
    <w:rsid w:val="003A7B9A"/>
    <w:rsid w:val="00637B03"/>
    <w:rsid w:val="006E4298"/>
    <w:rsid w:val="0085381D"/>
    <w:rsid w:val="00870152"/>
    <w:rsid w:val="00A24974"/>
    <w:rsid w:val="00B370B6"/>
    <w:rsid w:val="00C015E3"/>
    <w:rsid w:val="00CA371B"/>
    <w:rsid w:val="00DE6046"/>
    <w:rsid w:val="00E05ABB"/>
    <w:rsid w:val="00F87434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000D5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1000D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1000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00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00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00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000D5"/>
    <w:rPr>
      <w:color w:val="0000FF"/>
      <w:u w:val="single"/>
    </w:rPr>
  </w:style>
  <w:style w:type="paragraph" w:customStyle="1" w:styleId="pboth">
    <w:name w:val="pboth"/>
    <w:basedOn w:val="a"/>
    <w:rsid w:val="00100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000D5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1000D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1000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00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00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0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00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000D5"/>
    <w:rPr>
      <w:color w:val="0000FF"/>
      <w:u w:val="single"/>
    </w:rPr>
  </w:style>
  <w:style w:type="paragraph" w:customStyle="1" w:styleId="pboth">
    <w:name w:val="pboth"/>
    <w:basedOn w:val="a"/>
    <w:rsid w:val="00100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АдминПезмег</dc:creator>
  <cp:keywords/>
  <dc:description/>
  <cp:lastModifiedBy>u s e r</cp:lastModifiedBy>
  <cp:revision>8</cp:revision>
  <cp:lastPrinted>2023-04-10T08:57:00Z</cp:lastPrinted>
  <dcterms:created xsi:type="dcterms:W3CDTF">2023-04-05T07:48:00Z</dcterms:created>
  <dcterms:modified xsi:type="dcterms:W3CDTF">2023-04-10T08:57:00Z</dcterms:modified>
</cp:coreProperties>
</file>