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7" w:rsidRPr="00AA31E7" w:rsidRDefault="00AA31E7" w:rsidP="00AA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E7" w:rsidRPr="00AA31E7" w:rsidRDefault="00D42892" w:rsidP="00AA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C711B0" w:rsidRPr="00C711B0" w:rsidTr="00751860">
        <w:trPr>
          <w:trHeight w:val="1266"/>
        </w:trPr>
        <w:tc>
          <w:tcPr>
            <w:tcW w:w="3510" w:type="dxa"/>
          </w:tcPr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«</w:t>
            </w:r>
            <w:proofErr w:type="spellStart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Пезмöг</w:t>
            </w:r>
            <w:proofErr w:type="spellEnd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администрация</w:t>
            </w:r>
          </w:p>
        </w:tc>
        <w:tc>
          <w:tcPr>
            <w:tcW w:w="1843" w:type="dxa"/>
          </w:tcPr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6" o:title=""/>
                </v:shape>
                <o:OLEObject Type="Embed" ProgID="Word.Picture.8" ShapeID="_x0000_i1025" DrawAspect="Content" ObjectID="_1737458031" r:id="rId7"/>
              </w:object>
            </w:r>
          </w:p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Администрация </w:t>
            </w:r>
          </w:p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сельского поселения </w:t>
            </w:r>
          </w:p>
          <w:p w:rsidR="00C711B0" w:rsidRPr="00C711B0" w:rsidRDefault="00C711B0" w:rsidP="00C7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«Пезмег»</w:t>
            </w:r>
          </w:p>
        </w:tc>
      </w:tr>
    </w:tbl>
    <w:p w:rsidR="00AA31E7" w:rsidRPr="00AA31E7" w:rsidRDefault="00AA31E7" w:rsidP="00663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5FE" w:rsidRPr="00751DB7" w:rsidRDefault="006635FE" w:rsidP="006635FE">
      <w:pPr>
        <w:spacing w:after="0" w:line="240" w:lineRule="auto"/>
        <w:ind w:left="3540" w:firstLine="708"/>
        <w:rPr>
          <w:b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5FE" w:rsidRPr="006635FE" w:rsidRDefault="006635FE" w:rsidP="006635FE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35FE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6635FE" w:rsidRPr="006635FE" w:rsidRDefault="006635FE" w:rsidP="006635FE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5FE">
        <w:rPr>
          <w:rFonts w:ascii="Times New Roman" w:hAnsi="Times New Roman"/>
          <w:sz w:val="28"/>
          <w:szCs w:val="28"/>
        </w:rPr>
        <w:t>ПОСТАНОВЛЕНИЕ</w:t>
      </w:r>
    </w:p>
    <w:p w:rsidR="00AA31E7" w:rsidRPr="00AA31E7" w:rsidRDefault="00AA31E7" w:rsidP="00AA31E7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E7" w:rsidRPr="00AA31E7" w:rsidRDefault="00917BFB" w:rsidP="00AA31E7">
      <w:pPr>
        <w:keepNext/>
        <w:spacing w:after="0" w:line="360" w:lineRule="auto"/>
        <w:ind w:firstLine="284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12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D4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1E7" w:rsidRPr="00AA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2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4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1E7" w:rsidRPr="00AA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4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31E7" w:rsidRPr="00AA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9E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03</w:t>
      </w:r>
      <w:r w:rsidR="009E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5FE" w:rsidRPr="006635FE" w:rsidRDefault="006635FE" w:rsidP="0066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5FE">
        <w:rPr>
          <w:rFonts w:ascii="Times New Roman" w:hAnsi="Times New Roman" w:cs="Times New Roman"/>
          <w:sz w:val="28"/>
          <w:szCs w:val="28"/>
        </w:rPr>
        <w:t xml:space="preserve">(Республика Коми, </w:t>
      </w:r>
      <w:proofErr w:type="spellStart"/>
      <w:r w:rsidRPr="006635FE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6635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635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35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35FE"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 w:rsidRPr="006635FE">
        <w:rPr>
          <w:rFonts w:ascii="Times New Roman" w:hAnsi="Times New Roman" w:cs="Times New Roman"/>
          <w:sz w:val="28"/>
          <w:szCs w:val="28"/>
        </w:rPr>
        <w:t>)</w:t>
      </w:r>
    </w:p>
    <w:p w:rsidR="00AA31E7" w:rsidRPr="006635FE" w:rsidRDefault="00AA31E7" w:rsidP="00AA3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E7" w:rsidRPr="00AA31E7" w:rsidRDefault="00AA31E7" w:rsidP="00AA3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16CF" w:rsidRPr="007123B5" w:rsidRDefault="000916CF" w:rsidP="00E6438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группы контроля за ходом перевода гражданской обороны на работу в условиях мирного времени на территории</w:t>
      </w:r>
      <w:proofErr w:type="gramEnd"/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16CF" w:rsidRPr="007123B5" w:rsidRDefault="000916CF" w:rsidP="00E6438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«Пезмег»</w:t>
      </w:r>
      <w:r w:rsidRPr="0071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6CF" w:rsidRPr="000916CF" w:rsidRDefault="000916CF" w:rsidP="00E6438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76413" w:rsidRDefault="000916CF" w:rsidP="00E6438A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</w:t>
      </w:r>
      <w:r w:rsidR="006D3B9A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</w:p>
    <w:p w:rsidR="006D3B9A" w:rsidRPr="006D3B9A" w:rsidRDefault="006D3B9A" w:rsidP="00E6438A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6D3B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3B9A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об организации контроля за непосредственной подготовкой к переводу</w:t>
      </w:r>
      <w:proofErr w:type="gramEnd"/>
      <w:r w:rsidRPr="006D3B9A">
        <w:rPr>
          <w:rFonts w:ascii="Times New Roman" w:hAnsi="Times New Roman" w:cs="Times New Roman"/>
          <w:sz w:val="28"/>
          <w:szCs w:val="28"/>
        </w:rPr>
        <w:t xml:space="preserve"> и перевода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«Пезмег</w:t>
      </w:r>
      <w:r w:rsidRPr="006D3B9A">
        <w:rPr>
          <w:rFonts w:ascii="Times New Roman" w:hAnsi="Times New Roman" w:cs="Times New Roman"/>
          <w:sz w:val="28"/>
          <w:szCs w:val="28"/>
        </w:rPr>
        <w:t>» на раб</w:t>
      </w:r>
      <w:r w:rsidR="007123B5">
        <w:rPr>
          <w:rFonts w:ascii="Times New Roman" w:hAnsi="Times New Roman" w:cs="Times New Roman"/>
          <w:sz w:val="28"/>
          <w:szCs w:val="28"/>
        </w:rPr>
        <w:t>оту в условиях военного времени</w:t>
      </w:r>
      <w:r w:rsidRPr="006D3B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3B9A" w:rsidRPr="006D3B9A" w:rsidRDefault="006D3B9A" w:rsidP="009E20C5">
      <w:pPr>
        <w:widowControl w:val="0"/>
        <w:numPr>
          <w:ilvl w:val="0"/>
          <w:numId w:val="1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B9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6438A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Pr="006D3B9A">
        <w:rPr>
          <w:rFonts w:ascii="Times New Roman" w:hAnsi="Times New Roman" w:cs="Times New Roman"/>
          <w:sz w:val="28"/>
          <w:szCs w:val="28"/>
        </w:rPr>
        <w:t>групп</w:t>
      </w:r>
      <w:r w:rsidR="00E6438A">
        <w:rPr>
          <w:rFonts w:ascii="Times New Roman" w:hAnsi="Times New Roman" w:cs="Times New Roman"/>
          <w:sz w:val="28"/>
          <w:szCs w:val="28"/>
        </w:rPr>
        <w:t xml:space="preserve">ы контроля  </w:t>
      </w:r>
      <w:r w:rsidRPr="006D3B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«Пезмег</w:t>
      </w:r>
      <w:r w:rsidR="00E6438A">
        <w:rPr>
          <w:rFonts w:ascii="Times New Roman" w:hAnsi="Times New Roman" w:cs="Times New Roman"/>
          <w:sz w:val="28"/>
          <w:szCs w:val="28"/>
        </w:rPr>
        <w:t>»</w:t>
      </w:r>
      <w:r w:rsidRPr="006D3B9A">
        <w:rPr>
          <w:rFonts w:ascii="Times New Roman" w:hAnsi="Times New Roman" w:cs="Times New Roman"/>
          <w:sz w:val="28"/>
          <w:szCs w:val="28"/>
        </w:rPr>
        <w:t>.</w:t>
      </w:r>
    </w:p>
    <w:p w:rsidR="009E20C5" w:rsidRPr="009E20C5" w:rsidRDefault="006D3B9A" w:rsidP="009E20C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0C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E20C5" w:rsidRPr="009E20C5">
        <w:rPr>
          <w:rFonts w:ascii="Times New Roman" w:hAnsi="Times New Roman" w:cs="Times New Roman"/>
          <w:sz w:val="28"/>
          <w:szCs w:val="28"/>
        </w:rPr>
        <w:t xml:space="preserve"> </w:t>
      </w:r>
      <w:r w:rsidR="009E20C5">
        <w:rPr>
          <w:rFonts w:ascii="Times New Roman" w:hAnsi="Times New Roman" w:cs="Times New Roman"/>
          <w:sz w:val="28"/>
          <w:szCs w:val="28"/>
        </w:rPr>
        <w:t>«О</w:t>
      </w:r>
      <w:r w:rsidR="009E20C5" w:rsidRPr="009E20C5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proofErr w:type="gramStart"/>
      <w:r w:rsidR="009E20C5" w:rsidRPr="009E20C5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9E20C5" w:rsidRPr="009E20C5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непосредственной подготовке к переводу и переводом администрации сельского поселения «Пезмег» на условия военного времени</w:t>
      </w:r>
      <w:r w:rsidR="009E20C5">
        <w:rPr>
          <w:rFonts w:ascii="Times New Roman" w:hAnsi="Times New Roman" w:cs="Times New Roman"/>
          <w:sz w:val="28"/>
          <w:szCs w:val="28"/>
        </w:rPr>
        <w:t>».</w:t>
      </w:r>
    </w:p>
    <w:p w:rsidR="006D3B9A" w:rsidRPr="006D3B9A" w:rsidRDefault="006D3B9A" w:rsidP="009E20C5">
      <w:pPr>
        <w:widowControl w:val="0"/>
        <w:numPr>
          <w:ilvl w:val="0"/>
          <w:numId w:val="1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6D3B9A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6D3B9A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0916CF" w:rsidRPr="006D3B9A" w:rsidRDefault="000916CF" w:rsidP="006D3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9D3" w:rsidRDefault="001B09D3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E4009" w:rsidRDefault="001B09D3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spellStart"/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Пезмег</w:t>
      </w:r>
      <w:proofErr w:type="spellEnd"/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</w:t>
      </w:r>
      <w:proofErr w:type="spellStart"/>
      <w:r w:rsidRPr="007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А.А.Торопов</w:t>
      </w:r>
      <w:proofErr w:type="spellEnd"/>
    </w:p>
    <w:p w:rsidR="005C40A6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A6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A6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A6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A6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0A6" w:rsidRPr="007123B5" w:rsidRDefault="005C40A6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3B9A" w:rsidRPr="007123B5" w:rsidRDefault="006D3B9A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B9A" w:rsidRDefault="006D3B9A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right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5C40A6" w:rsidRPr="003B0550" w:rsidTr="005C691D">
        <w:tc>
          <w:tcPr>
            <w:tcW w:w="4667" w:type="dxa"/>
          </w:tcPr>
          <w:p w:rsidR="005C40A6" w:rsidRDefault="005C40A6" w:rsidP="005C6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C40A6" w:rsidRDefault="005C40A6" w:rsidP="005C6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 администрации </w:t>
            </w:r>
          </w:p>
          <w:p w:rsidR="005C40A6" w:rsidRDefault="005C40A6" w:rsidP="005C6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0A6" w:rsidRPr="008174A0" w:rsidRDefault="005C40A6" w:rsidP="005C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 23 января  2023 г. № 03</w:t>
            </w:r>
          </w:p>
        </w:tc>
      </w:tr>
    </w:tbl>
    <w:p w:rsidR="005C40A6" w:rsidRPr="003B0550" w:rsidRDefault="005C40A6" w:rsidP="005C40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Pr="003B0550" w:rsidRDefault="005C40A6" w:rsidP="005C40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Pr="003B0550" w:rsidRDefault="005C40A6" w:rsidP="005C4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Pr="003B0550" w:rsidRDefault="005C40A6" w:rsidP="005C4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Pr="003B0550" w:rsidRDefault="005C40A6" w:rsidP="005C40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Pr="003B0550" w:rsidRDefault="005C40A6" w:rsidP="005C4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50">
        <w:rPr>
          <w:rFonts w:ascii="Times New Roman" w:hAnsi="Times New Roman" w:cs="Times New Roman"/>
          <w:b/>
          <w:sz w:val="28"/>
          <w:szCs w:val="28"/>
        </w:rPr>
        <w:t>ПЕРСОНАЛЬНЫЙ   СОСТАВ</w:t>
      </w:r>
    </w:p>
    <w:p w:rsidR="005C40A6" w:rsidRPr="00177145" w:rsidRDefault="005C40A6" w:rsidP="005C40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контроля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Пезмег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40A6" w:rsidRPr="003B0550" w:rsidRDefault="005C40A6" w:rsidP="005C4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0A6" w:rsidRPr="003B0550" w:rsidRDefault="005C40A6" w:rsidP="005C40A6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5C40A6" w:rsidRPr="003B0550" w:rsidTr="005C691D">
        <w:tc>
          <w:tcPr>
            <w:tcW w:w="5070" w:type="dxa"/>
          </w:tcPr>
          <w:p w:rsidR="005C40A6" w:rsidRPr="007C7A8E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7A8E">
              <w:rPr>
                <w:rFonts w:ascii="Times New Roman" w:hAnsi="Times New Roman" w:cs="Times New Roman"/>
                <w:sz w:val="28"/>
                <w:szCs w:val="28"/>
              </w:rPr>
              <w:t xml:space="preserve">Торопов Александр Александрович                        </w:t>
            </w:r>
          </w:p>
        </w:tc>
        <w:tc>
          <w:tcPr>
            <w:tcW w:w="4786" w:type="dxa"/>
            <w:vAlign w:val="center"/>
          </w:tcPr>
          <w:p w:rsidR="005C40A6" w:rsidRPr="003B0550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(руководитель группы контроля)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40A6" w:rsidRPr="003B0550" w:rsidTr="005C691D">
        <w:tc>
          <w:tcPr>
            <w:tcW w:w="5070" w:type="dxa"/>
          </w:tcPr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Pr="003B0550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Орлова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Вильгельмовна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786" w:type="dxa"/>
            <w:vAlign w:val="center"/>
          </w:tcPr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(заместитель руководителя группы контроля)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подгруппы контроля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0A6" w:rsidRPr="003B0550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6" w:rsidRPr="003B0550" w:rsidTr="005C691D">
        <w:tc>
          <w:tcPr>
            <w:tcW w:w="5070" w:type="dxa"/>
          </w:tcPr>
          <w:p w:rsidR="005C40A6" w:rsidRPr="003B0550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Попова Татьяна Алексеевна</w:t>
            </w:r>
            <w:r w:rsidRPr="00FB19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подгруппа контроля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0A6" w:rsidRPr="003B0550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6" w:rsidRPr="003B0550" w:rsidTr="005C691D">
        <w:tc>
          <w:tcPr>
            <w:tcW w:w="5070" w:type="dxa"/>
          </w:tcPr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Pr="003B0550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Шахов Александр Владимирович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786" w:type="dxa"/>
            <w:vAlign w:val="center"/>
          </w:tcPr>
          <w:p w:rsidR="005C40A6" w:rsidRDefault="005C40A6" w:rsidP="005C691D">
            <w:pPr>
              <w:tabs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A6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 подгруппы контроля</w:t>
            </w:r>
            <w:r w:rsidRPr="003B0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0A6" w:rsidRPr="003B0550" w:rsidRDefault="005C40A6" w:rsidP="005C691D">
            <w:pPr>
              <w:tabs>
                <w:tab w:val="left" w:pos="5490"/>
              </w:tabs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0A6" w:rsidRDefault="005C40A6" w:rsidP="005C4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B9A" w:rsidRDefault="006D3B9A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p w:rsidR="006D3B9A" w:rsidRDefault="006D3B9A" w:rsidP="001B09D3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</w:pPr>
    </w:p>
    <w:p w:rsidR="00176413" w:rsidRDefault="009E20C5" w:rsidP="00F5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3038"/>
          <w:sz w:val="28"/>
          <w:szCs w:val="28"/>
          <w:lang w:eastAsia="ru-RU"/>
        </w:rPr>
        <w:t xml:space="preserve"> </w:t>
      </w:r>
    </w:p>
    <w:p w:rsidR="00176413" w:rsidRDefault="00176413" w:rsidP="00F5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413" w:rsidRDefault="00176413" w:rsidP="00F5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0A6" w:rsidRDefault="005C40A6" w:rsidP="005C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C40A6" w:rsidRDefault="005C40A6" w:rsidP="005C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40A6" w:rsidRDefault="005C40A6" w:rsidP="005C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Пезмег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40A6" w:rsidRDefault="005C40A6" w:rsidP="005C40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«23» января 2023 г. № 03</w:t>
      </w:r>
    </w:p>
    <w:p w:rsidR="005C40A6" w:rsidRDefault="005C40A6" w:rsidP="005C4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0A6" w:rsidRDefault="005C40A6" w:rsidP="005C40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C40A6" w:rsidRDefault="005C40A6" w:rsidP="005C40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по непосредственной подготовке к переводу и переводом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условия военного времени</w:t>
      </w:r>
    </w:p>
    <w:p w:rsidR="005C40A6" w:rsidRPr="009816A8" w:rsidRDefault="005C40A6" w:rsidP="005C40A6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положения</w:t>
      </w:r>
    </w:p>
    <w:p w:rsidR="005C40A6" w:rsidRDefault="005C40A6" w:rsidP="005C40A6">
      <w:pPr>
        <w:pStyle w:val="a4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56DF">
        <w:rPr>
          <w:rFonts w:ascii="Times New Roman" w:hAnsi="Times New Roman" w:cs="Times New Roman"/>
          <w:sz w:val="28"/>
          <w:szCs w:val="28"/>
          <w:lang w:bidi="ru-RU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  <w:lang w:bidi="ru-RU"/>
        </w:rPr>
        <w:t>положение разработано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 xml:space="preserve"> с целью выработки единых подх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 xml:space="preserve">дов в организации </w:t>
      </w:r>
      <w:proofErr w:type="gramStart"/>
      <w:r w:rsidRPr="001456DF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1456DF">
        <w:rPr>
          <w:rFonts w:ascii="Times New Roman" w:hAnsi="Times New Roman" w:cs="Times New Roman"/>
          <w:sz w:val="28"/>
          <w:szCs w:val="28"/>
          <w:lang w:bidi="ru-RU"/>
        </w:rPr>
        <w:t xml:space="preserve"> непосредственной по</w:t>
      </w:r>
      <w:r>
        <w:rPr>
          <w:rFonts w:ascii="Times New Roman" w:hAnsi="Times New Roman" w:cs="Times New Roman"/>
          <w:sz w:val="28"/>
          <w:szCs w:val="28"/>
          <w:lang w:bidi="ru-RU"/>
        </w:rPr>
        <w:t>дготовкой к переводу и переводом (наименование организации)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 xml:space="preserve"> на условия военного времени и ра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456DF">
        <w:rPr>
          <w:rFonts w:ascii="Times New Roman" w:hAnsi="Times New Roman" w:cs="Times New Roman"/>
          <w:sz w:val="28"/>
          <w:szCs w:val="28"/>
          <w:lang w:bidi="ru-RU"/>
        </w:rPr>
        <w:t>работке документов для его осуществления, внедрения единых образцов и форм документов, а также повышения качества их разработки.</w:t>
      </w:r>
    </w:p>
    <w:p w:rsidR="005C40A6" w:rsidRDefault="005C40A6" w:rsidP="005C40A6">
      <w:pPr>
        <w:pStyle w:val="a4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DF0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положении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 xml:space="preserve"> приведены основные задачи, типовой состав и порядок организации и работы группы контроля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 МО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, а также приме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ный перечень документов, разрабатываемых для обеспечения ее функцион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рования.</w:t>
      </w:r>
    </w:p>
    <w:p w:rsidR="005C40A6" w:rsidRPr="009816A8" w:rsidRDefault="005C40A6" w:rsidP="005C40A6">
      <w:pPr>
        <w:pStyle w:val="a4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1DF0">
        <w:rPr>
          <w:rFonts w:ascii="Times New Roman" w:hAnsi="Times New Roman" w:cs="Times New Roman"/>
          <w:sz w:val="28"/>
          <w:szCs w:val="28"/>
          <w:lang w:bidi="ru-RU"/>
        </w:rPr>
        <w:t xml:space="preserve">Разработка документов по организации </w:t>
      </w:r>
      <w:proofErr w:type="gramStart"/>
      <w:r w:rsidRPr="00FF1DF0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FF1DF0">
        <w:rPr>
          <w:rFonts w:ascii="Times New Roman" w:hAnsi="Times New Roman" w:cs="Times New Roman"/>
          <w:sz w:val="28"/>
          <w:szCs w:val="28"/>
          <w:lang w:bidi="ru-RU"/>
        </w:rPr>
        <w:t xml:space="preserve"> непосредственной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дготовкой к переводу и переводом 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на условия военного времени организ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 xml:space="preserve">ется руководителем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организации</w:t>
      </w:r>
      <w:r w:rsidRPr="00FF1DF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C40A6" w:rsidRPr="009816A8" w:rsidRDefault="005C40A6" w:rsidP="005C40A6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Глава 2. Организация контроля</w:t>
      </w:r>
    </w:p>
    <w:p w:rsidR="005C40A6" w:rsidRPr="0006716A" w:rsidRDefault="005C40A6" w:rsidP="005C40A6">
      <w:pPr>
        <w:pStyle w:val="a4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06716A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06716A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выполнением мероприятий по непосредственной подг</w:t>
      </w:r>
      <w:r w:rsidRPr="0006716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06716A">
        <w:rPr>
          <w:rFonts w:ascii="Times New Roman" w:hAnsi="Times New Roman" w:cs="Times New Roman"/>
          <w:sz w:val="28"/>
          <w:szCs w:val="28"/>
          <w:lang w:bidi="ru-RU"/>
        </w:rPr>
        <w:t>товке к переводу и переводу МО на условия военного времени организуется руководителем администрации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(главой)</w:t>
      </w:r>
      <w:r w:rsidRPr="0006716A">
        <w:rPr>
          <w:rFonts w:ascii="Times New Roman" w:hAnsi="Times New Roman" w:cs="Times New Roman"/>
          <w:sz w:val="28"/>
          <w:szCs w:val="28"/>
          <w:lang w:bidi="ru-RU"/>
        </w:rPr>
        <w:t xml:space="preserve"> МО.</w:t>
      </w:r>
    </w:p>
    <w:p w:rsidR="005C40A6" w:rsidRPr="00985DDA" w:rsidRDefault="005C40A6" w:rsidP="005C40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5DDA">
        <w:rPr>
          <w:rFonts w:ascii="Times New Roman" w:hAnsi="Times New Roman" w:cs="Times New Roman"/>
          <w:sz w:val="28"/>
          <w:szCs w:val="28"/>
          <w:lang w:bidi="ru-RU"/>
        </w:rPr>
        <w:t>Основной целью контроля является подготовка своевременных предл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жений руководителю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для принятия обоснованных управленч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ских решений по реализации мероприятий, выполняемых при нарастании угрозы агрессии против Российской Федерации до объявления мобили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зации в Российской Федерации 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мероприятий по переводу организации 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на условия военного времени на основе полученной объективной информации.</w:t>
      </w:r>
    </w:p>
    <w:p w:rsidR="005C40A6" w:rsidRPr="00985DDA" w:rsidRDefault="005C40A6" w:rsidP="005C40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5DDA">
        <w:rPr>
          <w:rFonts w:ascii="Times New Roman" w:hAnsi="Times New Roman" w:cs="Times New Roman"/>
          <w:sz w:val="28"/>
          <w:szCs w:val="28"/>
          <w:lang w:bidi="ru-RU"/>
        </w:rPr>
        <w:t>Контроль должен быть направлен на своевременность и полноту выпо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нения всех спланированных мероприятий, в том числе в отношении неп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средственной подготовки к переводу и перевода организаций, выполнения установленных мобилизационных заданий, обеспечения режима военного положения, мероприятий территориальной и гражданской обороны.</w:t>
      </w:r>
    </w:p>
    <w:p w:rsidR="005C40A6" w:rsidRPr="0006716A" w:rsidRDefault="005C40A6" w:rsidP="005C40A6">
      <w:pPr>
        <w:pStyle w:val="a4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6716A">
        <w:rPr>
          <w:rFonts w:ascii="Times New Roman" w:hAnsi="Times New Roman" w:cs="Times New Roman"/>
          <w:sz w:val="28"/>
          <w:szCs w:val="28"/>
          <w:lang w:bidi="ru-RU"/>
        </w:rPr>
        <w:t>Контроль организуется с помощью заблаговременно создаваемых групп контроля.</w:t>
      </w:r>
    </w:p>
    <w:p w:rsidR="005C40A6" w:rsidRPr="00985DDA" w:rsidRDefault="005C40A6" w:rsidP="005C40A6">
      <w:pPr>
        <w:numPr>
          <w:ilvl w:val="0"/>
          <w:numId w:val="12"/>
        </w:num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Правовой основой организации </w:t>
      </w:r>
      <w:proofErr w:type="gramStart"/>
      <w:r w:rsidRPr="00985DDA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 непосредственной подг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товкой к переводу и переводом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на условия военного времени является правовой акт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организации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>, утверждающий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настоящее</w:t>
      </w:r>
      <w:r w:rsidRPr="00985DDA">
        <w:rPr>
          <w:rFonts w:ascii="Times New Roman" w:hAnsi="Times New Roman" w:cs="Times New Roman"/>
          <w:sz w:val="28"/>
          <w:szCs w:val="28"/>
          <w:lang w:bidi="ru-RU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  <w:lang w:bidi="ru-RU"/>
        </w:rPr>
        <w:t>ние.</w:t>
      </w:r>
    </w:p>
    <w:p w:rsidR="005C40A6" w:rsidRPr="0053388A" w:rsidRDefault="005C40A6" w:rsidP="005C40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Положение определяет порядок организации </w:t>
      </w:r>
      <w:proofErr w:type="gramStart"/>
      <w:r w:rsidRPr="0053388A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 непосре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ственной подготовкой </w:t>
      </w:r>
      <w:r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воде и переводом 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>на условия военного вре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>ни.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ыполнением установленных мобилизационных заданий, обеспечением режима военного положения, мероприятий территориальной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388A">
        <w:rPr>
          <w:rFonts w:ascii="Times New Roman" w:hAnsi="Times New Roman" w:cs="Times New Roman"/>
          <w:sz w:val="28"/>
          <w:szCs w:val="28"/>
          <w:lang w:bidi="ru-RU"/>
        </w:rPr>
        <w:t xml:space="preserve"> гражданской обороны, состав </w:t>
      </w:r>
      <w:r w:rsidRPr="0053388A">
        <w:rPr>
          <w:rFonts w:ascii="Times New Roman" w:hAnsi="Times New Roman" w:cs="Times New Roman"/>
          <w:sz w:val="28"/>
          <w:szCs w:val="28"/>
        </w:rPr>
        <w:t>и порядок работы группы 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Pr="0053388A">
        <w:rPr>
          <w:rFonts w:ascii="Times New Roman" w:hAnsi="Times New Roman" w:cs="Times New Roman"/>
          <w:sz w:val="28"/>
          <w:szCs w:val="28"/>
        </w:rPr>
        <w:t>, перечень и содержание разрабатываемых для ее работы документов.</w:t>
      </w:r>
    </w:p>
    <w:p w:rsidR="005C40A6" w:rsidRPr="0053388A" w:rsidRDefault="005C40A6" w:rsidP="005C40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88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 организации контроля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3388A">
        <w:rPr>
          <w:rFonts w:ascii="Times New Roman" w:hAnsi="Times New Roman" w:cs="Times New Roman"/>
          <w:sz w:val="28"/>
          <w:szCs w:val="28"/>
        </w:rPr>
        <w:t xml:space="preserve"> подписываются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53388A">
        <w:rPr>
          <w:rFonts w:ascii="Times New Roman" w:hAnsi="Times New Roman" w:cs="Times New Roman"/>
          <w:sz w:val="28"/>
          <w:szCs w:val="28"/>
        </w:rPr>
        <w:t xml:space="preserve"> за их разработку и утверждаются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53388A">
        <w:rPr>
          <w:rFonts w:ascii="Times New Roman" w:hAnsi="Times New Roman" w:cs="Times New Roman"/>
          <w:sz w:val="28"/>
          <w:szCs w:val="28"/>
        </w:rPr>
        <w:t xml:space="preserve">. Документы по организации контроля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3388A">
        <w:rPr>
          <w:rFonts w:ascii="Times New Roman" w:hAnsi="Times New Roman" w:cs="Times New Roman"/>
          <w:sz w:val="28"/>
          <w:szCs w:val="28"/>
        </w:rPr>
        <w:t>оформляются в в</w:t>
      </w:r>
      <w:r w:rsidRPr="0053388A">
        <w:rPr>
          <w:rFonts w:ascii="Times New Roman" w:hAnsi="Times New Roman" w:cs="Times New Roman"/>
          <w:sz w:val="28"/>
          <w:szCs w:val="28"/>
        </w:rPr>
        <w:t>и</w:t>
      </w:r>
      <w:r w:rsidRPr="0053388A">
        <w:rPr>
          <w:rFonts w:ascii="Times New Roman" w:hAnsi="Times New Roman" w:cs="Times New Roman"/>
          <w:sz w:val="28"/>
          <w:szCs w:val="28"/>
        </w:rPr>
        <w:t xml:space="preserve">де отдельных документов. На всех документах указываются необходимые реквизиты </w:t>
      </w:r>
      <w:r>
        <w:rPr>
          <w:rFonts w:ascii="Times New Roman" w:hAnsi="Times New Roman" w:cs="Times New Roman"/>
          <w:sz w:val="28"/>
          <w:szCs w:val="28"/>
        </w:rPr>
        <w:t>ограниченного действия</w:t>
      </w:r>
      <w:r w:rsidRPr="0053388A">
        <w:rPr>
          <w:rFonts w:ascii="Times New Roman" w:hAnsi="Times New Roman" w:cs="Times New Roman"/>
          <w:sz w:val="28"/>
          <w:szCs w:val="28"/>
        </w:rPr>
        <w:t>.</w:t>
      </w:r>
    </w:p>
    <w:p w:rsidR="005C40A6" w:rsidRPr="0053388A" w:rsidRDefault="005C40A6" w:rsidP="005C40A6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88A">
        <w:rPr>
          <w:rFonts w:ascii="Times New Roman" w:hAnsi="Times New Roman" w:cs="Times New Roman"/>
          <w:sz w:val="28"/>
          <w:szCs w:val="28"/>
        </w:rPr>
        <w:t>Для обеспечения работы группы контроля заблаговременно в мирное время подготавливается комплект необходимых документов, перечень о</w:t>
      </w:r>
      <w:r w:rsidRPr="0053388A">
        <w:rPr>
          <w:rFonts w:ascii="Times New Roman" w:hAnsi="Times New Roman" w:cs="Times New Roman"/>
          <w:sz w:val="28"/>
          <w:szCs w:val="28"/>
        </w:rPr>
        <w:t>с</w:t>
      </w:r>
      <w:r w:rsidRPr="0053388A">
        <w:rPr>
          <w:rFonts w:ascii="Times New Roman" w:hAnsi="Times New Roman" w:cs="Times New Roman"/>
          <w:sz w:val="28"/>
          <w:szCs w:val="28"/>
        </w:rPr>
        <w:t xml:space="preserve">новных из которых приведен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16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риложении № 1</w:t>
      </w:r>
      <w:r w:rsidRPr="009816A8">
        <w:rPr>
          <w:rFonts w:ascii="Times New Roman" w:hAnsi="Times New Roman" w:cs="Times New Roman"/>
          <w:sz w:val="28"/>
          <w:szCs w:val="28"/>
        </w:rPr>
        <w:t xml:space="preserve"> </w:t>
      </w:r>
      <w:r w:rsidRPr="0053388A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C40A6" w:rsidRPr="0053388A" w:rsidRDefault="005C40A6" w:rsidP="005C40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88A">
        <w:rPr>
          <w:rFonts w:ascii="Times New Roman" w:hAnsi="Times New Roman" w:cs="Times New Roman"/>
          <w:sz w:val="28"/>
          <w:szCs w:val="28"/>
        </w:rPr>
        <w:t xml:space="preserve">По решению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3388A">
        <w:rPr>
          <w:rFonts w:ascii="Times New Roman" w:hAnsi="Times New Roman" w:cs="Times New Roman"/>
          <w:sz w:val="28"/>
          <w:szCs w:val="28"/>
        </w:rPr>
        <w:t>могут разрабатываться и другие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88A">
        <w:rPr>
          <w:rFonts w:ascii="Times New Roman" w:hAnsi="Times New Roman" w:cs="Times New Roman"/>
          <w:sz w:val="28"/>
          <w:szCs w:val="28"/>
        </w:rPr>
        <w:t xml:space="preserve">формы документов для обеспечения работы группы контроля могут уточняться </w:t>
      </w:r>
      <w:r>
        <w:rPr>
          <w:rFonts w:ascii="Times New Roman" w:hAnsi="Times New Roman" w:cs="Times New Roman"/>
          <w:sz w:val="28"/>
          <w:szCs w:val="28"/>
        </w:rPr>
        <w:t>сектором по мобилизационной работе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3388A">
        <w:rPr>
          <w:rFonts w:ascii="Times New Roman" w:hAnsi="Times New Roman" w:cs="Times New Roman"/>
          <w:sz w:val="28"/>
          <w:szCs w:val="28"/>
        </w:rPr>
        <w:t>.</w:t>
      </w:r>
    </w:p>
    <w:p w:rsidR="005C40A6" w:rsidRPr="009816A8" w:rsidRDefault="005C40A6" w:rsidP="005C40A6">
      <w:pPr>
        <w:pStyle w:val="22"/>
        <w:shd w:val="clear" w:color="auto" w:fill="auto"/>
        <w:spacing w:after="200" w:line="240" w:lineRule="auto"/>
        <w:ind w:firstLine="426"/>
        <w:jc w:val="both"/>
        <w:rPr>
          <w:b/>
        </w:rPr>
      </w:pPr>
      <w:r w:rsidRPr="009816A8">
        <w:rPr>
          <w:b/>
        </w:rPr>
        <w:t xml:space="preserve">Глава 3. Назначение и </w:t>
      </w:r>
      <w:r>
        <w:rPr>
          <w:b/>
        </w:rPr>
        <w:t>основные задачи группы контроля</w:t>
      </w:r>
    </w:p>
    <w:p w:rsidR="005C40A6" w:rsidRPr="00BE6EF0" w:rsidRDefault="005C40A6" w:rsidP="005C40A6">
      <w:pPr>
        <w:pStyle w:val="a4"/>
        <w:widowControl w:val="0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Группа контроля является временным рабочим органом и предназнач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осуществления </w:t>
      </w:r>
      <w:proofErr w:type="gramStart"/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выполнением мероприятий по непосре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подготовке к переводу и переводу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условия военного 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ни, а также под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готовке предложений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решений.</w:t>
      </w:r>
    </w:p>
    <w:p w:rsidR="005C40A6" w:rsidRPr="00BE6EF0" w:rsidRDefault="005C40A6" w:rsidP="005C40A6">
      <w:pPr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Основными задачами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онтроля являются:</w:t>
      </w:r>
    </w:p>
    <w:p w:rsidR="005C40A6" w:rsidRPr="00BE6EF0" w:rsidRDefault="005C40A6" w:rsidP="005C40A6">
      <w:pPr>
        <w:widowControl w:val="0"/>
        <w:tabs>
          <w:tab w:val="left" w:pos="1064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сбор сведений (получение данных) от организаций о ходе выполн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непосредственной подготовке к переводу и переводу на условия военного времени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C40A6" w:rsidRPr="00BE6EF0" w:rsidRDefault="005C40A6" w:rsidP="005C40A6">
      <w:pPr>
        <w:widowControl w:val="0"/>
        <w:tabs>
          <w:tab w:val="left" w:pos="1108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обобщение и анализ полученных сведений;</w:t>
      </w:r>
    </w:p>
    <w:p w:rsidR="005C40A6" w:rsidRPr="00BE6EF0" w:rsidRDefault="005C40A6" w:rsidP="005C40A6">
      <w:pPr>
        <w:widowControl w:val="0"/>
        <w:tabs>
          <w:tab w:val="left" w:pos="1073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подготовка по результатам анализа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сведений докладов руководителю организации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ходе реализации планов, справочных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других информационно-аналитических материалов;</w:t>
      </w:r>
    </w:p>
    <w:p w:rsidR="005C40A6" w:rsidRPr="00BE6EF0" w:rsidRDefault="005C40A6" w:rsidP="005C40A6">
      <w:pPr>
        <w:widowControl w:val="0"/>
        <w:tabs>
          <w:tab w:val="left" w:pos="1064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подготовка и доведение нормативных актов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ции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контроля до исполнителей и 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ностных лиц, контроль их реализации;</w:t>
      </w:r>
    </w:p>
    <w:p w:rsidR="005C40A6" w:rsidRPr="00BE6EF0" w:rsidRDefault="005C40A6" w:rsidP="005C40A6">
      <w:pPr>
        <w:widowControl w:val="0"/>
        <w:tabs>
          <w:tab w:val="left" w:pos="1117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подготовка донесений согласно табелю срочных донесений;</w:t>
      </w:r>
    </w:p>
    <w:p w:rsidR="005C40A6" w:rsidRDefault="005C40A6" w:rsidP="005C40A6">
      <w:pPr>
        <w:widowControl w:val="0"/>
        <w:tabs>
          <w:tab w:val="left" w:pos="1088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е)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поддержание взаимодействия (обмен информацией)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цией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и подведомственными организациями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в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мероприятий непосредственной подготовки к переводу и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E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военного времени.</w:t>
      </w:r>
    </w:p>
    <w:p w:rsidR="005C40A6" w:rsidRPr="009816A8" w:rsidRDefault="005C40A6" w:rsidP="005C40A6">
      <w:pPr>
        <w:widowControl w:val="0"/>
        <w:tabs>
          <w:tab w:val="left" w:pos="1088"/>
        </w:tabs>
        <w:spacing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816A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4. Организационная структура группы контроля, основные задачи и функции структурных подразделений, функциональные об</w:t>
      </w:r>
      <w:r w:rsidRPr="009816A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занности должностных лиц</w:t>
      </w:r>
    </w:p>
    <w:p w:rsidR="005C40A6" w:rsidRPr="00F44F93" w:rsidRDefault="005C40A6" w:rsidP="005C40A6">
      <w:pPr>
        <w:pStyle w:val="a4"/>
        <w:widowControl w:val="0"/>
        <w:numPr>
          <w:ilvl w:val="0"/>
          <w:numId w:val="1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Структура группы контроля утверждается настоящим Положением </w:t>
      </w:r>
      <w:r w:rsidRPr="0098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(приложение № 2). </w:t>
      </w:r>
      <w:proofErr w:type="gramStart"/>
      <w:r w:rsidRPr="00F44F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Численный и персональных состав утверждается прав</w:t>
      </w:r>
      <w:r w:rsidRPr="00F44F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44F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 который должен</w:t>
      </w:r>
      <w:r w:rsidRPr="00F44F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обеспечивать гарантированное и своевременное выполнение поставленных задач.</w:t>
      </w:r>
      <w:proofErr w:type="gramEnd"/>
    </w:p>
    <w:p w:rsidR="005C40A6" w:rsidRDefault="005C40A6" w:rsidP="005C40A6">
      <w:pPr>
        <w:pStyle w:val="22"/>
        <w:numPr>
          <w:ilvl w:val="0"/>
          <w:numId w:val="12"/>
        </w:numPr>
        <w:shd w:val="clear" w:color="auto" w:fill="auto"/>
        <w:spacing w:after="200" w:line="240" w:lineRule="auto"/>
        <w:ind w:firstLine="284"/>
        <w:jc w:val="both"/>
      </w:pPr>
      <w:r>
        <w:t>Руководителем группы контроля назначается один из заместителей р</w:t>
      </w:r>
      <w:r>
        <w:t>у</w:t>
      </w:r>
      <w:r>
        <w:t>ководителя организации.</w:t>
      </w:r>
    </w:p>
    <w:p w:rsidR="005C40A6" w:rsidRDefault="005C40A6" w:rsidP="005C40A6">
      <w:pPr>
        <w:pStyle w:val="22"/>
        <w:numPr>
          <w:ilvl w:val="0"/>
          <w:numId w:val="12"/>
        </w:numPr>
        <w:shd w:val="clear" w:color="auto" w:fill="auto"/>
        <w:spacing w:after="200" w:line="240" w:lineRule="auto"/>
        <w:ind w:firstLine="284"/>
        <w:jc w:val="both"/>
      </w:pPr>
      <w:r>
        <w:t>Структура и численный состав группы контроля определяется в зав</w:t>
      </w:r>
      <w:r>
        <w:t>и</w:t>
      </w:r>
      <w:r>
        <w:t xml:space="preserve">симости от объема решаемых задач. </w:t>
      </w:r>
      <w:r w:rsidRPr="00043FF4">
        <w:rPr>
          <w:lang w:bidi="ru-RU"/>
        </w:rPr>
        <w:t xml:space="preserve">Целесообразно в ее состав включать представителей структурных подразделений </w:t>
      </w:r>
      <w:r>
        <w:rPr>
          <w:lang w:bidi="ru-RU"/>
        </w:rPr>
        <w:t>организации</w:t>
      </w:r>
      <w:r w:rsidRPr="00043FF4">
        <w:rPr>
          <w:lang w:bidi="ru-RU"/>
        </w:rPr>
        <w:t>, компетентных в вопросах мобилизационной подготовки и мобилизации, способных примен</w:t>
      </w:r>
      <w:r w:rsidRPr="00043FF4">
        <w:rPr>
          <w:lang w:bidi="ru-RU"/>
        </w:rPr>
        <w:t>и</w:t>
      </w:r>
      <w:r w:rsidRPr="00043FF4">
        <w:rPr>
          <w:lang w:bidi="ru-RU"/>
        </w:rPr>
        <w:t>тельно к сферам деятельности своих структурных подразделений анализир</w:t>
      </w:r>
      <w:r w:rsidRPr="00043FF4">
        <w:rPr>
          <w:lang w:bidi="ru-RU"/>
        </w:rPr>
        <w:t>о</w:t>
      </w:r>
      <w:r w:rsidRPr="00043FF4">
        <w:rPr>
          <w:lang w:bidi="ru-RU"/>
        </w:rPr>
        <w:t>вать и формировать предложения по решению актуальных проблем, возн</w:t>
      </w:r>
      <w:r w:rsidRPr="00043FF4">
        <w:rPr>
          <w:lang w:bidi="ru-RU"/>
        </w:rPr>
        <w:t>и</w:t>
      </w:r>
      <w:r w:rsidRPr="00043FF4">
        <w:rPr>
          <w:lang w:bidi="ru-RU"/>
        </w:rPr>
        <w:t xml:space="preserve">кающих при реализации </w:t>
      </w:r>
      <w:r>
        <w:rPr>
          <w:lang w:bidi="ru-RU"/>
        </w:rPr>
        <w:t>мероприятий</w:t>
      </w:r>
      <w:r w:rsidRPr="00043FF4">
        <w:rPr>
          <w:lang w:bidi="ru-RU"/>
        </w:rPr>
        <w:t>. При необходимости (недостаточной численности работников) группу контроля доукомплектовывают работник</w:t>
      </w:r>
      <w:r w:rsidRPr="00043FF4">
        <w:rPr>
          <w:lang w:bidi="ru-RU"/>
        </w:rPr>
        <w:t>а</w:t>
      </w:r>
      <w:r w:rsidRPr="00043FF4">
        <w:rPr>
          <w:lang w:bidi="ru-RU"/>
        </w:rPr>
        <w:t xml:space="preserve">ми </w:t>
      </w:r>
      <w:r>
        <w:rPr>
          <w:lang w:bidi="ru-RU"/>
        </w:rPr>
        <w:t xml:space="preserve">подведомственных </w:t>
      </w:r>
      <w:r w:rsidRPr="00043FF4">
        <w:rPr>
          <w:lang w:bidi="ru-RU"/>
        </w:rPr>
        <w:t>организаций</w:t>
      </w:r>
      <w:r>
        <w:rPr>
          <w:lang w:bidi="ru-RU"/>
        </w:rPr>
        <w:t>.</w:t>
      </w:r>
      <w:r>
        <w:t xml:space="preserve"> </w:t>
      </w:r>
    </w:p>
    <w:p w:rsidR="005C40A6" w:rsidRDefault="005C40A6" w:rsidP="005C40A6">
      <w:pPr>
        <w:pStyle w:val="22"/>
        <w:numPr>
          <w:ilvl w:val="0"/>
          <w:numId w:val="12"/>
        </w:numPr>
        <w:shd w:val="clear" w:color="auto" w:fill="auto"/>
        <w:spacing w:after="200" w:line="240" w:lineRule="auto"/>
        <w:ind w:firstLine="284"/>
        <w:jc w:val="both"/>
      </w:pPr>
      <w:r>
        <w:t xml:space="preserve">Группа контроля состоит </w:t>
      </w:r>
      <w:proofErr w:type="gramStart"/>
      <w:r>
        <w:t>из</w:t>
      </w:r>
      <w:proofErr w:type="gramEnd"/>
      <w:r>
        <w:t>: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8"/>
        <w:jc w:val="both"/>
      </w:pPr>
      <w:r>
        <w:t>а) руководителя группы контроля;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8"/>
        <w:jc w:val="both"/>
      </w:pPr>
      <w:r>
        <w:t>б) заместителя руководителя группы контроля (при необходимости);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8"/>
        <w:jc w:val="both"/>
      </w:pPr>
      <w:r>
        <w:t xml:space="preserve">в) подгруппы </w:t>
      </w:r>
      <w:proofErr w:type="gramStart"/>
      <w:r>
        <w:t>контроля за</w:t>
      </w:r>
      <w:proofErr w:type="gramEnd"/>
      <w:r>
        <w:t xml:space="preserve"> непосредственной подготовкой к переводу и переводом организации на работу в условиях военного времени (далее - по</w:t>
      </w:r>
      <w:r>
        <w:t>д</w:t>
      </w:r>
      <w:r>
        <w:t>группа контроля);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8"/>
        <w:jc w:val="both"/>
      </w:pPr>
      <w:r>
        <w:t>г) резерва группы контроля.</w:t>
      </w:r>
    </w:p>
    <w:p w:rsidR="005C40A6" w:rsidRDefault="005C40A6" w:rsidP="005C40A6">
      <w:pPr>
        <w:pStyle w:val="22"/>
        <w:numPr>
          <w:ilvl w:val="0"/>
          <w:numId w:val="12"/>
        </w:numPr>
        <w:shd w:val="clear" w:color="auto" w:fill="auto"/>
        <w:spacing w:after="200" w:line="240" w:lineRule="auto"/>
        <w:ind w:firstLine="284"/>
        <w:jc w:val="both"/>
      </w:pPr>
      <w:r>
        <w:t xml:space="preserve"> Подгруппа контроля комплектуется наиболее подготовленными работниками организации, обладающими достаточными знаниями в сфере м</w:t>
      </w:r>
      <w:r>
        <w:t>о</w:t>
      </w:r>
      <w:r>
        <w:t>билизационной подготовки и мобилизации, способными к аналитической д</w:t>
      </w:r>
      <w:r>
        <w:t>е</w:t>
      </w:r>
      <w:r>
        <w:t>ятельности, численность подгруппы составляет не менее 3-х работников.</w:t>
      </w:r>
    </w:p>
    <w:p w:rsidR="005C40A6" w:rsidRPr="009816A8" w:rsidRDefault="005C40A6" w:rsidP="005C40A6">
      <w:pPr>
        <w:pStyle w:val="22"/>
        <w:shd w:val="clear" w:color="auto" w:fill="auto"/>
        <w:spacing w:after="200" w:line="240" w:lineRule="auto"/>
        <w:ind w:firstLine="709"/>
        <w:jc w:val="both"/>
        <w:rPr>
          <w:b/>
        </w:rPr>
      </w:pPr>
      <w:r w:rsidRPr="009816A8">
        <w:rPr>
          <w:b/>
        </w:rPr>
        <w:t xml:space="preserve">Глава 5. Организация и порядок работы группы </w:t>
      </w:r>
      <w:r>
        <w:rPr>
          <w:b/>
        </w:rPr>
        <w:t>контроля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0"/>
        <w:jc w:val="both"/>
      </w:pPr>
    </w:p>
    <w:p w:rsidR="005C40A6" w:rsidRDefault="005C40A6" w:rsidP="005C40A6">
      <w:pPr>
        <w:widowControl w:val="0"/>
        <w:numPr>
          <w:ilvl w:val="0"/>
          <w:numId w:val="13"/>
        </w:num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группы контроля начинается с получения сигнала оповещения о непосредственной подготовке к переводу или переводе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усл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вия военного времени.</w:t>
      </w:r>
    </w:p>
    <w:p w:rsidR="005C40A6" w:rsidRPr="00ED1D56" w:rsidRDefault="005C40A6" w:rsidP="005C40A6">
      <w:pPr>
        <w:widowControl w:val="0"/>
        <w:numPr>
          <w:ilvl w:val="0"/>
          <w:numId w:val="13"/>
        </w:num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своевременного развертывания группы контроля оповещение и сбор ее работников проводится одновременно с оповещением и сбором рук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водящего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C40A6" w:rsidRPr="00ED1D56" w:rsidRDefault="005C40A6" w:rsidP="005C40A6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нарастания угрозы агрессии против Российской Федерации до объявления мобилизации в Российской Федерации работа группы ко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троля организуется в повседневном режиме в соответствии со служебным распорядком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в период перевода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вия 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военного времени - в круглосуточном режиме.</w:t>
      </w:r>
    </w:p>
    <w:p w:rsidR="005C40A6" w:rsidRDefault="005C40A6" w:rsidP="005C40A6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всех режимах работы в целях рационального использования раб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чего времени должностные лица группы контроля выполняют возложенные на нее задачи в три смены.</w:t>
      </w:r>
    </w:p>
    <w:p w:rsidR="005C40A6" w:rsidRPr="009816A8" w:rsidRDefault="005C40A6" w:rsidP="005C40A6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816A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 Порядок обеспечения работы группы контроля, документы группы контроля</w:t>
      </w:r>
    </w:p>
    <w:p w:rsidR="005C40A6" w:rsidRPr="00ED1D56" w:rsidRDefault="005C40A6" w:rsidP="005C40A6">
      <w:pPr>
        <w:widowControl w:val="0"/>
        <w:numPr>
          <w:ilvl w:val="0"/>
          <w:numId w:val="13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обеспечения группы контроля предусматривается отдельное п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мещение и рабочие места, оснащенные средствами связи, приема и передачи информации, а также электронными средствами обработки информации.</w:t>
      </w:r>
    </w:p>
    <w:p w:rsidR="005C40A6" w:rsidRPr="00ED1D56" w:rsidRDefault="005C40A6" w:rsidP="005C40A6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возможности заблаговременной подготовки помещ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ний и рабочих мест следует в ходе развертывания группы контроля планир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вать проведение необходимых работ (установка и подключение сре</w:t>
      </w:r>
      <w:proofErr w:type="gramStart"/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св</w:t>
      </w:r>
      <w:proofErr w:type="gramEnd"/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зи, размещение электронных средств обработки информации и оборудов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ния, при необходимости, мест отдыха и т.д.).</w:t>
      </w:r>
    </w:p>
    <w:p w:rsidR="005C40A6" w:rsidRPr="00ED1D56" w:rsidRDefault="005C40A6" w:rsidP="005C40A6">
      <w:pPr>
        <w:widowControl w:val="0"/>
        <w:numPr>
          <w:ilvl w:val="0"/>
          <w:numId w:val="13"/>
        </w:num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получения сигнала оповещения:</w:t>
      </w:r>
    </w:p>
    <w:p w:rsidR="005C40A6" w:rsidRDefault="005C40A6" w:rsidP="005C40A6">
      <w:pPr>
        <w:widowControl w:val="0"/>
        <w:spacing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группы контроля прибывае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на рабочее место, уточняет обстановку у руководителя организации,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сложившеюся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данный период обстановку, уясняет задачу по организации работы группы контроля, выз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заместителя руководителя группы контроля и старшего подгруппы, дает им указание на развертывание и подготовку к работе рабочих мест,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 работу группы контроля;</w:t>
      </w:r>
    </w:p>
    <w:p w:rsidR="005C40A6" w:rsidRPr="00ED1D56" w:rsidRDefault="005C40A6" w:rsidP="005C40A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работники группы контроля прибывают на рабочие места (в устано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ленные места сбора) получают документы для работы, занимают рабочие м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приводят их в готовность к работе, устанавливают связь с группой ко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подведомственными 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проделанной работе (возникших проблемах) и готовности к работе 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вают руководителю (заместителю) группы контроля</w:t>
      </w:r>
      <w:r w:rsidRPr="00ED1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C40A6" w:rsidRDefault="005C40A6" w:rsidP="005C40A6">
      <w:pPr>
        <w:pStyle w:val="a4"/>
        <w:widowControl w:val="0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готовности группы контроля к работе руководитель группы 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троля доводит время получения сигнала («С», «Ч»), сложившуюся обстано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 и ставит задачи по порядку работы, а также утверждает разработанные и уточненные графики дежурства, другие необходимые документы и 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руководителю организации о готовности группы контроля к работе. График дежурства приведен в П</w:t>
      </w:r>
      <w:r w:rsidRPr="0098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риложении № 3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настоящему Положению.</w:t>
      </w:r>
    </w:p>
    <w:p w:rsidR="005C40A6" w:rsidRPr="00394664" w:rsidRDefault="005C40A6" w:rsidP="005C40A6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200" w:line="240" w:lineRule="auto"/>
        <w:ind w:firstLine="284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>С получением указаний</w:t>
      </w:r>
      <w:r w:rsidRPr="00394664">
        <w:rPr>
          <w:color w:val="000000"/>
          <w:lang w:eastAsia="ru-RU" w:bidi="ru-RU"/>
        </w:rPr>
        <w:t xml:space="preserve"> от руко</w:t>
      </w:r>
      <w:r>
        <w:rPr>
          <w:color w:val="000000"/>
          <w:lang w:eastAsia="ru-RU" w:bidi="ru-RU"/>
        </w:rPr>
        <w:t xml:space="preserve">водителя группы контроля </w:t>
      </w:r>
      <w:proofErr w:type="gramStart"/>
      <w:r>
        <w:rPr>
          <w:color w:val="000000"/>
          <w:lang w:eastAsia="ru-RU" w:bidi="ru-RU"/>
        </w:rPr>
        <w:t>старший</w:t>
      </w:r>
      <w:proofErr w:type="gramEnd"/>
      <w:r w:rsidRPr="00394664">
        <w:rPr>
          <w:color w:val="000000"/>
          <w:lang w:eastAsia="ru-RU" w:bidi="ru-RU"/>
        </w:rPr>
        <w:t xml:space="preserve"> подгрупп</w:t>
      </w:r>
      <w:r>
        <w:rPr>
          <w:color w:val="000000"/>
          <w:lang w:eastAsia="ru-RU" w:bidi="ru-RU"/>
        </w:rPr>
        <w:t>ы контроля выдает</w:t>
      </w:r>
      <w:r w:rsidRPr="00394664">
        <w:rPr>
          <w:color w:val="000000"/>
          <w:lang w:eastAsia="ru-RU" w:bidi="ru-RU"/>
        </w:rPr>
        <w:t xml:space="preserve"> первым, заступившим на дежурство работникам подгрупп</w:t>
      </w:r>
      <w:r>
        <w:rPr>
          <w:color w:val="000000"/>
          <w:lang w:eastAsia="ru-RU" w:bidi="ru-RU"/>
        </w:rPr>
        <w:t>ы</w:t>
      </w:r>
      <w:r w:rsidRPr="00394664">
        <w:rPr>
          <w:color w:val="000000"/>
          <w:lang w:eastAsia="ru-RU" w:bidi="ru-RU"/>
        </w:rPr>
        <w:t xml:space="preserve"> контроля ведомости контроля, в которых проставляют время п</w:t>
      </w:r>
      <w:r w:rsidRPr="00394664">
        <w:rPr>
          <w:color w:val="000000"/>
          <w:lang w:eastAsia="ru-RU" w:bidi="ru-RU"/>
        </w:rPr>
        <w:t>о</w:t>
      </w:r>
      <w:r w:rsidRPr="00394664">
        <w:rPr>
          <w:color w:val="000000"/>
          <w:lang w:eastAsia="ru-RU" w:bidi="ru-RU"/>
        </w:rPr>
        <w:t xml:space="preserve">лучения сигнала и переводят оперативное время выполнения мероприятий в астрономическое. Ведомости контроля разрабатываются в соответствии с </w:t>
      </w:r>
      <w:r>
        <w:rPr>
          <w:lang w:eastAsia="ru-RU" w:bidi="ru-RU"/>
        </w:rPr>
        <w:t>П</w:t>
      </w:r>
      <w:r w:rsidRPr="009816A8">
        <w:rPr>
          <w:lang w:eastAsia="ru-RU" w:bidi="ru-RU"/>
        </w:rPr>
        <w:t xml:space="preserve">риложением № 4 </w:t>
      </w:r>
      <w:r>
        <w:rPr>
          <w:color w:val="000000"/>
          <w:lang w:eastAsia="ru-RU" w:bidi="ru-RU"/>
        </w:rPr>
        <w:t>к настоящему Положению</w:t>
      </w:r>
      <w:r w:rsidRPr="00394664">
        <w:rPr>
          <w:color w:val="000000"/>
          <w:lang w:eastAsia="ru-RU" w:bidi="ru-RU"/>
        </w:rPr>
        <w:t>.</w:t>
      </w:r>
    </w:p>
    <w:p w:rsidR="005C40A6" w:rsidRPr="00394664" w:rsidRDefault="005C40A6" w:rsidP="005C40A6">
      <w:pPr>
        <w:widowControl w:val="0"/>
        <w:spacing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получении работниками подгрупп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 информации от организаций о выполнении мероприятий проставляют время выполнения да</w:t>
      </w:r>
      <w:r w:rsidRPr="003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9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мероприятия в соответствующей графе ведомости контроля.</w:t>
      </w:r>
    </w:p>
    <w:p w:rsidR="005C40A6" w:rsidRPr="0018277E" w:rsidRDefault="005C40A6" w:rsidP="005C40A6">
      <w:pPr>
        <w:pStyle w:val="22"/>
        <w:numPr>
          <w:ilvl w:val="0"/>
          <w:numId w:val="13"/>
        </w:numPr>
        <w:shd w:val="clear" w:color="auto" w:fill="auto"/>
        <w:tabs>
          <w:tab w:val="left" w:pos="1182"/>
        </w:tabs>
        <w:spacing w:after="200" w:line="240" w:lineRule="auto"/>
        <w:ind w:firstLine="851"/>
        <w:jc w:val="both"/>
        <w:rPr>
          <w:lang w:eastAsia="ru-RU" w:bidi="ru-RU"/>
        </w:rPr>
      </w:pPr>
      <w:r>
        <w:rPr>
          <w:lang w:eastAsia="ru-RU" w:bidi="ru-RU"/>
        </w:rPr>
        <w:t xml:space="preserve"> В установленное Табелем срочных донесений время от орган</w:t>
      </w:r>
      <w:r>
        <w:rPr>
          <w:lang w:eastAsia="ru-RU" w:bidi="ru-RU"/>
        </w:rPr>
        <w:t>и</w:t>
      </w:r>
      <w:r>
        <w:rPr>
          <w:lang w:eastAsia="ru-RU" w:bidi="ru-RU"/>
        </w:rPr>
        <w:t>заций</w:t>
      </w:r>
      <w:r w:rsidRPr="0018277E">
        <w:rPr>
          <w:color w:val="000000"/>
          <w:lang w:eastAsia="ru-RU" w:bidi="ru-RU"/>
        </w:rPr>
        <w:t xml:space="preserve"> поступает информация (по средствам связи и документально за подп</w:t>
      </w:r>
      <w:r w:rsidRPr="0018277E">
        <w:rPr>
          <w:color w:val="000000"/>
          <w:lang w:eastAsia="ru-RU" w:bidi="ru-RU"/>
        </w:rPr>
        <w:t>и</w:t>
      </w:r>
      <w:r w:rsidRPr="0018277E">
        <w:rPr>
          <w:color w:val="000000"/>
          <w:lang w:eastAsia="ru-RU" w:bidi="ru-RU"/>
        </w:rPr>
        <w:t xml:space="preserve">сью соответствующего руководителя) в подгруппу контроля. </w:t>
      </w:r>
    </w:p>
    <w:p w:rsidR="005C40A6" w:rsidRPr="0018277E" w:rsidRDefault="005C40A6" w:rsidP="005C40A6">
      <w:pPr>
        <w:pStyle w:val="22"/>
        <w:shd w:val="clear" w:color="auto" w:fill="auto"/>
        <w:spacing w:after="200" w:line="240" w:lineRule="auto"/>
        <w:ind w:firstLine="0"/>
        <w:jc w:val="both"/>
        <w:rPr>
          <w:lang w:eastAsia="ru-RU" w:bidi="ru-RU"/>
        </w:rPr>
      </w:pPr>
      <w:r>
        <w:rPr>
          <w:lang w:eastAsia="ru-RU" w:bidi="ru-RU"/>
        </w:rPr>
        <w:tab/>
      </w:r>
      <w:r w:rsidRPr="0018277E">
        <w:rPr>
          <w:lang w:eastAsia="ru-RU" w:bidi="ru-RU"/>
        </w:rPr>
        <w:t xml:space="preserve">В установленное время </w:t>
      </w:r>
      <w:r w:rsidRPr="0018277E">
        <w:t xml:space="preserve">(если этого требует обстановка - немедленно) руководитель группы контроля представляет руководителю </w:t>
      </w:r>
      <w:r>
        <w:t xml:space="preserve">организации </w:t>
      </w:r>
      <w:r w:rsidRPr="0018277E">
        <w:t>подготовленные предложения, проекты правовых актов, донесения в соответст</w:t>
      </w:r>
      <w:r>
        <w:t>вии с Табелем срочных донесений</w:t>
      </w:r>
      <w:r w:rsidRPr="0018277E">
        <w:t>, а также справочные и другие и</w:t>
      </w:r>
      <w:r w:rsidRPr="0018277E">
        <w:t>н</w:t>
      </w:r>
      <w:r w:rsidRPr="0018277E">
        <w:t>формационно-аналитические материалы.</w:t>
      </w:r>
      <w:r w:rsidRPr="0018277E">
        <w:rPr>
          <w:lang w:eastAsia="ru-RU" w:bidi="ru-RU"/>
        </w:rPr>
        <w:t xml:space="preserve"> </w:t>
      </w:r>
    </w:p>
    <w:p w:rsidR="005C40A6" w:rsidRDefault="005C40A6" w:rsidP="005C40A6">
      <w:pPr>
        <w:pStyle w:val="a4"/>
        <w:widowControl w:val="0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1C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</w:t>
      </w:r>
      <w:proofErr w:type="gramStart"/>
      <w:r w:rsidRPr="000C1C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поступления</w:t>
      </w:r>
      <w:proofErr w:type="gramEnd"/>
      <w:r w:rsidRPr="000C1C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установленное время информации от организаций работник 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подгруппы уточняет у этой организации причину нев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полнения мероприятия, принятые меры, срок предполагаемого выполнения, необходимость в оказании помощи. Полученная информация передается р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предложениями по решению проблемного в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C40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проса.</w:t>
      </w:r>
    </w:p>
    <w:p w:rsidR="005C40A6" w:rsidRDefault="005C40A6" w:rsidP="005C40A6">
      <w:pPr>
        <w:pStyle w:val="a4"/>
        <w:widowControl w:val="0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указания (распоряжения) руководителя 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гру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пы контроля через подгруппы контроля доводит до руководителей организ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ций, организует контроль их исполнения с последующим докладом руков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организации.</w:t>
      </w:r>
    </w:p>
    <w:p w:rsidR="005C40A6" w:rsidRDefault="005C40A6" w:rsidP="005C40A6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полученные и переданные указания (распоряжения) работники группы контроля фиксируют в Журнале полученных и переданных указаний (распоряжений)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981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риложением № 5 </w:t>
      </w:r>
      <w:r w:rsidRPr="00F95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щему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нию.</w:t>
      </w:r>
    </w:p>
    <w:p w:rsidR="005C40A6" w:rsidRDefault="005C40A6" w:rsidP="005C40A6">
      <w:pPr>
        <w:pStyle w:val="a4"/>
        <w:widowControl w:val="0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обеспечения 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непрерывного и устойчивого </w:t>
      </w:r>
      <w:proofErr w:type="gramStart"/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неп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средственной подготовкой к переводу и переводом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условия военного времени информация от организаций, о ходе выполнения меропр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ятий непосредственной подготовки к переводу и перевода их на работу в условиях военного времени поступает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группу контроля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Данные, обобще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ные группой контроля, а также принятые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 устано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F819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ленном порядке доводятся до заинтересованных органов управления.</w:t>
      </w:r>
    </w:p>
    <w:p w:rsidR="005C40A6" w:rsidRPr="009C2A16" w:rsidRDefault="005C40A6" w:rsidP="005C40A6">
      <w:pPr>
        <w:pStyle w:val="a4"/>
        <w:widowControl w:val="0"/>
        <w:numPr>
          <w:ilvl w:val="0"/>
          <w:numId w:val="13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Группа контроля прекращает свое функционирование по решению о завершение выполнения мероприятий по непосредственной подготовке к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реводу и перевода на условия военного времени.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9"/>
        <w:jc w:val="both"/>
      </w:pPr>
      <w:r>
        <w:t>Должностные лица группы контроля после прекращения ее функци</w:t>
      </w:r>
      <w:r>
        <w:t>о</w:t>
      </w:r>
      <w:r>
        <w:t>нирования приступают к выполнению должностных обязанностей согласно штатному расписанию на военное время организации.</w:t>
      </w:r>
    </w:p>
    <w:p w:rsidR="005C40A6" w:rsidRPr="009816A8" w:rsidRDefault="005C40A6" w:rsidP="005C40A6">
      <w:pPr>
        <w:pStyle w:val="22"/>
        <w:shd w:val="clear" w:color="auto" w:fill="auto"/>
        <w:spacing w:after="200" w:line="240" w:lineRule="auto"/>
        <w:ind w:firstLine="709"/>
        <w:jc w:val="both"/>
        <w:rPr>
          <w:b/>
        </w:rPr>
      </w:pPr>
      <w:r>
        <w:rPr>
          <w:b/>
        </w:rPr>
        <w:t>Глава 7. Подготовка группы контроля</w:t>
      </w:r>
    </w:p>
    <w:p w:rsidR="005C40A6" w:rsidRDefault="005C40A6" w:rsidP="005C40A6">
      <w:pPr>
        <w:pStyle w:val="22"/>
        <w:numPr>
          <w:ilvl w:val="0"/>
          <w:numId w:val="13"/>
        </w:numPr>
        <w:shd w:val="clear" w:color="auto" w:fill="auto"/>
        <w:spacing w:after="200" w:line="240" w:lineRule="auto"/>
        <w:ind w:firstLine="284"/>
        <w:jc w:val="both"/>
      </w:pPr>
      <w:r>
        <w:t xml:space="preserve">Подготовка </w:t>
      </w:r>
      <w:r w:rsidRPr="009C2A16">
        <w:rPr>
          <w:lang w:bidi="ru-RU"/>
        </w:rPr>
        <w:t xml:space="preserve">группы контроля к выполнению задач по предназначению осуществляется заблаговременно, в мирное время при проведении учебных, учебно-практических мероприятий в соответствии с планом мероприятий по </w:t>
      </w:r>
      <w:r w:rsidRPr="009C2A16">
        <w:rPr>
          <w:lang w:bidi="ru-RU"/>
        </w:rPr>
        <w:lastRenderedPageBreak/>
        <w:t>мобилизационной подготовке на год. Ежегодно к 1 апреля и 1 октября уто</w:t>
      </w:r>
      <w:r w:rsidRPr="009C2A16">
        <w:rPr>
          <w:lang w:bidi="ru-RU"/>
        </w:rPr>
        <w:t>ч</w:t>
      </w:r>
      <w:r w:rsidRPr="009C2A16">
        <w:rPr>
          <w:lang w:bidi="ru-RU"/>
        </w:rPr>
        <w:t>няются состав группы контроля, а также документы, обеспечивающие ее р</w:t>
      </w:r>
      <w:r w:rsidRPr="009C2A16">
        <w:rPr>
          <w:lang w:bidi="ru-RU"/>
        </w:rPr>
        <w:t>а</w:t>
      </w:r>
      <w:r w:rsidRPr="009C2A16">
        <w:rPr>
          <w:lang w:bidi="ru-RU"/>
        </w:rPr>
        <w:t>боту</w:t>
      </w:r>
      <w:r>
        <w:rPr>
          <w:lang w:bidi="ru-RU"/>
        </w:rPr>
        <w:t>.</w:t>
      </w:r>
    </w:p>
    <w:p w:rsidR="005C40A6" w:rsidRDefault="005C40A6" w:rsidP="005C40A6">
      <w:pPr>
        <w:pStyle w:val="22"/>
        <w:numPr>
          <w:ilvl w:val="0"/>
          <w:numId w:val="13"/>
        </w:numPr>
        <w:shd w:val="clear" w:color="auto" w:fill="auto"/>
        <w:spacing w:line="240" w:lineRule="auto"/>
        <w:ind w:firstLine="284"/>
        <w:jc w:val="both"/>
      </w:pPr>
      <w:r>
        <w:rPr>
          <w:lang w:bidi="ru-RU"/>
        </w:rPr>
        <w:t>При проведении учебных мероприятий с группой контроля изучаются: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назначение, основные задачи, структура и состав группы контроля;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порядок подготовки группы контроля к работе;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организация и порядок работы группы контроля (по подгруппам в ц</w:t>
      </w:r>
      <w:r>
        <w:t>е</w:t>
      </w:r>
      <w:r>
        <w:t>лом);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состав и содержание основных документов группы контроля;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функциональные обязанности сотрудников;</w:t>
      </w:r>
    </w:p>
    <w:p w:rsidR="005C40A6" w:rsidRDefault="005C40A6" w:rsidP="005C40A6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284"/>
        <w:jc w:val="both"/>
      </w:pPr>
      <w:r>
        <w:t>порядок работы с документами, обеспечивающими деятельность работников по выполнению своих функциональных обязанностей, а также тр</w:t>
      </w:r>
      <w:r>
        <w:t>е</w:t>
      </w:r>
      <w:r>
        <w:t>бования по обеспечению режима секретности.</w:t>
      </w:r>
    </w:p>
    <w:p w:rsidR="005C40A6" w:rsidRDefault="005C40A6" w:rsidP="005C40A6">
      <w:pPr>
        <w:pStyle w:val="22"/>
        <w:shd w:val="clear" w:color="auto" w:fill="auto"/>
        <w:spacing w:line="240" w:lineRule="auto"/>
        <w:ind w:firstLine="720"/>
        <w:jc w:val="both"/>
      </w:pPr>
      <w:r>
        <w:t>Учебное занятие с группой контроля проводится не реже одного раза в год (1-е полугодие) под руководством руководителя (заместителя руковод</w:t>
      </w:r>
      <w:r>
        <w:t>и</w:t>
      </w:r>
      <w:r>
        <w:t>теля) группы контроля и мобилизационного работника.</w:t>
      </w:r>
    </w:p>
    <w:p w:rsidR="005C40A6" w:rsidRPr="000E395B" w:rsidRDefault="005C40A6" w:rsidP="005C40A6">
      <w:pPr>
        <w:pStyle w:val="22"/>
        <w:numPr>
          <w:ilvl w:val="0"/>
          <w:numId w:val="13"/>
        </w:numPr>
        <w:shd w:val="clear" w:color="auto" w:fill="auto"/>
        <w:tabs>
          <w:tab w:val="left" w:pos="1174"/>
        </w:tabs>
        <w:spacing w:line="240" w:lineRule="auto"/>
        <w:ind w:firstLine="720"/>
        <w:jc w:val="both"/>
        <w:rPr>
          <w:color w:val="000000"/>
          <w:lang w:eastAsia="ru-RU" w:bidi="ru-RU"/>
        </w:rPr>
      </w:pPr>
      <w:r>
        <w:t xml:space="preserve">При </w:t>
      </w:r>
      <w:r w:rsidRPr="000E395B">
        <w:rPr>
          <w:color w:val="000000"/>
          <w:lang w:eastAsia="ru-RU" w:bidi="ru-RU"/>
        </w:rPr>
        <w:t>проведении учебно-практических мероприятий с группой ко</w:t>
      </w:r>
      <w:r w:rsidRPr="000E395B">
        <w:rPr>
          <w:color w:val="000000"/>
          <w:lang w:eastAsia="ru-RU" w:bidi="ru-RU"/>
        </w:rPr>
        <w:t>н</w:t>
      </w:r>
      <w:r w:rsidRPr="000E395B">
        <w:rPr>
          <w:color w:val="000000"/>
          <w:lang w:eastAsia="ru-RU" w:bidi="ru-RU"/>
        </w:rPr>
        <w:t>троля особое внимание обращается на отработку вопросов: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>организация оповещения и сбора группы контроля;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>подготовка рабочих мест к работе;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 xml:space="preserve">получение документов, необходимых для работы; 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>умение работать с подготовленными документами, а также умение поддерживать взаимодействие с другими организациями;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>порядок заполнения ведомостей контроля, а также составлению отче</w:t>
      </w:r>
      <w:r>
        <w:t>т</w:t>
      </w:r>
      <w:r>
        <w:t>ных и информационно-аналитических материалов;</w:t>
      </w:r>
    </w:p>
    <w:p w:rsidR="005C40A6" w:rsidRDefault="005C40A6" w:rsidP="005C40A6">
      <w:pPr>
        <w:pStyle w:val="22"/>
        <w:numPr>
          <w:ilvl w:val="0"/>
          <w:numId w:val="15"/>
        </w:numPr>
        <w:shd w:val="clear" w:color="auto" w:fill="auto"/>
        <w:spacing w:line="240" w:lineRule="auto"/>
        <w:ind w:left="0" w:firstLine="284"/>
        <w:jc w:val="both"/>
      </w:pPr>
      <w:r>
        <w:t>практическое выполнение функциональных обязанностей в составе группы контроля.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9"/>
        <w:jc w:val="both"/>
      </w:pPr>
      <w:r>
        <w:t>Учебно-практическое занятие с группой контроля проводится в обст</w:t>
      </w:r>
      <w:r>
        <w:t>а</w:t>
      </w:r>
      <w:r>
        <w:t xml:space="preserve">новке наиболее приближенной </w:t>
      </w:r>
      <w:proofErr w:type="gramStart"/>
      <w:r>
        <w:t>к</w:t>
      </w:r>
      <w:proofErr w:type="gramEnd"/>
      <w:r>
        <w:t xml:space="preserve"> реальной, на рабочих местах, закрепленных за сотрудниками группы контроля, и начинается с оповещения и сбора ее с</w:t>
      </w:r>
      <w:r>
        <w:t>о</w:t>
      </w:r>
      <w:r>
        <w:t>трудников.</w:t>
      </w:r>
    </w:p>
    <w:p w:rsidR="005C40A6" w:rsidRDefault="005C40A6" w:rsidP="005C40A6">
      <w:pPr>
        <w:pStyle w:val="22"/>
        <w:shd w:val="clear" w:color="auto" w:fill="auto"/>
        <w:spacing w:after="200" w:line="240" w:lineRule="auto"/>
        <w:ind w:firstLine="709"/>
        <w:jc w:val="both"/>
      </w:pPr>
      <w:r>
        <w:t>Учебно-практическое занятие с группой контроля проводится не реже одного раза в год (2-е полугодие) под руководством руководителя (замест</w:t>
      </w:r>
      <w:r>
        <w:t>и</w:t>
      </w:r>
      <w:r>
        <w:t>теля руководителя) группы контроля и мобилизационного работника.</w:t>
      </w:r>
    </w:p>
    <w:p w:rsidR="005C40A6" w:rsidRDefault="005C40A6" w:rsidP="005C40A6">
      <w:pPr>
        <w:pStyle w:val="22"/>
        <w:numPr>
          <w:ilvl w:val="0"/>
          <w:numId w:val="13"/>
        </w:numPr>
        <w:shd w:val="clear" w:color="auto" w:fill="auto"/>
        <w:spacing w:after="200" w:line="240" w:lineRule="auto"/>
        <w:ind w:firstLine="284"/>
        <w:jc w:val="both"/>
      </w:pPr>
      <w:r>
        <w:t>Проверка готовности группы контроля к выполнению задач осущест</w:t>
      </w:r>
      <w:r>
        <w:t>в</w:t>
      </w:r>
      <w:r>
        <w:t>ляется в ходе проведения проверок и учений (тренировок).</w:t>
      </w:r>
    </w:p>
    <w:p w:rsidR="00176413" w:rsidRDefault="00176413" w:rsidP="00F546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974" w:rsidRPr="0033790E" w:rsidRDefault="00A24974" w:rsidP="0033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4974" w:rsidRPr="0033790E" w:rsidSect="009E20C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B3A"/>
    <w:multiLevelType w:val="hybridMultilevel"/>
    <w:tmpl w:val="FFC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00A4"/>
    <w:multiLevelType w:val="hybridMultilevel"/>
    <w:tmpl w:val="6FB4C450"/>
    <w:lvl w:ilvl="0" w:tplc="CC128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0141D"/>
    <w:multiLevelType w:val="hybridMultilevel"/>
    <w:tmpl w:val="C21E9248"/>
    <w:lvl w:ilvl="0" w:tplc="67D617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DD2DBF"/>
    <w:multiLevelType w:val="multilevel"/>
    <w:tmpl w:val="075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0C0D"/>
    <w:multiLevelType w:val="hybridMultilevel"/>
    <w:tmpl w:val="15D2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7EA5"/>
    <w:multiLevelType w:val="hybridMultilevel"/>
    <w:tmpl w:val="A09AE180"/>
    <w:lvl w:ilvl="0" w:tplc="CC128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5B124C"/>
    <w:multiLevelType w:val="hybridMultilevel"/>
    <w:tmpl w:val="E626C832"/>
    <w:lvl w:ilvl="0" w:tplc="41D8492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0ED336F"/>
    <w:multiLevelType w:val="multilevel"/>
    <w:tmpl w:val="A114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21139"/>
    <w:multiLevelType w:val="multilevel"/>
    <w:tmpl w:val="CD2ED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8D068A"/>
    <w:multiLevelType w:val="hybridMultilevel"/>
    <w:tmpl w:val="4EF69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B1BFF"/>
    <w:multiLevelType w:val="hybridMultilevel"/>
    <w:tmpl w:val="8D1A83C2"/>
    <w:lvl w:ilvl="0" w:tplc="88E8982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AB438CE"/>
    <w:multiLevelType w:val="hybridMultilevel"/>
    <w:tmpl w:val="88AEF886"/>
    <w:lvl w:ilvl="0" w:tplc="1A9A0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0C17B6D"/>
    <w:multiLevelType w:val="hybridMultilevel"/>
    <w:tmpl w:val="9CE8DCEC"/>
    <w:lvl w:ilvl="0" w:tplc="51C21204">
      <w:start w:val="4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647729"/>
    <w:multiLevelType w:val="multilevel"/>
    <w:tmpl w:val="4BDA40A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A55185"/>
    <w:multiLevelType w:val="hybridMultilevel"/>
    <w:tmpl w:val="0170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5A"/>
    <w:rsid w:val="00034578"/>
    <w:rsid w:val="00040440"/>
    <w:rsid w:val="000916CF"/>
    <w:rsid w:val="000C23FD"/>
    <w:rsid w:val="000E0783"/>
    <w:rsid w:val="00126390"/>
    <w:rsid w:val="00176413"/>
    <w:rsid w:val="001B09D3"/>
    <w:rsid w:val="002034C2"/>
    <w:rsid w:val="00204360"/>
    <w:rsid w:val="00276E19"/>
    <w:rsid w:val="0033790E"/>
    <w:rsid w:val="003A7B9A"/>
    <w:rsid w:val="003C355A"/>
    <w:rsid w:val="00444697"/>
    <w:rsid w:val="004C5B55"/>
    <w:rsid w:val="005C40A6"/>
    <w:rsid w:val="006635FE"/>
    <w:rsid w:val="006D3B9A"/>
    <w:rsid w:val="007123B5"/>
    <w:rsid w:val="00753D78"/>
    <w:rsid w:val="007A2958"/>
    <w:rsid w:val="007D5C1E"/>
    <w:rsid w:val="00851507"/>
    <w:rsid w:val="00917BFB"/>
    <w:rsid w:val="009233BE"/>
    <w:rsid w:val="00985081"/>
    <w:rsid w:val="009E20C5"/>
    <w:rsid w:val="009E4009"/>
    <w:rsid w:val="00A24974"/>
    <w:rsid w:val="00AA31E7"/>
    <w:rsid w:val="00AC3D6C"/>
    <w:rsid w:val="00B40711"/>
    <w:rsid w:val="00BC06F1"/>
    <w:rsid w:val="00C711B0"/>
    <w:rsid w:val="00CE2AB3"/>
    <w:rsid w:val="00D42892"/>
    <w:rsid w:val="00DD0351"/>
    <w:rsid w:val="00DE5EC0"/>
    <w:rsid w:val="00E6438A"/>
    <w:rsid w:val="00F546A5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A5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FE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4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E5EC0"/>
    <w:rPr>
      <w:color w:val="0000FF"/>
      <w:u w:val="single"/>
    </w:rPr>
  </w:style>
  <w:style w:type="paragraph" w:customStyle="1" w:styleId="formattext">
    <w:name w:val="formattext"/>
    <w:basedOn w:val="a"/>
    <w:rsid w:val="00DE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916CF"/>
  </w:style>
  <w:style w:type="character" w:customStyle="1" w:styleId="30">
    <w:name w:val="Заголовок 3 Знак"/>
    <w:basedOn w:val="a0"/>
    <w:link w:val="3"/>
    <w:uiPriority w:val="9"/>
    <w:semiHidden/>
    <w:rsid w:val="006635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C4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40A6"/>
    <w:pPr>
      <w:widowControl w:val="0"/>
      <w:shd w:val="clear" w:color="auto" w:fill="FFFFFF"/>
      <w:spacing w:after="0" w:line="322" w:lineRule="exact"/>
      <w:ind w:hanging="17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C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A5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FE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4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E5EC0"/>
    <w:rPr>
      <w:color w:val="0000FF"/>
      <w:u w:val="single"/>
    </w:rPr>
  </w:style>
  <w:style w:type="paragraph" w:customStyle="1" w:styleId="formattext">
    <w:name w:val="formattext"/>
    <w:basedOn w:val="a"/>
    <w:rsid w:val="00DE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916CF"/>
  </w:style>
  <w:style w:type="character" w:customStyle="1" w:styleId="30">
    <w:name w:val="Заголовок 3 Знак"/>
    <w:basedOn w:val="a0"/>
    <w:link w:val="3"/>
    <w:uiPriority w:val="9"/>
    <w:semiHidden/>
    <w:rsid w:val="006635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C4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40A6"/>
    <w:pPr>
      <w:widowControl w:val="0"/>
      <w:shd w:val="clear" w:color="auto" w:fill="FFFFFF"/>
      <w:spacing w:after="0" w:line="322" w:lineRule="exact"/>
      <w:ind w:hanging="17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C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Huawei</cp:lastModifiedBy>
  <cp:revision>26</cp:revision>
  <cp:lastPrinted>2023-02-08T12:16:00Z</cp:lastPrinted>
  <dcterms:created xsi:type="dcterms:W3CDTF">2019-06-19T07:57:00Z</dcterms:created>
  <dcterms:modified xsi:type="dcterms:W3CDTF">2023-02-09T11:27:00Z</dcterms:modified>
</cp:coreProperties>
</file>