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7B7775" w:rsidP="00383F6E">
      <w:pPr>
        <w:jc w:val="center"/>
        <w:rPr>
          <w:b/>
          <w:sz w:val="32"/>
          <w:szCs w:val="28"/>
        </w:rPr>
      </w:pPr>
      <w:r>
        <w:rPr>
          <w:b/>
          <w:sz w:val="32"/>
          <w:szCs w:val="28"/>
        </w:rPr>
        <w:t xml:space="preserve">№ </w:t>
      </w:r>
      <w:r w:rsidR="00905FF4">
        <w:rPr>
          <w:b/>
          <w:sz w:val="32"/>
          <w:szCs w:val="28"/>
        </w:rPr>
        <w:t>1</w:t>
      </w:r>
      <w:r w:rsidR="000B6E8A" w:rsidRPr="0001706A">
        <w:rPr>
          <w:b/>
          <w:sz w:val="32"/>
          <w:szCs w:val="28"/>
        </w:rPr>
        <w:t xml:space="preserve"> (том </w:t>
      </w:r>
      <w:r w:rsidR="009208CF">
        <w:rPr>
          <w:b/>
          <w:sz w:val="32"/>
          <w:szCs w:val="28"/>
        </w:rPr>
        <w:t>5</w:t>
      </w:r>
      <w:r w:rsidR="000B6E8A"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B5EEA">
        <w:rPr>
          <w:b/>
          <w:sz w:val="32"/>
          <w:szCs w:val="28"/>
        </w:rPr>
        <w:t>2</w:t>
      </w:r>
      <w:r w:rsidR="009208CF">
        <w:rPr>
          <w:b/>
          <w:sz w:val="32"/>
          <w:szCs w:val="28"/>
        </w:rPr>
        <w:t>1.11</w:t>
      </w:r>
      <w:r w:rsidR="000B6E8A" w:rsidRPr="0001706A">
        <w:rPr>
          <w:b/>
          <w:sz w:val="32"/>
          <w:szCs w:val="28"/>
        </w:rPr>
        <w:t>.20</w:t>
      </w:r>
      <w:r w:rsidR="00C01F66">
        <w:rPr>
          <w:b/>
          <w:sz w:val="32"/>
          <w:szCs w:val="28"/>
        </w:rPr>
        <w:t>2</w:t>
      </w:r>
      <w:r w:rsidR="008E5574">
        <w:rPr>
          <w:b/>
          <w:sz w:val="32"/>
          <w:szCs w:val="28"/>
        </w:rPr>
        <w:t>2</w:t>
      </w:r>
      <w:r w:rsidR="00DB5EEA">
        <w:rPr>
          <w:b/>
          <w:sz w:val="32"/>
          <w:szCs w:val="28"/>
        </w:rPr>
        <w:t xml:space="preserve"> </w:t>
      </w:r>
      <w:r w:rsidR="000B6E8A" w:rsidRPr="0001706A">
        <w:rPr>
          <w:b/>
          <w:sz w:val="32"/>
          <w:szCs w:val="28"/>
        </w:rPr>
        <w:t>г.</w:t>
      </w:r>
    </w:p>
    <w:p w:rsidR="00895832" w:rsidRDefault="00895832" w:rsidP="00895832">
      <w:pPr>
        <w:spacing w:after="240"/>
        <w:jc w:val="center"/>
        <w:rPr>
          <w:b/>
          <w:sz w:val="32"/>
          <w:szCs w:val="28"/>
        </w:rPr>
      </w:pPr>
    </w:p>
    <w:p w:rsidR="00484BAC" w:rsidRDefault="00484BAC" w:rsidP="00383F6E">
      <w:pPr>
        <w:jc w:val="center"/>
      </w:pPr>
    </w:p>
    <w:p w:rsidR="00AC16A4" w:rsidRDefault="00AC16A4" w:rsidP="00383F6E">
      <w:pPr>
        <w:jc w:val="center"/>
      </w:pPr>
      <w:r w:rsidRPr="00AC16A4">
        <w:t>Содержание</w:t>
      </w:r>
      <w:r>
        <w:t xml:space="preserve"> </w:t>
      </w:r>
      <w:r w:rsidR="008420B7">
        <w:t>5</w:t>
      </w:r>
      <w:r>
        <w:t xml:space="preserve"> тома:</w:t>
      </w:r>
    </w:p>
    <w:p w:rsidR="0013339A" w:rsidRPr="008420B7" w:rsidRDefault="0013339A" w:rsidP="00383F6E">
      <w:pPr>
        <w:jc w:val="center"/>
        <w:rPr>
          <w:sz w:val="10"/>
        </w:rPr>
      </w:pPr>
    </w:p>
    <w:p w:rsidR="003A2520" w:rsidRDefault="00726E1A" w:rsidP="008420B7">
      <w:pPr>
        <w:jc w:val="center"/>
      </w:pPr>
      <w:proofErr w:type="gramStart"/>
      <w:r>
        <w:t>Раздел первый</w:t>
      </w:r>
      <w:proofErr w:type="gramEnd"/>
      <w:r>
        <w:t>:</w:t>
      </w:r>
    </w:p>
    <w:p w:rsidR="00AC16A4" w:rsidRDefault="00AC16A4" w:rsidP="00383F6E">
      <w:pPr>
        <w:jc w:val="center"/>
      </w:pPr>
      <w:r>
        <w:t>Решение совета сельского поселения «Пезмег»</w:t>
      </w:r>
    </w:p>
    <w:tbl>
      <w:tblPr>
        <w:tblStyle w:val="ab"/>
        <w:tblW w:w="0" w:type="auto"/>
        <w:tblLook w:val="04A0" w:firstRow="1" w:lastRow="0" w:firstColumn="1" w:lastColumn="0" w:noHBand="0" w:noVBand="1"/>
      </w:tblPr>
      <w:tblGrid>
        <w:gridCol w:w="540"/>
        <w:gridCol w:w="5799"/>
        <w:gridCol w:w="802"/>
      </w:tblGrid>
      <w:tr w:rsidR="00AC16A4" w:rsidTr="00D3309E">
        <w:tc>
          <w:tcPr>
            <w:tcW w:w="540" w:type="dxa"/>
          </w:tcPr>
          <w:p w:rsidR="00AC16A4" w:rsidRDefault="00AC16A4" w:rsidP="00AC16A4">
            <w:pPr>
              <w:jc w:val="center"/>
            </w:pPr>
            <w:r>
              <w:t>№</w:t>
            </w:r>
          </w:p>
          <w:p w:rsidR="00AC16A4" w:rsidRDefault="00AC16A4" w:rsidP="00AC16A4">
            <w:pPr>
              <w:jc w:val="center"/>
            </w:pPr>
            <w:proofErr w:type="gramStart"/>
            <w:r>
              <w:t>п</w:t>
            </w:r>
            <w:proofErr w:type="gramEnd"/>
            <w:r>
              <w:t>/п</w:t>
            </w:r>
          </w:p>
        </w:tc>
        <w:tc>
          <w:tcPr>
            <w:tcW w:w="5799" w:type="dxa"/>
          </w:tcPr>
          <w:p w:rsidR="00AC16A4" w:rsidRDefault="00AC16A4" w:rsidP="00383F6E">
            <w:pPr>
              <w:jc w:val="center"/>
            </w:pPr>
            <w:r>
              <w:t>наименование</w:t>
            </w:r>
          </w:p>
        </w:tc>
        <w:tc>
          <w:tcPr>
            <w:tcW w:w="802" w:type="dxa"/>
          </w:tcPr>
          <w:p w:rsidR="00AC16A4" w:rsidRDefault="00AC16A4" w:rsidP="00AC16A4">
            <w:pPr>
              <w:jc w:val="center"/>
            </w:pPr>
            <w:r>
              <w:t>Стр.</w:t>
            </w:r>
          </w:p>
        </w:tc>
      </w:tr>
      <w:tr w:rsidR="00AC16A4" w:rsidTr="00D3309E">
        <w:tc>
          <w:tcPr>
            <w:tcW w:w="540" w:type="dxa"/>
          </w:tcPr>
          <w:p w:rsidR="00AC16A4" w:rsidRDefault="00AC16A4" w:rsidP="00AC16A4">
            <w:pPr>
              <w:jc w:val="center"/>
            </w:pPr>
            <w:r>
              <w:t>1</w:t>
            </w:r>
          </w:p>
        </w:tc>
        <w:tc>
          <w:tcPr>
            <w:tcW w:w="5799" w:type="dxa"/>
          </w:tcPr>
          <w:p w:rsidR="00AC16A4" w:rsidRDefault="00AC16A4" w:rsidP="00383F6E">
            <w:pPr>
              <w:jc w:val="center"/>
            </w:pPr>
            <w:r>
              <w:t>2</w:t>
            </w:r>
          </w:p>
        </w:tc>
        <w:tc>
          <w:tcPr>
            <w:tcW w:w="802" w:type="dxa"/>
          </w:tcPr>
          <w:p w:rsidR="00AC16A4" w:rsidRDefault="00AC16A4" w:rsidP="00AC16A4">
            <w:pPr>
              <w:jc w:val="center"/>
            </w:pPr>
            <w:r>
              <w:t>3</w:t>
            </w:r>
          </w:p>
        </w:tc>
      </w:tr>
      <w:tr w:rsidR="00AC16A4" w:rsidTr="000E4140">
        <w:trPr>
          <w:trHeight w:val="855"/>
        </w:trPr>
        <w:tc>
          <w:tcPr>
            <w:tcW w:w="540" w:type="dxa"/>
          </w:tcPr>
          <w:p w:rsidR="00AC16A4" w:rsidRDefault="00AC16A4" w:rsidP="00AC16A4">
            <w:pPr>
              <w:jc w:val="center"/>
            </w:pPr>
            <w:r>
              <w:t>1</w:t>
            </w:r>
          </w:p>
        </w:tc>
        <w:tc>
          <w:tcPr>
            <w:tcW w:w="5799" w:type="dxa"/>
          </w:tcPr>
          <w:p w:rsidR="00D66ABA" w:rsidRPr="00DD00BD" w:rsidRDefault="00D66ABA" w:rsidP="00DD00BD">
            <w:pPr>
              <w:pStyle w:val="4"/>
              <w:jc w:val="left"/>
              <w:outlineLvl w:val="3"/>
              <w:rPr>
                <w:sz w:val="22"/>
                <w:szCs w:val="28"/>
              </w:rPr>
            </w:pPr>
            <w:r w:rsidRPr="00DD00BD">
              <w:rPr>
                <w:sz w:val="22"/>
                <w:szCs w:val="28"/>
              </w:rPr>
              <w:t>Решение Совета сельского поселения «Пезмег»</w:t>
            </w:r>
          </w:p>
          <w:p w:rsidR="00AC16A4" w:rsidRPr="00DD00BD" w:rsidRDefault="00D66ABA" w:rsidP="008420B7">
            <w:pPr>
              <w:pStyle w:val="a7"/>
              <w:spacing w:after="0"/>
              <w:rPr>
                <w:bCs/>
                <w:sz w:val="28"/>
                <w:szCs w:val="28"/>
              </w:rPr>
            </w:pPr>
            <w:r w:rsidRPr="00DD00BD">
              <w:rPr>
                <w:sz w:val="22"/>
              </w:rPr>
              <w:t>от 21 ноября 2022 года № 5 - 9</w:t>
            </w:r>
            <w:r w:rsidR="008420B7">
              <w:rPr>
                <w:sz w:val="22"/>
              </w:rPr>
              <w:t xml:space="preserve"> /1   </w:t>
            </w:r>
            <w:r w:rsidR="008420B7">
              <w:rPr>
                <w:szCs w:val="28"/>
              </w:rPr>
              <w:t>«</w:t>
            </w:r>
            <w:r w:rsidRPr="00DD00BD">
              <w:rPr>
                <w:bCs/>
                <w:sz w:val="22"/>
                <w:szCs w:val="28"/>
              </w:rPr>
              <w:t>О внесении изменений в решение Совета сельского поселения «Пезмег» от 27 декабря 2021   года № 5-4/1 «О бюджете муниципального образования сельского поселения «Пезмег» на 2022 год и плановый период 2023 и 2024 годов»</w:t>
            </w:r>
          </w:p>
        </w:tc>
        <w:tc>
          <w:tcPr>
            <w:tcW w:w="802" w:type="dxa"/>
          </w:tcPr>
          <w:p w:rsidR="00AC16A4" w:rsidRDefault="00551185" w:rsidP="00A40B0A">
            <w:pPr>
              <w:jc w:val="center"/>
            </w:pPr>
            <w:r>
              <w:t>3</w:t>
            </w:r>
            <w:r w:rsidR="00A40B0A">
              <w:t xml:space="preserve"> </w:t>
            </w:r>
          </w:p>
        </w:tc>
      </w:tr>
      <w:tr w:rsidR="007A3256" w:rsidTr="00D3309E">
        <w:trPr>
          <w:trHeight w:val="1153"/>
        </w:trPr>
        <w:tc>
          <w:tcPr>
            <w:tcW w:w="540" w:type="dxa"/>
          </w:tcPr>
          <w:p w:rsidR="007A3256" w:rsidRDefault="007A3256" w:rsidP="00AC16A4">
            <w:pPr>
              <w:jc w:val="center"/>
            </w:pPr>
            <w:r>
              <w:t>2</w:t>
            </w:r>
          </w:p>
        </w:tc>
        <w:tc>
          <w:tcPr>
            <w:tcW w:w="5799" w:type="dxa"/>
          </w:tcPr>
          <w:p w:rsidR="00993155" w:rsidRPr="00DD00BD" w:rsidRDefault="00993155" w:rsidP="00DD00BD">
            <w:pPr>
              <w:pStyle w:val="4"/>
              <w:jc w:val="left"/>
              <w:outlineLvl w:val="3"/>
              <w:rPr>
                <w:sz w:val="22"/>
                <w:szCs w:val="22"/>
              </w:rPr>
            </w:pPr>
            <w:r w:rsidRPr="00DD00BD">
              <w:rPr>
                <w:sz w:val="22"/>
                <w:szCs w:val="22"/>
              </w:rPr>
              <w:t>Решение Совета сельского поселения «Пезмег»</w:t>
            </w:r>
          </w:p>
          <w:p w:rsidR="008420B7" w:rsidRDefault="00993155" w:rsidP="008420B7">
            <w:pPr>
              <w:pStyle w:val="a7"/>
              <w:spacing w:after="0"/>
              <w:rPr>
                <w:sz w:val="22"/>
                <w:szCs w:val="22"/>
              </w:rPr>
            </w:pPr>
            <w:r w:rsidRPr="00DD00BD">
              <w:rPr>
                <w:sz w:val="22"/>
                <w:szCs w:val="22"/>
              </w:rPr>
              <w:t>от 21 ноября 2022 года № 5 - 9 /2</w:t>
            </w:r>
            <w:r w:rsidR="008420B7">
              <w:rPr>
                <w:sz w:val="22"/>
                <w:szCs w:val="22"/>
              </w:rPr>
              <w:t xml:space="preserve">   «</w:t>
            </w:r>
            <w:r w:rsidRPr="00993155">
              <w:rPr>
                <w:sz w:val="22"/>
                <w:szCs w:val="22"/>
              </w:rPr>
              <w:t xml:space="preserve">О внесении изменений в Решение Совета сельского поселения «Пезмег» от 13 ноября 2020 года № 4 – 39/1 «Об утверждении перечня муниципального имущества сельского поселения «Пезмег», для использования в целях оказания </w:t>
            </w:r>
            <w:proofErr w:type="spellStart"/>
            <w:r w:rsidRPr="00993155">
              <w:rPr>
                <w:sz w:val="22"/>
                <w:szCs w:val="22"/>
              </w:rPr>
              <w:t>имуще</w:t>
            </w:r>
            <w:proofErr w:type="spellEnd"/>
          </w:p>
          <w:p w:rsidR="007A3256" w:rsidRPr="00DD00BD" w:rsidRDefault="00993155" w:rsidP="008420B7">
            <w:pPr>
              <w:pStyle w:val="a7"/>
              <w:spacing w:after="0"/>
              <w:rPr>
                <w:sz w:val="22"/>
                <w:szCs w:val="22"/>
              </w:rPr>
            </w:pPr>
            <w:proofErr w:type="spellStart"/>
            <w:r w:rsidRPr="00993155">
              <w:rPr>
                <w:sz w:val="22"/>
                <w:szCs w:val="22"/>
              </w:rPr>
              <w:t>ственной</w:t>
            </w:r>
            <w:proofErr w:type="spellEnd"/>
            <w:r w:rsidRPr="00993155">
              <w:rPr>
                <w:sz w:val="22"/>
                <w:szCs w:val="22"/>
              </w:rPr>
              <w:t xml:space="preserve"> поддержки, предназначенного для передачи субъектам малого и среднего предпринимательств»</w:t>
            </w:r>
          </w:p>
        </w:tc>
        <w:tc>
          <w:tcPr>
            <w:tcW w:w="802" w:type="dxa"/>
          </w:tcPr>
          <w:p w:rsidR="007A3256" w:rsidRDefault="007A3256" w:rsidP="00A40B0A">
            <w:pPr>
              <w:jc w:val="center"/>
            </w:pPr>
            <w:r>
              <w:t>5</w:t>
            </w:r>
          </w:p>
        </w:tc>
      </w:tr>
      <w:tr w:rsidR="00A8097C" w:rsidTr="00D3309E">
        <w:trPr>
          <w:trHeight w:val="1153"/>
        </w:trPr>
        <w:tc>
          <w:tcPr>
            <w:tcW w:w="540" w:type="dxa"/>
          </w:tcPr>
          <w:p w:rsidR="00A8097C" w:rsidRDefault="00A8097C" w:rsidP="00AC16A4">
            <w:pPr>
              <w:jc w:val="center"/>
            </w:pPr>
            <w:r>
              <w:t>3</w:t>
            </w:r>
          </w:p>
        </w:tc>
        <w:tc>
          <w:tcPr>
            <w:tcW w:w="5799" w:type="dxa"/>
          </w:tcPr>
          <w:p w:rsidR="008420B7" w:rsidRPr="008420B7" w:rsidRDefault="008420B7" w:rsidP="008420B7">
            <w:pPr>
              <w:pStyle w:val="4"/>
              <w:jc w:val="left"/>
              <w:outlineLvl w:val="3"/>
              <w:rPr>
                <w:sz w:val="22"/>
                <w:szCs w:val="28"/>
              </w:rPr>
            </w:pPr>
            <w:r w:rsidRPr="008420B7">
              <w:rPr>
                <w:sz w:val="22"/>
                <w:szCs w:val="28"/>
              </w:rPr>
              <w:t>Решение Совета сельского поселения «Пезмег»</w:t>
            </w:r>
          </w:p>
          <w:p w:rsidR="008420B7" w:rsidRPr="008420B7" w:rsidRDefault="008420B7" w:rsidP="008420B7">
            <w:pPr>
              <w:pStyle w:val="a7"/>
              <w:spacing w:after="0"/>
              <w:rPr>
                <w:sz w:val="22"/>
                <w:szCs w:val="22"/>
              </w:rPr>
            </w:pPr>
            <w:r w:rsidRPr="008420B7">
              <w:rPr>
                <w:sz w:val="22"/>
                <w:szCs w:val="22"/>
              </w:rPr>
              <w:t xml:space="preserve">от 21 ноября 2022 года № 5 - 9 /3    </w:t>
            </w:r>
          </w:p>
          <w:p w:rsidR="008420B7" w:rsidRPr="008420B7" w:rsidRDefault="008420B7" w:rsidP="008420B7">
            <w:pPr>
              <w:rPr>
                <w:sz w:val="22"/>
                <w:szCs w:val="22"/>
              </w:rPr>
            </w:pPr>
            <w:r w:rsidRPr="008420B7">
              <w:rPr>
                <w:bCs/>
                <w:iCs/>
                <w:sz w:val="22"/>
                <w:szCs w:val="22"/>
                <w:lang w:eastAsia="en-US" w:bidi="en-US"/>
              </w:rPr>
              <w:t xml:space="preserve">О принятии осуществление части полномочий </w:t>
            </w:r>
            <w:r w:rsidRPr="008420B7">
              <w:rPr>
                <w:sz w:val="22"/>
                <w:szCs w:val="22"/>
              </w:rPr>
              <w:t>муниципального образования муниципального района</w:t>
            </w:r>
          </w:p>
          <w:p w:rsidR="00A8097C" w:rsidRPr="008420B7" w:rsidRDefault="008420B7" w:rsidP="008420B7">
            <w:pPr>
              <w:rPr>
                <w:bCs/>
                <w:iCs/>
                <w:sz w:val="22"/>
                <w:szCs w:val="22"/>
                <w:lang w:eastAsia="en-US" w:bidi="en-US"/>
              </w:rPr>
            </w:pPr>
            <w:r w:rsidRPr="008420B7">
              <w:rPr>
                <w:sz w:val="22"/>
                <w:szCs w:val="22"/>
              </w:rPr>
              <w:t xml:space="preserve">«Корткеросский» </w:t>
            </w:r>
            <w:r w:rsidRPr="008420B7">
              <w:rPr>
                <w:bCs/>
                <w:iCs/>
                <w:sz w:val="22"/>
                <w:szCs w:val="22"/>
                <w:lang w:eastAsia="en-US" w:bidi="en-US"/>
              </w:rPr>
              <w:t>по решению вопросов местного значения муниципального района на 2023 год</w:t>
            </w:r>
          </w:p>
        </w:tc>
        <w:tc>
          <w:tcPr>
            <w:tcW w:w="802" w:type="dxa"/>
          </w:tcPr>
          <w:p w:rsidR="00A8097C" w:rsidRDefault="000F309A" w:rsidP="00A40B0A">
            <w:pPr>
              <w:jc w:val="center"/>
            </w:pPr>
            <w:r>
              <w:t>6</w:t>
            </w:r>
          </w:p>
        </w:tc>
      </w:tr>
      <w:tr w:rsidR="00A8097C" w:rsidTr="00D3309E">
        <w:trPr>
          <w:trHeight w:val="1153"/>
        </w:trPr>
        <w:tc>
          <w:tcPr>
            <w:tcW w:w="540" w:type="dxa"/>
          </w:tcPr>
          <w:p w:rsidR="00A8097C" w:rsidRDefault="00A8097C" w:rsidP="00AC16A4">
            <w:pPr>
              <w:jc w:val="center"/>
            </w:pPr>
            <w:r>
              <w:t>4</w:t>
            </w:r>
          </w:p>
        </w:tc>
        <w:tc>
          <w:tcPr>
            <w:tcW w:w="5799" w:type="dxa"/>
          </w:tcPr>
          <w:p w:rsidR="008420B7" w:rsidRPr="008420B7" w:rsidRDefault="008420B7" w:rsidP="008420B7">
            <w:pPr>
              <w:pStyle w:val="4"/>
              <w:jc w:val="left"/>
              <w:outlineLvl w:val="3"/>
              <w:rPr>
                <w:sz w:val="20"/>
                <w:szCs w:val="28"/>
              </w:rPr>
            </w:pPr>
            <w:r w:rsidRPr="008420B7">
              <w:rPr>
                <w:sz w:val="20"/>
                <w:szCs w:val="28"/>
              </w:rPr>
              <w:t>Решение Совета сельского поселения «Пезмег»</w:t>
            </w:r>
          </w:p>
          <w:p w:rsidR="00A8097C" w:rsidRPr="008420B7" w:rsidRDefault="008420B7" w:rsidP="00A8097C">
            <w:pPr>
              <w:pStyle w:val="a7"/>
              <w:spacing w:after="0"/>
              <w:rPr>
                <w:sz w:val="22"/>
                <w:szCs w:val="28"/>
              </w:rPr>
            </w:pPr>
            <w:r w:rsidRPr="008420B7">
              <w:rPr>
                <w:sz w:val="20"/>
                <w:szCs w:val="22"/>
              </w:rPr>
              <w:t>от 21 ноября 2022 года № 5 - 9 /4</w:t>
            </w:r>
            <w:proofErr w:type="gramStart"/>
            <w:r w:rsidRPr="008420B7">
              <w:rPr>
                <w:sz w:val="20"/>
                <w:szCs w:val="22"/>
              </w:rPr>
              <w:t xml:space="preserve">    </w:t>
            </w:r>
            <w:r w:rsidRPr="00E9299F">
              <w:rPr>
                <w:sz w:val="22"/>
                <w:szCs w:val="28"/>
              </w:rPr>
              <w:t>О</w:t>
            </w:r>
            <w:proofErr w:type="gramEnd"/>
            <w:r w:rsidRPr="00E9299F">
              <w:rPr>
                <w:sz w:val="22"/>
                <w:szCs w:val="28"/>
              </w:rPr>
              <w:t>б утверждении перечня имущества, передаваемого из муниципальной собственности муниципального образования муниципального района</w:t>
            </w:r>
            <w:r w:rsidRPr="00E9299F">
              <w:rPr>
                <w:b/>
                <w:sz w:val="22"/>
                <w:szCs w:val="28"/>
              </w:rPr>
              <w:t xml:space="preserve"> </w:t>
            </w:r>
            <w:r w:rsidRPr="00E9299F">
              <w:rPr>
                <w:sz w:val="22"/>
                <w:szCs w:val="28"/>
              </w:rPr>
              <w:t>«Корткеросский», в собственность муниципального образования сельского поселения «Пезмег»</w:t>
            </w:r>
          </w:p>
        </w:tc>
        <w:tc>
          <w:tcPr>
            <w:tcW w:w="802" w:type="dxa"/>
          </w:tcPr>
          <w:p w:rsidR="00A8097C" w:rsidRDefault="000F309A" w:rsidP="00A40B0A">
            <w:pPr>
              <w:jc w:val="center"/>
            </w:pPr>
            <w:r>
              <w:t>8</w:t>
            </w:r>
          </w:p>
        </w:tc>
      </w:tr>
      <w:tr w:rsidR="008420B7" w:rsidTr="008420B7">
        <w:trPr>
          <w:trHeight w:val="416"/>
        </w:trPr>
        <w:tc>
          <w:tcPr>
            <w:tcW w:w="540" w:type="dxa"/>
          </w:tcPr>
          <w:p w:rsidR="008420B7" w:rsidRDefault="000F309A" w:rsidP="00AC16A4">
            <w:pPr>
              <w:jc w:val="center"/>
            </w:pPr>
            <w:r>
              <w:t>5</w:t>
            </w:r>
          </w:p>
        </w:tc>
        <w:tc>
          <w:tcPr>
            <w:tcW w:w="5799" w:type="dxa"/>
          </w:tcPr>
          <w:p w:rsidR="008420B7" w:rsidRPr="008420B7" w:rsidRDefault="008420B7" w:rsidP="008420B7">
            <w:pPr>
              <w:pStyle w:val="4"/>
              <w:jc w:val="left"/>
              <w:outlineLvl w:val="3"/>
              <w:rPr>
                <w:sz w:val="20"/>
                <w:szCs w:val="28"/>
              </w:rPr>
            </w:pPr>
            <w:r w:rsidRPr="008420B7">
              <w:rPr>
                <w:sz w:val="20"/>
                <w:szCs w:val="28"/>
              </w:rPr>
              <w:t>Решение Совета сельского поселения «Пезмег»</w:t>
            </w:r>
          </w:p>
          <w:p w:rsidR="008420B7" w:rsidRPr="008420B7" w:rsidRDefault="008420B7" w:rsidP="008420B7">
            <w:pPr>
              <w:pStyle w:val="a7"/>
              <w:spacing w:after="0"/>
              <w:rPr>
                <w:rFonts w:eastAsia="Arial Unicode MS"/>
                <w:szCs w:val="28"/>
              </w:rPr>
            </w:pPr>
            <w:r w:rsidRPr="008420B7">
              <w:rPr>
                <w:sz w:val="20"/>
                <w:szCs w:val="22"/>
              </w:rPr>
              <w:t xml:space="preserve">от 21 ноября 2022 года № 5 - 9 /5   </w:t>
            </w:r>
            <w:r>
              <w:rPr>
                <w:sz w:val="20"/>
                <w:szCs w:val="22"/>
              </w:rPr>
              <w:t>«</w:t>
            </w:r>
            <w:r w:rsidRPr="008420B7">
              <w:rPr>
                <w:rFonts w:eastAsia="Arial Unicode MS"/>
                <w:sz w:val="22"/>
                <w:szCs w:val="28"/>
              </w:rPr>
              <w:t>О назначении публичных слушаний по проекту бюджета муниципального образования сельского поселения «Пезмег» на 2023 год и плановый период 2024 и 2025 годов</w:t>
            </w:r>
            <w:r>
              <w:rPr>
                <w:rFonts w:eastAsia="Arial Unicode MS"/>
                <w:sz w:val="22"/>
                <w:szCs w:val="28"/>
              </w:rPr>
              <w:t>»</w:t>
            </w:r>
          </w:p>
        </w:tc>
        <w:tc>
          <w:tcPr>
            <w:tcW w:w="802" w:type="dxa"/>
          </w:tcPr>
          <w:p w:rsidR="008420B7" w:rsidRDefault="000F309A" w:rsidP="00A40B0A">
            <w:pPr>
              <w:jc w:val="center"/>
            </w:pPr>
            <w:r>
              <w:t>10</w:t>
            </w:r>
          </w:p>
        </w:tc>
      </w:tr>
    </w:tbl>
    <w:p w:rsidR="00895832" w:rsidRDefault="00895832" w:rsidP="003A1992">
      <w:pPr>
        <w:pStyle w:val="4"/>
        <w:jc w:val="center"/>
        <w:rPr>
          <w:b/>
          <w:sz w:val="24"/>
          <w:szCs w:val="28"/>
        </w:rPr>
      </w:pPr>
    </w:p>
    <w:p w:rsidR="000F309A" w:rsidRPr="00B41247" w:rsidRDefault="000F309A" w:rsidP="000F309A">
      <w:pPr>
        <w:pStyle w:val="4"/>
        <w:jc w:val="center"/>
        <w:rPr>
          <w:b/>
          <w:sz w:val="22"/>
          <w:szCs w:val="28"/>
        </w:rPr>
      </w:pPr>
      <w:r w:rsidRPr="00B41247">
        <w:rPr>
          <w:b/>
          <w:sz w:val="22"/>
          <w:szCs w:val="28"/>
        </w:rPr>
        <w:t>Решение Совета сельского поселения «Пезмег»</w:t>
      </w:r>
    </w:p>
    <w:p w:rsidR="000F309A" w:rsidRPr="00E9299F" w:rsidRDefault="000F309A" w:rsidP="000F309A">
      <w:pPr>
        <w:pStyle w:val="a7"/>
        <w:jc w:val="center"/>
        <w:rPr>
          <w:b/>
          <w:sz w:val="22"/>
          <w:szCs w:val="22"/>
        </w:rPr>
      </w:pPr>
      <w:r w:rsidRPr="00E9299F">
        <w:rPr>
          <w:b/>
          <w:sz w:val="22"/>
          <w:szCs w:val="22"/>
        </w:rPr>
        <w:t>от 21 ноября 2022 года № 5 - 9 /</w:t>
      </w:r>
      <w:r>
        <w:rPr>
          <w:b/>
          <w:sz w:val="22"/>
          <w:szCs w:val="22"/>
        </w:rPr>
        <w:t>5</w:t>
      </w:r>
      <w:r w:rsidRPr="00E9299F">
        <w:rPr>
          <w:b/>
          <w:sz w:val="22"/>
          <w:szCs w:val="22"/>
        </w:rPr>
        <w:t xml:space="preserve">   </w:t>
      </w:r>
    </w:p>
    <w:p w:rsidR="000F309A" w:rsidRPr="008420B7" w:rsidRDefault="000F309A" w:rsidP="000F309A">
      <w:pPr>
        <w:keepNext/>
        <w:jc w:val="center"/>
        <w:outlineLvl w:val="0"/>
        <w:rPr>
          <w:rFonts w:eastAsia="Arial Unicode MS"/>
          <w:b/>
          <w:szCs w:val="28"/>
        </w:rPr>
      </w:pPr>
      <w:r w:rsidRPr="008420B7">
        <w:rPr>
          <w:rFonts w:eastAsia="Arial Unicode MS"/>
          <w:b/>
          <w:szCs w:val="28"/>
        </w:rPr>
        <w:t>О назначении публичных слушаний по проекту бюджета</w:t>
      </w:r>
    </w:p>
    <w:p w:rsidR="000F309A" w:rsidRPr="008420B7" w:rsidRDefault="000F309A" w:rsidP="000F309A">
      <w:pPr>
        <w:keepNext/>
        <w:jc w:val="center"/>
        <w:outlineLvl w:val="0"/>
        <w:rPr>
          <w:rFonts w:eastAsia="Arial Unicode MS"/>
          <w:b/>
          <w:szCs w:val="28"/>
        </w:rPr>
      </w:pPr>
      <w:r w:rsidRPr="008420B7">
        <w:rPr>
          <w:rFonts w:eastAsia="Arial Unicode MS"/>
          <w:b/>
          <w:szCs w:val="28"/>
        </w:rPr>
        <w:t>муниципального образования сельского поселения</w:t>
      </w:r>
    </w:p>
    <w:p w:rsidR="000F309A" w:rsidRPr="008420B7" w:rsidRDefault="000F309A" w:rsidP="000F309A">
      <w:pPr>
        <w:keepNext/>
        <w:jc w:val="center"/>
        <w:outlineLvl w:val="0"/>
        <w:rPr>
          <w:rFonts w:eastAsia="Arial Unicode MS"/>
          <w:b/>
          <w:szCs w:val="28"/>
        </w:rPr>
      </w:pPr>
      <w:r w:rsidRPr="008420B7">
        <w:rPr>
          <w:rFonts w:eastAsia="Arial Unicode MS"/>
          <w:b/>
          <w:szCs w:val="28"/>
        </w:rPr>
        <w:t>«Пезмег» на 2023 год и плановый период 2024 и 2025 годов</w:t>
      </w:r>
    </w:p>
    <w:p w:rsidR="000F309A" w:rsidRPr="008420B7" w:rsidRDefault="000F309A" w:rsidP="000F309A">
      <w:pPr>
        <w:spacing w:after="120"/>
        <w:jc w:val="center"/>
        <w:rPr>
          <w:szCs w:val="28"/>
        </w:rPr>
      </w:pPr>
    </w:p>
    <w:p w:rsidR="000F309A" w:rsidRPr="008420B7" w:rsidRDefault="000F309A" w:rsidP="000F309A">
      <w:pPr>
        <w:jc w:val="both"/>
        <w:rPr>
          <w:szCs w:val="28"/>
        </w:rPr>
      </w:pPr>
      <w:r w:rsidRPr="008420B7">
        <w:rPr>
          <w:szCs w:val="28"/>
        </w:rPr>
        <w:t xml:space="preserve">     </w:t>
      </w:r>
      <w:proofErr w:type="gramStart"/>
      <w:r w:rsidRPr="008420B7">
        <w:rPr>
          <w:szCs w:val="28"/>
        </w:rPr>
        <w:t>Руководствуясь ст.28 Федерального закона от 06.10.2003 года № 131-ФЗ «Об общих принципах организации местного самоуправления в Российской Федерации», п.2 ст.23 Устава муниципального образования сельского поселения «Пезмег» и решением Совета муниципального образования сельского поселения «Пезмег» от 16.11.2005 года  № 1-2/6</w:t>
      </w:r>
      <w:r w:rsidRPr="008420B7">
        <w:rPr>
          <w:b/>
          <w:szCs w:val="28"/>
        </w:rPr>
        <w:t xml:space="preserve">  </w:t>
      </w:r>
      <w:r w:rsidRPr="008420B7">
        <w:rPr>
          <w:szCs w:val="28"/>
        </w:rPr>
        <w:t>« Об утверждении Положения о порядке организации и проведения публичных слушаний на территории  сельского поселения «Пезмег» Совет  сельского поселения «Пезмег</w:t>
      </w:r>
      <w:proofErr w:type="gramEnd"/>
      <w:r w:rsidRPr="008420B7">
        <w:rPr>
          <w:szCs w:val="28"/>
        </w:rPr>
        <w:t>» решил:</w:t>
      </w:r>
    </w:p>
    <w:p w:rsidR="000F309A" w:rsidRPr="008420B7" w:rsidRDefault="000F309A" w:rsidP="000F309A">
      <w:pPr>
        <w:keepNext/>
        <w:outlineLvl w:val="0"/>
        <w:rPr>
          <w:rFonts w:eastAsia="Arial Unicode MS"/>
          <w:szCs w:val="28"/>
        </w:rPr>
      </w:pPr>
    </w:p>
    <w:p w:rsidR="000F309A" w:rsidRPr="008420B7" w:rsidRDefault="000F309A" w:rsidP="000F309A">
      <w:pPr>
        <w:keepNext/>
        <w:outlineLvl w:val="0"/>
        <w:rPr>
          <w:rFonts w:eastAsia="Arial Unicode MS"/>
          <w:szCs w:val="28"/>
        </w:rPr>
      </w:pPr>
      <w:r w:rsidRPr="008420B7">
        <w:rPr>
          <w:rFonts w:eastAsia="Arial Unicode MS"/>
          <w:szCs w:val="28"/>
        </w:rPr>
        <w:t xml:space="preserve">1. Назначить 22 декабря 2022 года с 17.00 часов по адресу: Республика Коми, Корткеросский район, </w:t>
      </w:r>
      <w:proofErr w:type="spellStart"/>
      <w:r w:rsidRPr="008420B7">
        <w:rPr>
          <w:rFonts w:eastAsia="Arial Unicode MS"/>
          <w:szCs w:val="28"/>
        </w:rPr>
        <w:t>с</w:t>
      </w:r>
      <w:proofErr w:type="gramStart"/>
      <w:r w:rsidRPr="008420B7">
        <w:rPr>
          <w:rFonts w:eastAsia="Arial Unicode MS"/>
          <w:szCs w:val="28"/>
        </w:rPr>
        <w:t>.П</w:t>
      </w:r>
      <w:proofErr w:type="gramEnd"/>
      <w:r w:rsidRPr="008420B7">
        <w:rPr>
          <w:rFonts w:eastAsia="Arial Unicode MS"/>
          <w:szCs w:val="28"/>
        </w:rPr>
        <w:t>езмег</w:t>
      </w:r>
      <w:proofErr w:type="spellEnd"/>
      <w:r w:rsidRPr="008420B7">
        <w:rPr>
          <w:rFonts w:eastAsia="Arial Unicode MS"/>
          <w:szCs w:val="28"/>
        </w:rPr>
        <w:t xml:space="preserve">, ул. </w:t>
      </w:r>
      <w:proofErr w:type="spellStart"/>
      <w:r w:rsidRPr="008420B7">
        <w:rPr>
          <w:rFonts w:eastAsia="Arial Unicode MS"/>
          <w:szCs w:val="28"/>
        </w:rPr>
        <w:t>Бр</w:t>
      </w:r>
      <w:proofErr w:type="spellEnd"/>
      <w:r w:rsidRPr="008420B7">
        <w:rPr>
          <w:rFonts w:eastAsia="Arial Unicode MS"/>
          <w:szCs w:val="28"/>
        </w:rPr>
        <w:t>. Покровских, д.66, публичные слушания по проекту бюджета муниципального образования сельского поселения «Пезмег» на 2023 год и плановый период 2024 и 2025 годов.</w:t>
      </w:r>
    </w:p>
    <w:p w:rsidR="000F309A" w:rsidRPr="008420B7" w:rsidRDefault="000F309A" w:rsidP="000F309A">
      <w:pPr>
        <w:tabs>
          <w:tab w:val="num" w:pos="3060"/>
        </w:tabs>
        <w:jc w:val="both"/>
        <w:rPr>
          <w:szCs w:val="28"/>
        </w:rPr>
      </w:pPr>
      <w:r w:rsidRPr="008420B7">
        <w:rPr>
          <w:szCs w:val="28"/>
        </w:rPr>
        <w:t>2. Утвердить организационный комитет в составе:</w:t>
      </w:r>
    </w:p>
    <w:p w:rsidR="000F309A" w:rsidRPr="008420B7" w:rsidRDefault="000F309A" w:rsidP="000F309A">
      <w:pPr>
        <w:ind w:firstLine="709"/>
        <w:jc w:val="both"/>
        <w:rPr>
          <w:szCs w:val="20"/>
        </w:rPr>
      </w:pPr>
      <w:r w:rsidRPr="008420B7">
        <w:rPr>
          <w:szCs w:val="20"/>
        </w:rPr>
        <w:t>Председатель – Торопов Александр Александрович, глава администрации сельского поселения «Пезмег».</w:t>
      </w:r>
    </w:p>
    <w:p w:rsidR="000F309A" w:rsidRPr="008420B7" w:rsidRDefault="000F309A" w:rsidP="000F309A">
      <w:pPr>
        <w:ind w:left="567"/>
        <w:jc w:val="both"/>
        <w:rPr>
          <w:szCs w:val="20"/>
        </w:rPr>
      </w:pPr>
      <w:r w:rsidRPr="008420B7">
        <w:rPr>
          <w:szCs w:val="20"/>
        </w:rPr>
        <w:t>Члены комитета:</w:t>
      </w:r>
    </w:p>
    <w:p w:rsidR="000F309A" w:rsidRPr="008420B7" w:rsidRDefault="000F309A" w:rsidP="000F309A">
      <w:pPr>
        <w:autoSpaceDE w:val="0"/>
        <w:autoSpaceDN w:val="0"/>
        <w:adjustRightInd w:val="0"/>
        <w:jc w:val="both"/>
        <w:rPr>
          <w:szCs w:val="28"/>
        </w:rPr>
      </w:pPr>
      <w:r w:rsidRPr="008420B7">
        <w:rPr>
          <w:szCs w:val="28"/>
        </w:rPr>
        <w:t>Евграфова Артура Георгиевича,   депутат Совета сельского поселения «Пезмег»</w:t>
      </w:r>
    </w:p>
    <w:p w:rsidR="000F309A" w:rsidRPr="008420B7" w:rsidRDefault="000F309A" w:rsidP="000F309A">
      <w:pPr>
        <w:autoSpaceDE w:val="0"/>
        <w:autoSpaceDN w:val="0"/>
        <w:adjustRightInd w:val="0"/>
        <w:jc w:val="both"/>
        <w:rPr>
          <w:szCs w:val="28"/>
        </w:rPr>
      </w:pPr>
      <w:r w:rsidRPr="008420B7">
        <w:rPr>
          <w:szCs w:val="28"/>
        </w:rPr>
        <w:t>Орловой Елены Вильгельмовны  депутат Совета сельского поселения «Пезмег»</w:t>
      </w:r>
    </w:p>
    <w:p w:rsidR="000F309A" w:rsidRPr="008420B7" w:rsidRDefault="000F309A" w:rsidP="000F309A">
      <w:pPr>
        <w:autoSpaceDE w:val="0"/>
        <w:autoSpaceDN w:val="0"/>
        <w:adjustRightInd w:val="0"/>
        <w:jc w:val="both"/>
        <w:rPr>
          <w:szCs w:val="28"/>
        </w:rPr>
      </w:pPr>
      <w:r w:rsidRPr="008420B7">
        <w:rPr>
          <w:szCs w:val="28"/>
        </w:rPr>
        <w:t>Тарасевич Зинаиды Васильевны  депутат Совета сельского поселения «Пезмег»</w:t>
      </w:r>
    </w:p>
    <w:p w:rsidR="000F309A" w:rsidRPr="008420B7" w:rsidRDefault="000F309A" w:rsidP="000F309A">
      <w:pPr>
        <w:ind w:left="426"/>
        <w:jc w:val="both"/>
        <w:rPr>
          <w:szCs w:val="20"/>
        </w:rPr>
      </w:pPr>
      <w:r w:rsidRPr="008420B7">
        <w:rPr>
          <w:szCs w:val="20"/>
        </w:rPr>
        <w:t>3. Настоящее решение вступает в силу со дня его официального обнародования.</w:t>
      </w:r>
    </w:p>
    <w:p w:rsidR="000F309A" w:rsidRPr="008420B7" w:rsidRDefault="000F309A" w:rsidP="000F309A">
      <w:pPr>
        <w:rPr>
          <w:szCs w:val="28"/>
        </w:rPr>
      </w:pPr>
      <w:r w:rsidRPr="008420B7">
        <w:rPr>
          <w:szCs w:val="28"/>
        </w:rPr>
        <w:t xml:space="preserve">  </w:t>
      </w:r>
    </w:p>
    <w:p w:rsidR="000F309A" w:rsidRPr="008420B7" w:rsidRDefault="000F309A" w:rsidP="000F309A">
      <w:pPr>
        <w:snapToGrid w:val="0"/>
        <w:rPr>
          <w:b/>
          <w:szCs w:val="28"/>
        </w:rPr>
      </w:pPr>
      <w:r w:rsidRPr="008420B7">
        <w:rPr>
          <w:b/>
          <w:szCs w:val="28"/>
        </w:rPr>
        <w:t xml:space="preserve"> Глава сельского поселения «Пезмег»                                А.А.Торопов</w:t>
      </w:r>
    </w:p>
    <w:p w:rsidR="000F309A" w:rsidRPr="008420B7" w:rsidRDefault="000F309A" w:rsidP="000F309A">
      <w:pPr>
        <w:rPr>
          <w:szCs w:val="28"/>
        </w:rPr>
      </w:pPr>
    </w:p>
    <w:p w:rsidR="000F309A" w:rsidRPr="00E9299F" w:rsidRDefault="000F309A" w:rsidP="000F309A">
      <w:pPr>
        <w:overflowPunct w:val="0"/>
        <w:autoSpaceDE w:val="0"/>
        <w:autoSpaceDN w:val="0"/>
        <w:adjustRightInd w:val="0"/>
        <w:ind w:left="6120"/>
        <w:jc w:val="center"/>
        <w:textAlignment w:val="baseline"/>
        <w:rPr>
          <w:sz w:val="22"/>
        </w:rPr>
      </w:pPr>
      <w:r w:rsidRPr="00E9299F">
        <w:rPr>
          <w:sz w:val="22"/>
        </w:rPr>
        <w:lastRenderedPageBreak/>
        <w:t xml:space="preserve">Приложение </w:t>
      </w:r>
    </w:p>
    <w:p w:rsidR="000F309A" w:rsidRPr="00E9299F" w:rsidRDefault="000F309A" w:rsidP="000F309A">
      <w:pPr>
        <w:overflowPunct w:val="0"/>
        <w:autoSpaceDE w:val="0"/>
        <w:autoSpaceDN w:val="0"/>
        <w:adjustRightInd w:val="0"/>
        <w:ind w:left="6120"/>
        <w:jc w:val="center"/>
        <w:textAlignment w:val="baseline"/>
        <w:rPr>
          <w:sz w:val="22"/>
        </w:rPr>
      </w:pPr>
      <w:r w:rsidRPr="00E9299F">
        <w:rPr>
          <w:sz w:val="22"/>
        </w:rPr>
        <w:t>к решению Совета сельского поселения «Пезмег»</w:t>
      </w:r>
    </w:p>
    <w:p w:rsidR="000F309A" w:rsidRPr="00E9299F" w:rsidRDefault="000F309A" w:rsidP="000F309A">
      <w:pPr>
        <w:overflowPunct w:val="0"/>
        <w:autoSpaceDE w:val="0"/>
        <w:autoSpaceDN w:val="0"/>
        <w:adjustRightInd w:val="0"/>
        <w:ind w:left="6120"/>
        <w:jc w:val="center"/>
        <w:textAlignment w:val="baseline"/>
        <w:rPr>
          <w:sz w:val="22"/>
        </w:rPr>
      </w:pPr>
      <w:r w:rsidRPr="00E9299F">
        <w:rPr>
          <w:sz w:val="22"/>
        </w:rPr>
        <w:t xml:space="preserve"> от 21 ноября 2022 № 5-9/4</w:t>
      </w:r>
    </w:p>
    <w:p w:rsidR="000F309A" w:rsidRPr="00E9299F" w:rsidRDefault="000F309A" w:rsidP="000F309A">
      <w:pPr>
        <w:overflowPunct w:val="0"/>
        <w:autoSpaceDE w:val="0"/>
        <w:autoSpaceDN w:val="0"/>
        <w:adjustRightInd w:val="0"/>
        <w:ind w:left="6120"/>
        <w:jc w:val="center"/>
        <w:textAlignment w:val="baseline"/>
        <w:rPr>
          <w:sz w:val="22"/>
        </w:rPr>
      </w:pPr>
    </w:p>
    <w:p w:rsidR="000F309A" w:rsidRPr="00E9299F" w:rsidRDefault="000F309A" w:rsidP="000F309A">
      <w:pPr>
        <w:overflowPunct w:val="0"/>
        <w:autoSpaceDE w:val="0"/>
        <w:autoSpaceDN w:val="0"/>
        <w:adjustRightInd w:val="0"/>
        <w:ind w:left="6120"/>
        <w:jc w:val="center"/>
        <w:textAlignment w:val="baseline"/>
        <w:rPr>
          <w:sz w:val="20"/>
          <w:szCs w:val="28"/>
        </w:rPr>
      </w:pPr>
    </w:p>
    <w:p w:rsidR="000F309A" w:rsidRPr="00E9299F" w:rsidRDefault="000F309A" w:rsidP="000F309A">
      <w:pPr>
        <w:shd w:val="clear" w:color="auto" w:fill="FFFFFF"/>
        <w:overflowPunct w:val="0"/>
        <w:autoSpaceDE w:val="0"/>
        <w:autoSpaceDN w:val="0"/>
        <w:adjustRightInd w:val="0"/>
        <w:ind w:left="709" w:hanging="709"/>
        <w:jc w:val="center"/>
        <w:textAlignment w:val="baseline"/>
        <w:rPr>
          <w:b/>
          <w:szCs w:val="28"/>
        </w:rPr>
      </w:pPr>
      <w:r w:rsidRPr="00E9299F">
        <w:rPr>
          <w:b/>
          <w:szCs w:val="28"/>
        </w:rPr>
        <w:t xml:space="preserve">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«Пезмег» </w:t>
      </w:r>
    </w:p>
    <w:p w:rsidR="000F309A" w:rsidRPr="00E9299F" w:rsidRDefault="000F309A" w:rsidP="000F309A">
      <w:pPr>
        <w:shd w:val="clear" w:color="auto" w:fill="FFFFFF"/>
        <w:overflowPunct w:val="0"/>
        <w:autoSpaceDE w:val="0"/>
        <w:autoSpaceDN w:val="0"/>
        <w:adjustRightInd w:val="0"/>
        <w:ind w:left="709" w:hanging="709"/>
        <w:jc w:val="center"/>
        <w:textAlignment w:val="baseline"/>
        <w:rPr>
          <w:b/>
          <w:sz w:val="32"/>
          <w:szCs w:val="32"/>
        </w:rPr>
      </w:pPr>
    </w:p>
    <w:tbl>
      <w:tblPr>
        <w:tblW w:w="7513" w:type="dxa"/>
        <w:tblInd w:w="108" w:type="dxa"/>
        <w:tblLayout w:type="fixed"/>
        <w:tblLook w:val="04A0" w:firstRow="1" w:lastRow="0" w:firstColumn="1" w:lastColumn="0" w:noHBand="0" w:noVBand="1"/>
      </w:tblPr>
      <w:tblGrid>
        <w:gridCol w:w="567"/>
        <w:gridCol w:w="2268"/>
        <w:gridCol w:w="1418"/>
        <w:gridCol w:w="850"/>
        <w:gridCol w:w="1134"/>
        <w:gridCol w:w="1276"/>
      </w:tblGrid>
      <w:tr w:rsidR="000F309A" w:rsidRPr="00E9299F" w:rsidTr="00F71058">
        <w:trPr>
          <w:trHeight w:val="1104"/>
        </w:trPr>
        <w:tc>
          <w:tcPr>
            <w:tcW w:w="567" w:type="dxa"/>
            <w:tcBorders>
              <w:top w:val="single" w:sz="4" w:space="0" w:color="auto"/>
              <w:left w:val="single" w:sz="4" w:space="0" w:color="auto"/>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textAlignment w:val="baseline"/>
              <w:rPr>
                <w:b/>
                <w:bCs/>
                <w:color w:val="000000"/>
                <w:sz w:val="22"/>
                <w:szCs w:val="22"/>
                <w:lang w:eastAsia="en-US"/>
              </w:rPr>
            </w:pPr>
            <w:r w:rsidRPr="00E9299F">
              <w:rPr>
                <w:b/>
                <w:bCs/>
                <w:color w:val="000000"/>
                <w:sz w:val="22"/>
                <w:szCs w:val="22"/>
                <w:lang w:eastAsia="en-US"/>
              </w:rPr>
              <w:t xml:space="preserve">№ </w:t>
            </w:r>
            <w:proofErr w:type="gramStart"/>
            <w:r w:rsidRPr="00E9299F">
              <w:rPr>
                <w:b/>
                <w:bCs/>
                <w:color w:val="000000"/>
                <w:sz w:val="22"/>
                <w:szCs w:val="22"/>
                <w:lang w:eastAsia="en-US"/>
              </w:rPr>
              <w:t>п</w:t>
            </w:r>
            <w:proofErr w:type="gramEnd"/>
            <w:r w:rsidRPr="00E9299F">
              <w:rPr>
                <w:b/>
                <w:bCs/>
                <w:color w:val="000000"/>
                <w:sz w:val="22"/>
                <w:szCs w:val="22"/>
                <w:lang w:eastAsia="en-US"/>
              </w:rPr>
              <w:t>/п</w:t>
            </w:r>
          </w:p>
        </w:tc>
        <w:tc>
          <w:tcPr>
            <w:tcW w:w="2268" w:type="dxa"/>
            <w:tcBorders>
              <w:top w:val="single" w:sz="4" w:space="0" w:color="auto"/>
              <w:left w:val="nil"/>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rPr>
                <w:b/>
                <w:bCs/>
                <w:color w:val="000000"/>
                <w:sz w:val="22"/>
                <w:szCs w:val="22"/>
                <w:lang w:eastAsia="en-US"/>
              </w:rPr>
            </w:pPr>
            <w:r w:rsidRPr="00E9299F">
              <w:rPr>
                <w:b/>
                <w:bCs/>
                <w:color w:val="000000"/>
                <w:sz w:val="22"/>
                <w:szCs w:val="22"/>
                <w:lang w:eastAsia="en-US"/>
              </w:rPr>
              <w:t>Наименование имущества</w:t>
            </w:r>
          </w:p>
        </w:tc>
        <w:tc>
          <w:tcPr>
            <w:tcW w:w="1418" w:type="dxa"/>
            <w:tcBorders>
              <w:top w:val="single" w:sz="4" w:space="0" w:color="auto"/>
              <w:left w:val="nil"/>
              <w:bottom w:val="single" w:sz="4" w:space="0" w:color="auto"/>
              <w:right w:val="single" w:sz="4" w:space="0" w:color="auto"/>
            </w:tcBorders>
            <w:vAlign w:val="center"/>
          </w:tcPr>
          <w:p w:rsidR="000F309A" w:rsidRPr="00E9299F" w:rsidRDefault="000F309A" w:rsidP="00F71058">
            <w:pPr>
              <w:overflowPunct w:val="0"/>
              <w:autoSpaceDE w:val="0"/>
              <w:autoSpaceDN w:val="0"/>
              <w:adjustRightInd w:val="0"/>
              <w:jc w:val="center"/>
              <w:textAlignment w:val="baseline"/>
              <w:rPr>
                <w:b/>
                <w:bCs/>
                <w:color w:val="000000"/>
                <w:sz w:val="22"/>
                <w:szCs w:val="22"/>
                <w:lang w:eastAsia="en-US"/>
              </w:rPr>
            </w:pPr>
            <w:r w:rsidRPr="00E9299F">
              <w:rPr>
                <w:b/>
                <w:bCs/>
                <w:color w:val="000000"/>
                <w:sz w:val="22"/>
                <w:szCs w:val="22"/>
                <w:lang w:eastAsia="en-US"/>
              </w:rPr>
              <w:t>Инвентарный номер</w:t>
            </w:r>
          </w:p>
        </w:tc>
        <w:tc>
          <w:tcPr>
            <w:tcW w:w="850" w:type="dxa"/>
            <w:tcBorders>
              <w:top w:val="single" w:sz="4" w:space="0" w:color="auto"/>
              <w:left w:val="nil"/>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rPr>
                <w:b/>
                <w:bCs/>
                <w:color w:val="000000"/>
                <w:sz w:val="22"/>
                <w:szCs w:val="22"/>
                <w:lang w:eastAsia="en-US"/>
              </w:rPr>
            </w:pPr>
            <w:r w:rsidRPr="00E9299F">
              <w:rPr>
                <w:b/>
                <w:bCs/>
                <w:color w:val="000000"/>
                <w:sz w:val="22"/>
                <w:szCs w:val="22"/>
                <w:lang w:eastAsia="en-US"/>
              </w:rPr>
              <w:t>Количество, шт.</w:t>
            </w:r>
          </w:p>
        </w:tc>
        <w:tc>
          <w:tcPr>
            <w:tcW w:w="1134" w:type="dxa"/>
            <w:tcBorders>
              <w:top w:val="single" w:sz="4" w:space="0" w:color="auto"/>
              <w:left w:val="nil"/>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rPr>
                <w:b/>
                <w:bCs/>
                <w:color w:val="000000"/>
                <w:sz w:val="22"/>
                <w:szCs w:val="22"/>
                <w:lang w:eastAsia="en-US"/>
              </w:rPr>
            </w:pPr>
            <w:r w:rsidRPr="00E9299F">
              <w:rPr>
                <w:b/>
                <w:bCs/>
                <w:color w:val="000000"/>
                <w:sz w:val="22"/>
                <w:szCs w:val="22"/>
                <w:lang w:eastAsia="en-US"/>
              </w:rPr>
              <w:t>Балансовая стоимость, руб.</w:t>
            </w:r>
          </w:p>
        </w:tc>
        <w:tc>
          <w:tcPr>
            <w:tcW w:w="1276" w:type="dxa"/>
            <w:tcBorders>
              <w:top w:val="single" w:sz="4" w:space="0" w:color="auto"/>
              <w:left w:val="nil"/>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rPr>
                <w:b/>
                <w:bCs/>
                <w:color w:val="000000"/>
                <w:sz w:val="22"/>
                <w:szCs w:val="22"/>
                <w:lang w:eastAsia="en-US"/>
              </w:rPr>
            </w:pPr>
            <w:r w:rsidRPr="00E9299F">
              <w:rPr>
                <w:b/>
                <w:bCs/>
                <w:color w:val="000000"/>
                <w:sz w:val="22"/>
                <w:szCs w:val="22"/>
                <w:lang w:eastAsia="en-US"/>
              </w:rPr>
              <w:t>Остаточная стоимость, руб.</w:t>
            </w:r>
          </w:p>
        </w:tc>
      </w:tr>
      <w:tr w:rsidR="000F309A" w:rsidRPr="00E9299F" w:rsidTr="00F71058">
        <w:trPr>
          <w:trHeight w:val="173"/>
        </w:trPr>
        <w:tc>
          <w:tcPr>
            <w:tcW w:w="567" w:type="dxa"/>
            <w:tcBorders>
              <w:top w:val="nil"/>
              <w:left w:val="single" w:sz="4" w:space="0" w:color="auto"/>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outlineLvl w:val="2"/>
              <w:rPr>
                <w:color w:val="000000"/>
                <w:sz w:val="22"/>
                <w:szCs w:val="22"/>
                <w:lang w:eastAsia="en-US"/>
              </w:rPr>
            </w:pPr>
            <w:r w:rsidRPr="00E9299F">
              <w:rPr>
                <w:color w:val="000000"/>
                <w:sz w:val="22"/>
                <w:szCs w:val="22"/>
                <w:lang w:eastAsia="en-US"/>
              </w:rPr>
              <w:t>1</w:t>
            </w:r>
          </w:p>
        </w:tc>
        <w:tc>
          <w:tcPr>
            <w:tcW w:w="2268" w:type="dxa"/>
            <w:tcBorders>
              <w:top w:val="nil"/>
              <w:left w:val="nil"/>
              <w:bottom w:val="single" w:sz="4" w:space="0" w:color="auto"/>
              <w:right w:val="single" w:sz="4" w:space="0" w:color="auto"/>
            </w:tcBorders>
            <w:hideMark/>
          </w:tcPr>
          <w:p w:rsidR="000F309A" w:rsidRPr="00E9299F" w:rsidRDefault="000F309A" w:rsidP="00F71058">
            <w:pPr>
              <w:overflowPunct w:val="0"/>
              <w:autoSpaceDE w:val="0"/>
              <w:autoSpaceDN w:val="0"/>
              <w:adjustRightInd w:val="0"/>
              <w:textAlignment w:val="baseline"/>
              <w:outlineLvl w:val="2"/>
              <w:rPr>
                <w:color w:val="000000"/>
                <w:sz w:val="22"/>
                <w:szCs w:val="22"/>
                <w:lang w:eastAsia="en-US"/>
              </w:rPr>
            </w:pPr>
            <w:r w:rsidRPr="00E9299F">
              <w:rPr>
                <w:color w:val="000000"/>
                <w:sz w:val="22"/>
                <w:szCs w:val="22"/>
                <w:lang w:eastAsia="en-US"/>
              </w:rPr>
              <w:t>Знак «Место купания» («Зона купания») 500*600мм</w:t>
            </w:r>
          </w:p>
        </w:tc>
        <w:tc>
          <w:tcPr>
            <w:tcW w:w="1418" w:type="dxa"/>
            <w:tcBorders>
              <w:top w:val="nil"/>
              <w:left w:val="nil"/>
              <w:bottom w:val="single" w:sz="4" w:space="0" w:color="auto"/>
              <w:right w:val="single" w:sz="4" w:space="0" w:color="auto"/>
            </w:tcBorders>
          </w:tcPr>
          <w:p w:rsidR="000F309A" w:rsidRPr="00E9299F" w:rsidRDefault="000F309A" w:rsidP="00F71058">
            <w:pPr>
              <w:overflowPunct w:val="0"/>
              <w:autoSpaceDE w:val="0"/>
              <w:autoSpaceDN w:val="0"/>
              <w:adjustRightInd w:val="0"/>
              <w:textAlignment w:val="baseline"/>
              <w:rPr>
                <w:color w:val="000000"/>
                <w:sz w:val="22"/>
                <w:szCs w:val="22"/>
                <w:lang w:eastAsia="en-US"/>
              </w:rPr>
            </w:pPr>
            <w:r w:rsidRPr="00E9299F">
              <w:rPr>
                <w:color w:val="000000"/>
                <w:sz w:val="22"/>
                <w:szCs w:val="22"/>
                <w:lang w:eastAsia="en-US"/>
              </w:rPr>
              <w:t>080.2.0567-4</w:t>
            </w:r>
          </w:p>
        </w:tc>
        <w:tc>
          <w:tcPr>
            <w:tcW w:w="850" w:type="dxa"/>
            <w:tcBorders>
              <w:top w:val="nil"/>
              <w:left w:val="nil"/>
              <w:bottom w:val="single" w:sz="4" w:space="0" w:color="auto"/>
              <w:right w:val="single" w:sz="4" w:space="0" w:color="auto"/>
            </w:tcBorders>
            <w:vAlign w:val="center"/>
          </w:tcPr>
          <w:p w:rsidR="000F309A" w:rsidRPr="00E9299F" w:rsidRDefault="000F309A" w:rsidP="00F71058">
            <w:pPr>
              <w:overflowPunct w:val="0"/>
              <w:autoSpaceDE w:val="0"/>
              <w:autoSpaceDN w:val="0"/>
              <w:adjustRightInd w:val="0"/>
              <w:jc w:val="center"/>
              <w:textAlignment w:val="baseline"/>
              <w:outlineLvl w:val="2"/>
              <w:rPr>
                <w:color w:val="000000"/>
                <w:sz w:val="22"/>
                <w:szCs w:val="22"/>
                <w:lang w:eastAsia="en-US"/>
              </w:rPr>
            </w:pPr>
            <w:r w:rsidRPr="00E9299F">
              <w:rPr>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FFFFFF"/>
            <w:vAlign w:val="center"/>
          </w:tcPr>
          <w:p w:rsidR="000F309A" w:rsidRPr="00E9299F" w:rsidRDefault="000F309A" w:rsidP="00F71058">
            <w:pPr>
              <w:overflowPunct w:val="0"/>
              <w:autoSpaceDE w:val="0"/>
              <w:autoSpaceDN w:val="0"/>
              <w:adjustRightInd w:val="0"/>
              <w:jc w:val="center"/>
              <w:textAlignment w:val="baseline"/>
              <w:rPr>
                <w:sz w:val="22"/>
                <w:szCs w:val="22"/>
              </w:rPr>
            </w:pPr>
            <w:r w:rsidRPr="00E9299F">
              <w:rPr>
                <w:sz w:val="22"/>
                <w:szCs w:val="22"/>
              </w:rPr>
              <w:t>3610,00</w:t>
            </w:r>
          </w:p>
        </w:tc>
        <w:tc>
          <w:tcPr>
            <w:tcW w:w="1276" w:type="dxa"/>
            <w:tcBorders>
              <w:top w:val="nil"/>
              <w:left w:val="nil"/>
              <w:bottom w:val="single" w:sz="4" w:space="0" w:color="auto"/>
              <w:right w:val="single" w:sz="4" w:space="0" w:color="auto"/>
            </w:tcBorders>
            <w:shd w:val="clear" w:color="auto" w:fill="FFFFFF"/>
            <w:vAlign w:val="center"/>
          </w:tcPr>
          <w:p w:rsidR="000F309A" w:rsidRPr="00E9299F" w:rsidRDefault="000F309A" w:rsidP="00F71058">
            <w:pPr>
              <w:overflowPunct w:val="0"/>
              <w:autoSpaceDE w:val="0"/>
              <w:autoSpaceDN w:val="0"/>
              <w:adjustRightInd w:val="0"/>
              <w:jc w:val="center"/>
              <w:textAlignment w:val="baseline"/>
              <w:rPr>
                <w:sz w:val="22"/>
                <w:szCs w:val="22"/>
              </w:rPr>
            </w:pPr>
            <w:r w:rsidRPr="00E9299F">
              <w:rPr>
                <w:sz w:val="22"/>
                <w:szCs w:val="22"/>
              </w:rPr>
              <w:t>3610,00</w:t>
            </w:r>
          </w:p>
        </w:tc>
      </w:tr>
      <w:tr w:rsidR="000F309A" w:rsidRPr="00E9299F" w:rsidTr="00F71058">
        <w:trPr>
          <w:trHeight w:val="173"/>
        </w:trPr>
        <w:tc>
          <w:tcPr>
            <w:tcW w:w="567" w:type="dxa"/>
            <w:tcBorders>
              <w:top w:val="nil"/>
              <w:left w:val="single" w:sz="4" w:space="0" w:color="auto"/>
              <w:bottom w:val="single" w:sz="4" w:space="0" w:color="auto"/>
              <w:right w:val="single" w:sz="4" w:space="0" w:color="auto"/>
            </w:tcBorders>
            <w:vAlign w:val="center"/>
            <w:hideMark/>
          </w:tcPr>
          <w:p w:rsidR="000F309A" w:rsidRPr="00E9299F" w:rsidRDefault="000F309A" w:rsidP="00F71058">
            <w:pPr>
              <w:overflowPunct w:val="0"/>
              <w:autoSpaceDE w:val="0"/>
              <w:autoSpaceDN w:val="0"/>
              <w:adjustRightInd w:val="0"/>
              <w:jc w:val="center"/>
              <w:textAlignment w:val="baseline"/>
              <w:outlineLvl w:val="2"/>
              <w:rPr>
                <w:color w:val="000000"/>
                <w:sz w:val="22"/>
                <w:szCs w:val="22"/>
                <w:lang w:eastAsia="en-US"/>
              </w:rPr>
            </w:pPr>
            <w:r w:rsidRPr="00E9299F">
              <w:rPr>
                <w:color w:val="000000"/>
                <w:sz w:val="22"/>
                <w:szCs w:val="22"/>
                <w:lang w:eastAsia="en-US"/>
              </w:rPr>
              <w:t>2</w:t>
            </w:r>
          </w:p>
        </w:tc>
        <w:tc>
          <w:tcPr>
            <w:tcW w:w="2268" w:type="dxa"/>
            <w:tcBorders>
              <w:top w:val="nil"/>
              <w:left w:val="nil"/>
              <w:bottom w:val="single" w:sz="4" w:space="0" w:color="auto"/>
              <w:right w:val="single" w:sz="4" w:space="0" w:color="auto"/>
            </w:tcBorders>
            <w:hideMark/>
          </w:tcPr>
          <w:p w:rsidR="000F309A" w:rsidRPr="00E9299F" w:rsidRDefault="000F309A" w:rsidP="00F71058">
            <w:pPr>
              <w:overflowPunct w:val="0"/>
              <w:autoSpaceDE w:val="0"/>
              <w:autoSpaceDN w:val="0"/>
              <w:adjustRightInd w:val="0"/>
              <w:textAlignment w:val="baseline"/>
              <w:rPr>
                <w:sz w:val="22"/>
                <w:szCs w:val="22"/>
              </w:rPr>
            </w:pPr>
            <w:r w:rsidRPr="00E9299F">
              <w:rPr>
                <w:sz w:val="22"/>
                <w:szCs w:val="22"/>
              </w:rPr>
              <w:t>Знак «Место купания Детей» 500*600мм</w:t>
            </w:r>
          </w:p>
        </w:tc>
        <w:tc>
          <w:tcPr>
            <w:tcW w:w="1418" w:type="dxa"/>
            <w:tcBorders>
              <w:top w:val="nil"/>
              <w:left w:val="nil"/>
              <w:bottom w:val="single" w:sz="4" w:space="0" w:color="auto"/>
              <w:right w:val="single" w:sz="4" w:space="0" w:color="auto"/>
            </w:tcBorders>
          </w:tcPr>
          <w:p w:rsidR="000F309A" w:rsidRPr="00E9299F" w:rsidRDefault="000F309A" w:rsidP="00F71058">
            <w:pPr>
              <w:overflowPunct w:val="0"/>
              <w:autoSpaceDE w:val="0"/>
              <w:autoSpaceDN w:val="0"/>
              <w:adjustRightInd w:val="0"/>
              <w:textAlignment w:val="baseline"/>
              <w:rPr>
                <w:sz w:val="22"/>
                <w:szCs w:val="22"/>
              </w:rPr>
            </w:pPr>
            <w:r w:rsidRPr="00E9299F">
              <w:rPr>
                <w:sz w:val="22"/>
                <w:szCs w:val="22"/>
              </w:rPr>
              <w:t>080.2.0569-4</w:t>
            </w:r>
          </w:p>
        </w:tc>
        <w:tc>
          <w:tcPr>
            <w:tcW w:w="850" w:type="dxa"/>
            <w:tcBorders>
              <w:top w:val="nil"/>
              <w:left w:val="nil"/>
              <w:bottom w:val="single" w:sz="4" w:space="0" w:color="auto"/>
              <w:right w:val="single" w:sz="4" w:space="0" w:color="auto"/>
            </w:tcBorders>
            <w:vAlign w:val="center"/>
          </w:tcPr>
          <w:p w:rsidR="000F309A" w:rsidRPr="00E9299F" w:rsidRDefault="000F309A" w:rsidP="00F71058">
            <w:pPr>
              <w:overflowPunct w:val="0"/>
              <w:autoSpaceDE w:val="0"/>
              <w:autoSpaceDN w:val="0"/>
              <w:adjustRightInd w:val="0"/>
              <w:jc w:val="center"/>
              <w:textAlignment w:val="baseline"/>
              <w:outlineLvl w:val="2"/>
              <w:rPr>
                <w:color w:val="000000"/>
                <w:sz w:val="22"/>
                <w:szCs w:val="22"/>
                <w:lang w:eastAsia="en-US"/>
              </w:rPr>
            </w:pPr>
            <w:r w:rsidRPr="00E9299F">
              <w:rPr>
                <w:color w:val="000000"/>
                <w:sz w:val="22"/>
                <w:szCs w:val="22"/>
                <w:lang w:eastAsia="en-US"/>
              </w:rPr>
              <w:t>1</w:t>
            </w:r>
          </w:p>
        </w:tc>
        <w:tc>
          <w:tcPr>
            <w:tcW w:w="1134" w:type="dxa"/>
            <w:tcBorders>
              <w:top w:val="nil"/>
              <w:left w:val="nil"/>
              <w:bottom w:val="single" w:sz="4" w:space="0" w:color="auto"/>
              <w:right w:val="single" w:sz="4" w:space="0" w:color="auto"/>
            </w:tcBorders>
            <w:shd w:val="clear" w:color="auto" w:fill="FFFFFF"/>
            <w:vAlign w:val="center"/>
          </w:tcPr>
          <w:p w:rsidR="000F309A" w:rsidRPr="00E9299F" w:rsidRDefault="000F309A" w:rsidP="00F71058">
            <w:pPr>
              <w:overflowPunct w:val="0"/>
              <w:autoSpaceDE w:val="0"/>
              <w:autoSpaceDN w:val="0"/>
              <w:adjustRightInd w:val="0"/>
              <w:jc w:val="center"/>
              <w:textAlignment w:val="baseline"/>
              <w:rPr>
                <w:sz w:val="22"/>
                <w:szCs w:val="22"/>
              </w:rPr>
            </w:pPr>
            <w:r w:rsidRPr="00E9299F">
              <w:rPr>
                <w:sz w:val="22"/>
                <w:szCs w:val="22"/>
              </w:rPr>
              <w:t>3610,00</w:t>
            </w:r>
          </w:p>
        </w:tc>
        <w:tc>
          <w:tcPr>
            <w:tcW w:w="1276" w:type="dxa"/>
            <w:tcBorders>
              <w:top w:val="nil"/>
              <w:left w:val="nil"/>
              <w:bottom w:val="single" w:sz="4" w:space="0" w:color="auto"/>
              <w:right w:val="single" w:sz="4" w:space="0" w:color="auto"/>
            </w:tcBorders>
            <w:shd w:val="clear" w:color="auto" w:fill="FFFFFF"/>
            <w:vAlign w:val="center"/>
          </w:tcPr>
          <w:p w:rsidR="000F309A" w:rsidRPr="00E9299F" w:rsidRDefault="000F309A" w:rsidP="00F71058">
            <w:pPr>
              <w:overflowPunct w:val="0"/>
              <w:autoSpaceDE w:val="0"/>
              <w:autoSpaceDN w:val="0"/>
              <w:adjustRightInd w:val="0"/>
              <w:jc w:val="center"/>
              <w:textAlignment w:val="baseline"/>
              <w:rPr>
                <w:sz w:val="22"/>
                <w:szCs w:val="22"/>
              </w:rPr>
            </w:pPr>
            <w:r w:rsidRPr="00E9299F">
              <w:rPr>
                <w:sz w:val="22"/>
                <w:szCs w:val="22"/>
              </w:rPr>
              <w:t>3610,00</w:t>
            </w:r>
          </w:p>
        </w:tc>
      </w:tr>
    </w:tbl>
    <w:p w:rsidR="000F309A" w:rsidRPr="00E9299F" w:rsidRDefault="000F309A" w:rsidP="000F309A">
      <w:pPr>
        <w:shd w:val="clear" w:color="auto" w:fill="FFFFFF"/>
        <w:overflowPunct w:val="0"/>
        <w:autoSpaceDE w:val="0"/>
        <w:autoSpaceDN w:val="0"/>
        <w:adjustRightInd w:val="0"/>
        <w:ind w:left="709" w:hanging="709"/>
        <w:jc w:val="center"/>
        <w:textAlignment w:val="baseline"/>
        <w:rPr>
          <w:b/>
          <w:sz w:val="20"/>
          <w:szCs w:val="32"/>
        </w:rPr>
      </w:pPr>
    </w:p>
    <w:p w:rsidR="00A8097C" w:rsidRDefault="00A8097C" w:rsidP="007701A2">
      <w:pPr>
        <w:pStyle w:val="4"/>
        <w:jc w:val="center"/>
        <w:rPr>
          <w:b/>
          <w:sz w:val="22"/>
          <w:szCs w:val="28"/>
        </w:rPr>
      </w:pPr>
    </w:p>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A56A3" w:rsidRDefault="007A56A3" w:rsidP="007A56A3"/>
    <w:p w:rsidR="007701A2" w:rsidRPr="00B41247" w:rsidRDefault="007701A2" w:rsidP="007701A2">
      <w:pPr>
        <w:pStyle w:val="4"/>
        <w:jc w:val="center"/>
        <w:rPr>
          <w:b/>
          <w:sz w:val="22"/>
          <w:szCs w:val="28"/>
        </w:rPr>
      </w:pPr>
      <w:r w:rsidRPr="00B41247">
        <w:rPr>
          <w:b/>
          <w:sz w:val="22"/>
          <w:szCs w:val="28"/>
        </w:rPr>
        <w:t>Решение Совета сельского поселения «Пезмег»</w:t>
      </w:r>
    </w:p>
    <w:p w:rsidR="007701A2" w:rsidRDefault="007701A2" w:rsidP="007701A2">
      <w:pPr>
        <w:pStyle w:val="a7"/>
        <w:jc w:val="center"/>
        <w:rPr>
          <w:b/>
          <w:sz w:val="22"/>
        </w:rPr>
      </w:pPr>
      <w:r>
        <w:rPr>
          <w:b/>
          <w:sz w:val="22"/>
        </w:rPr>
        <w:t>от 2</w:t>
      </w:r>
      <w:r w:rsidR="00D66ABA">
        <w:rPr>
          <w:b/>
          <w:sz w:val="22"/>
        </w:rPr>
        <w:t>1</w:t>
      </w:r>
      <w:r w:rsidRPr="00B41247">
        <w:rPr>
          <w:b/>
          <w:sz w:val="22"/>
        </w:rPr>
        <w:t xml:space="preserve"> </w:t>
      </w:r>
      <w:r w:rsidR="00D66ABA">
        <w:rPr>
          <w:b/>
          <w:sz w:val="22"/>
        </w:rPr>
        <w:t>но</w:t>
      </w:r>
      <w:r>
        <w:rPr>
          <w:b/>
          <w:sz w:val="22"/>
        </w:rPr>
        <w:t>ября</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sidR="00D66ABA">
        <w:rPr>
          <w:b/>
          <w:sz w:val="22"/>
        </w:rPr>
        <w:t>9</w:t>
      </w:r>
      <w:r w:rsidRPr="00B41247">
        <w:rPr>
          <w:b/>
          <w:sz w:val="22"/>
        </w:rPr>
        <w:t xml:space="preserve"> /1    </w:t>
      </w:r>
    </w:p>
    <w:p w:rsidR="00D66ABA" w:rsidRPr="00D66ABA" w:rsidRDefault="00D66ABA" w:rsidP="00D66ABA">
      <w:pPr>
        <w:jc w:val="center"/>
        <w:rPr>
          <w:b/>
          <w:bCs/>
          <w:sz w:val="22"/>
          <w:szCs w:val="28"/>
        </w:rPr>
      </w:pPr>
      <w:r w:rsidRPr="00D66ABA">
        <w:rPr>
          <w:b/>
          <w:bCs/>
          <w:sz w:val="22"/>
          <w:szCs w:val="28"/>
        </w:rPr>
        <w:t>О внесении изменений в решение Совета сельского поселения «Пезмег» от 27 декабря 2021   года № 5-4/1 «О бюджете муниципального образования сельского поселения «Пезмег» на 2022 год и плановый период 2023 и 2024 годов»</w:t>
      </w:r>
    </w:p>
    <w:p w:rsidR="007701A2" w:rsidRPr="007A56A3" w:rsidRDefault="007701A2" w:rsidP="007701A2">
      <w:pPr>
        <w:jc w:val="center"/>
        <w:rPr>
          <w:b/>
          <w:snapToGrid w:val="0"/>
          <w:sz w:val="20"/>
          <w:szCs w:val="28"/>
        </w:rPr>
      </w:pPr>
      <w:r w:rsidRPr="007A56A3">
        <w:rPr>
          <w:b/>
          <w:snapToGrid w:val="0"/>
          <w:sz w:val="20"/>
          <w:szCs w:val="28"/>
        </w:rPr>
        <w:t xml:space="preserve"> </w:t>
      </w:r>
    </w:p>
    <w:p w:rsidR="007701A2" w:rsidRPr="007A56A3" w:rsidRDefault="007701A2" w:rsidP="007701A2">
      <w:pPr>
        <w:jc w:val="center"/>
        <w:rPr>
          <w:b/>
          <w:snapToGrid w:val="0"/>
          <w:sz w:val="20"/>
          <w:szCs w:val="28"/>
        </w:rPr>
      </w:pPr>
    </w:p>
    <w:p w:rsidR="007A56A3" w:rsidRPr="007A56A3" w:rsidRDefault="007A56A3" w:rsidP="007A56A3">
      <w:pPr>
        <w:rPr>
          <w:sz w:val="22"/>
          <w:szCs w:val="20"/>
        </w:rPr>
      </w:pPr>
      <w:r w:rsidRPr="007A56A3">
        <w:rPr>
          <w:sz w:val="22"/>
          <w:szCs w:val="20"/>
        </w:rPr>
        <w:t xml:space="preserve">   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7A56A3" w:rsidRPr="007A56A3" w:rsidRDefault="007A56A3" w:rsidP="007A56A3">
      <w:pPr>
        <w:jc w:val="both"/>
        <w:rPr>
          <w:sz w:val="22"/>
          <w:szCs w:val="20"/>
        </w:rPr>
      </w:pPr>
    </w:p>
    <w:p w:rsidR="007A56A3" w:rsidRPr="007A56A3" w:rsidRDefault="007A56A3" w:rsidP="007A56A3">
      <w:pPr>
        <w:ind w:firstLine="426"/>
        <w:jc w:val="both"/>
        <w:rPr>
          <w:bCs/>
          <w:sz w:val="22"/>
          <w:szCs w:val="28"/>
        </w:rPr>
      </w:pPr>
      <w:r w:rsidRPr="007A56A3">
        <w:rPr>
          <w:bCs/>
          <w:sz w:val="22"/>
          <w:szCs w:val="20"/>
        </w:rPr>
        <w:t>1</w:t>
      </w:r>
      <w:r w:rsidRPr="007A56A3">
        <w:rPr>
          <w:b/>
          <w:sz w:val="22"/>
          <w:szCs w:val="20"/>
        </w:rPr>
        <w:t xml:space="preserve">. </w:t>
      </w:r>
      <w:r w:rsidRPr="007A56A3">
        <w:rPr>
          <w:sz w:val="22"/>
          <w:szCs w:val="28"/>
        </w:rPr>
        <w:t xml:space="preserve">Внести в решение Совета муниципального образования сельского поселения «Пезмег» от 27 декабря 2021 года № 5-4/1 </w:t>
      </w:r>
      <w:r w:rsidRPr="007A56A3">
        <w:rPr>
          <w:bCs/>
          <w:sz w:val="22"/>
          <w:szCs w:val="28"/>
        </w:rPr>
        <w:t xml:space="preserve">«О бюджете муниципального образования сельского поселения «Пезмег» на 2022 год и плановый период 2023 и 2024 годов» (далее – Решение о бюджете) следующие изменения: </w:t>
      </w:r>
    </w:p>
    <w:p w:rsidR="007A56A3" w:rsidRPr="007A56A3" w:rsidRDefault="007A56A3" w:rsidP="007A56A3">
      <w:pPr>
        <w:jc w:val="both"/>
        <w:rPr>
          <w:sz w:val="22"/>
          <w:szCs w:val="20"/>
        </w:rPr>
      </w:pPr>
    </w:p>
    <w:p w:rsidR="007A56A3" w:rsidRPr="007A56A3" w:rsidRDefault="007A56A3" w:rsidP="007A56A3">
      <w:pPr>
        <w:numPr>
          <w:ilvl w:val="0"/>
          <w:numId w:val="9"/>
        </w:numPr>
        <w:tabs>
          <w:tab w:val="num" w:pos="0"/>
          <w:tab w:val="left" w:pos="567"/>
          <w:tab w:val="left" w:pos="851"/>
        </w:tabs>
        <w:ind w:left="0" w:firstLine="567"/>
        <w:jc w:val="both"/>
        <w:rPr>
          <w:sz w:val="22"/>
          <w:szCs w:val="20"/>
        </w:rPr>
      </w:pPr>
      <w:r w:rsidRPr="007A56A3">
        <w:rPr>
          <w:sz w:val="22"/>
          <w:szCs w:val="20"/>
        </w:rPr>
        <w:t>в абзаце втором пункта 1 Решения о бюджете число «6 566 459,57</w:t>
      </w:r>
      <w:r w:rsidRPr="007A56A3">
        <w:rPr>
          <w:sz w:val="22"/>
          <w:szCs w:val="28"/>
        </w:rPr>
        <w:t>»</w:t>
      </w:r>
      <w:r w:rsidRPr="007A56A3">
        <w:rPr>
          <w:sz w:val="22"/>
          <w:szCs w:val="20"/>
        </w:rPr>
        <w:t xml:space="preserve"> заменить числом «6 854 871,57»;</w:t>
      </w:r>
    </w:p>
    <w:p w:rsidR="007A56A3" w:rsidRPr="007A56A3" w:rsidRDefault="007A56A3" w:rsidP="007A56A3">
      <w:pPr>
        <w:numPr>
          <w:ilvl w:val="0"/>
          <w:numId w:val="9"/>
        </w:numPr>
        <w:tabs>
          <w:tab w:val="num" w:pos="0"/>
          <w:tab w:val="num" w:pos="752"/>
          <w:tab w:val="left" w:pos="900"/>
        </w:tabs>
        <w:ind w:left="0" w:firstLine="540"/>
        <w:jc w:val="both"/>
        <w:rPr>
          <w:sz w:val="22"/>
          <w:szCs w:val="20"/>
        </w:rPr>
      </w:pPr>
      <w:r w:rsidRPr="007A56A3">
        <w:rPr>
          <w:sz w:val="22"/>
          <w:szCs w:val="20"/>
        </w:rPr>
        <w:t>в абзаце третьем пункта 1 Решения о бюджете число «6 598 118,73» заменить числом «6 886 530,73»;</w:t>
      </w:r>
    </w:p>
    <w:p w:rsidR="007A56A3" w:rsidRPr="007A56A3" w:rsidRDefault="007A56A3" w:rsidP="007A56A3">
      <w:pPr>
        <w:numPr>
          <w:ilvl w:val="0"/>
          <w:numId w:val="9"/>
        </w:numPr>
        <w:tabs>
          <w:tab w:val="num" w:pos="0"/>
          <w:tab w:val="left" w:pos="900"/>
        </w:tabs>
        <w:ind w:left="0" w:firstLine="567"/>
        <w:jc w:val="both"/>
        <w:rPr>
          <w:sz w:val="22"/>
          <w:szCs w:val="20"/>
        </w:rPr>
      </w:pPr>
      <w:r w:rsidRPr="007A56A3">
        <w:rPr>
          <w:sz w:val="22"/>
          <w:szCs w:val="20"/>
        </w:rPr>
        <w:t xml:space="preserve">в пункте 5 Решения о бюджете число </w:t>
      </w:r>
      <w:r w:rsidRPr="007A56A3">
        <w:rPr>
          <w:sz w:val="22"/>
          <w:szCs w:val="28"/>
        </w:rPr>
        <w:t xml:space="preserve">«5 900 459,57» </w:t>
      </w:r>
      <w:r w:rsidRPr="007A56A3">
        <w:rPr>
          <w:sz w:val="22"/>
          <w:szCs w:val="20"/>
        </w:rPr>
        <w:t>заменить числом «6 078 871,57»;</w:t>
      </w:r>
    </w:p>
    <w:p w:rsidR="007A56A3" w:rsidRPr="007A56A3" w:rsidRDefault="007A56A3" w:rsidP="007A56A3">
      <w:pPr>
        <w:numPr>
          <w:ilvl w:val="0"/>
          <w:numId w:val="9"/>
        </w:numPr>
        <w:tabs>
          <w:tab w:val="num" w:pos="0"/>
          <w:tab w:val="num" w:pos="752"/>
          <w:tab w:val="left" w:pos="900"/>
        </w:tabs>
        <w:ind w:left="0" w:firstLine="540"/>
        <w:jc w:val="both"/>
        <w:rPr>
          <w:sz w:val="22"/>
          <w:szCs w:val="28"/>
        </w:rPr>
      </w:pPr>
      <w:r w:rsidRPr="007A56A3">
        <w:rPr>
          <w:sz w:val="22"/>
          <w:szCs w:val="28"/>
        </w:rPr>
        <w:t>приложение 1, утвержденное Решением о бюджете, изложить в редакции согласно приложению 1 к настоящему решению;</w:t>
      </w:r>
    </w:p>
    <w:p w:rsidR="007A56A3" w:rsidRPr="007A56A3" w:rsidRDefault="007A56A3" w:rsidP="007A56A3">
      <w:pPr>
        <w:numPr>
          <w:ilvl w:val="0"/>
          <w:numId w:val="9"/>
        </w:numPr>
        <w:tabs>
          <w:tab w:val="num" w:pos="0"/>
          <w:tab w:val="num" w:pos="752"/>
          <w:tab w:val="left" w:pos="993"/>
        </w:tabs>
        <w:ind w:left="0" w:firstLine="540"/>
        <w:jc w:val="both"/>
        <w:rPr>
          <w:sz w:val="22"/>
          <w:szCs w:val="28"/>
        </w:rPr>
      </w:pPr>
      <w:r w:rsidRPr="007A56A3">
        <w:rPr>
          <w:sz w:val="22"/>
          <w:szCs w:val="28"/>
        </w:rPr>
        <w:t>приложение 2, утвержденное Решением о бюджете, изложить в редакции согласно приложению 2 к настоящему решению;</w:t>
      </w:r>
    </w:p>
    <w:p w:rsidR="007A56A3" w:rsidRPr="007A56A3" w:rsidRDefault="007A56A3" w:rsidP="007A56A3">
      <w:pPr>
        <w:numPr>
          <w:ilvl w:val="0"/>
          <w:numId w:val="9"/>
        </w:numPr>
        <w:tabs>
          <w:tab w:val="num" w:pos="0"/>
          <w:tab w:val="num" w:pos="752"/>
          <w:tab w:val="left" w:pos="993"/>
        </w:tabs>
        <w:ind w:left="0" w:firstLine="540"/>
        <w:jc w:val="both"/>
        <w:rPr>
          <w:sz w:val="22"/>
          <w:szCs w:val="28"/>
        </w:rPr>
      </w:pPr>
      <w:r w:rsidRPr="007A56A3">
        <w:rPr>
          <w:sz w:val="22"/>
          <w:szCs w:val="28"/>
        </w:rPr>
        <w:t>приложение 3, утвержденное Решением о бюджете, изложить в редакции согласно приложению 3 к настоящему решению.</w:t>
      </w:r>
    </w:p>
    <w:p w:rsidR="007A56A3" w:rsidRPr="007A56A3" w:rsidRDefault="007A56A3" w:rsidP="007A56A3">
      <w:pPr>
        <w:tabs>
          <w:tab w:val="left" w:pos="993"/>
          <w:tab w:val="num" w:pos="1080"/>
        </w:tabs>
        <w:ind w:left="540"/>
        <w:jc w:val="both"/>
        <w:rPr>
          <w:color w:val="FF0000"/>
          <w:sz w:val="22"/>
          <w:szCs w:val="28"/>
        </w:rPr>
      </w:pPr>
    </w:p>
    <w:p w:rsidR="007A56A3" w:rsidRPr="007A56A3" w:rsidRDefault="007A56A3" w:rsidP="007A56A3">
      <w:pPr>
        <w:tabs>
          <w:tab w:val="left" w:pos="900"/>
        </w:tabs>
        <w:ind w:firstLine="426"/>
        <w:jc w:val="both"/>
        <w:rPr>
          <w:sz w:val="22"/>
          <w:szCs w:val="28"/>
        </w:rPr>
      </w:pPr>
      <w:r w:rsidRPr="007A56A3">
        <w:rPr>
          <w:sz w:val="22"/>
          <w:szCs w:val="28"/>
        </w:rPr>
        <w:t>2. Настоящее решение вступает в силу со дня его обнародования.</w:t>
      </w:r>
    </w:p>
    <w:p w:rsidR="007A56A3" w:rsidRPr="007A56A3" w:rsidRDefault="007A56A3" w:rsidP="007A56A3">
      <w:pPr>
        <w:ind w:left="1080"/>
        <w:rPr>
          <w:sz w:val="22"/>
          <w:szCs w:val="20"/>
        </w:rPr>
      </w:pPr>
    </w:p>
    <w:p w:rsidR="007A56A3" w:rsidRPr="007A56A3" w:rsidRDefault="007A56A3" w:rsidP="007A56A3">
      <w:pPr>
        <w:rPr>
          <w:sz w:val="22"/>
          <w:szCs w:val="20"/>
        </w:rPr>
      </w:pPr>
    </w:p>
    <w:p w:rsidR="007A56A3" w:rsidRPr="007A56A3" w:rsidRDefault="007A56A3" w:rsidP="007A56A3">
      <w:pPr>
        <w:jc w:val="center"/>
        <w:rPr>
          <w:b/>
          <w:snapToGrid w:val="0"/>
          <w:szCs w:val="20"/>
        </w:rPr>
      </w:pPr>
      <w:r w:rsidRPr="007A56A3">
        <w:rPr>
          <w:b/>
          <w:snapToGrid w:val="0"/>
          <w:sz w:val="22"/>
          <w:szCs w:val="20"/>
        </w:rPr>
        <w:t>Глава сельского поселения</w:t>
      </w:r>
      <w:r w:rsidRPr="007A56A3">
        <w:rPr>
          <w:b/>
          <w:snapToGrid w:val="0"/>
          <w:sz w:val="22"/>
          <w:szCs w:val="20"/>
        </w:rPr>
        <w:tab/>
        <w:t xml:space="preserve"> «Пезмег»</w:t>
      </w:r>
      <w:r w:rsidRPr="007A56A3">
        <w:rPr>
          <w:b/>
          <w:snapToGrid w:val="0"/>
          <w:sz w:val="22"/>
          <w:szCs w:val="20"/>
        </w:rPr>
        <w:tab/>
        <w:t xml:space="preserve">   А.А.Торопов</w:t>
      </w:r>
    </w:p>
    <w:p w:rsidR="007701A2" w:rsidRPr="007A56A3" w:rsidRDefault="007701A2" w:rsidP="007A56A3">
      <w:pPr>
        <w:widowControl w:val="0"/>
        <w:autoSpaceDE w:val="0"/>
        <w:autoSpaceDN w:val="0"/>
        <w:adjustRightInd w:val="0"/>
        <w:ind w:firstLine="709"/>
        <w:jc w:val="both"/>
        <w:rPr>
          <w:b/>
          <w:szCs w:val="28"/>
        </w:rPr>
      </w:pPr>
    </w:p>
    <w:p w:rsidR="007701A2" w:rsidRPr="007701A2" w:rsidRDefault="007701A2" w:rsidP="007701A2">
      <w:pPr>
        <w:rPr>
          <w:b/>
          <w:sz w:val="28"/>
          <w:szCs w:val="28"/>
        </w:rPr>
      </w:pPr>
    </w:p>
    <w:p w:rsidR="007701A2" w:rsidRDefault="007701A2" w:rsidP="007701A2"/>
    <w:p w:rsidR="007701A2" w:rsidRDefault="007701A2" w:rsidP="007701A2"/>
    <w:p w:rsidR="00993155" w:rsidRPr="00B41247" w:rsidRDefault="00993155" w:rsidP="00993155">
      <w:pPr>
        <w:pStyle w:val="4"/>
        <w:jc w:val="center"/>
        <w:rPr>
          <w:b/>
          <w:sz w:val="22"/>
          <w:szCs w:val="28"/>
        </w:rPr>
      </w:pPr>
      <w:r w:rsidRPr="00B41247">
        <w:rPr>
          <w:b/>
          <w:sz w:val="22"/>
          <w:szCs w:val="28"/>
        </w:rPr>
        <w:t>Решение Совета сельского поселения «Пезмег»</w:t>
      </w:r>
    </w:p>
    <w:p w:rsidR="00993155" w:rsidRDefault="00993155" w:rsidP="00993155">
      <w:pPr>
        <w:pStyle w:val="a7"/>
        <w:jc w:val="center"/>
        <w:rPr>
          <w:b/>
          <w:sz w:val="22"/>
        </w:rPr>
      </w:pPr>
      <w:r>
        <w:rPr>
          <w:b/>
          <w:sz w:val="22"/>
        </w:rPr>
        <w:t>от 21</w:t>
      </w:r>
      <w:r w:rsidRPr="00B41247">
        <w:rPr>
          <w:b/>
          <w:sz w:val="22"/>
        </w:rPr>
        <w:t xml:space="preserve"> </w:t>
      </w:r>
      <w:r>
        <w:rPr>
          <w:b/>
          <w:sz w:val="22"/>
        </w:rPr>
        <w:t>ноября</w:t>
      </w:r>
      <w:r w:rsidRPr="00B41247">
        <w:rPr>
          <w:b/>
          <w:sz w:val="22"/>
        </w:rPr>
        <w:t xml:space="preserve"> 202</w:t>
      </w:r>
      <w:r>
        <w:rPr>
          <w:b/>
          <w:sz w:val="22"/>
        </w:rPr>
        <w:t>2</w:t>
      </w:r>
      <w:r w:rsidRPr="00B41247">
        <w:rPr>
          <w:b/>
          <w:sz w:val="22"/>
        </w:rPr>
        <w:t xml:space="preserve"> года № </w:t>
      </w:r>
      <w:r>
        <w:rPr>
          <w:b/>
          <w:sz w:val="22"/>
        </w:rPr>
        <w:t>5</w:t>
      </w:r>
      <w:r w:rsidRPr="00B41247">
        <w:rPr>
          <w:b/>
          <w:sz w:val="22"/>
        </w:rPr>
        <w:t xml:space="preserve"> - </w:t>
      </w:r>
      <w:r>
        <w:rPr>
          <w:b/>
          <w:sz w:val="22"/>
        </w:rPr>
        <w:t>9</w:t>
      </w:r>
      <w:r w:rsidRPr="00B41247">
        <w:rPr>
          <w:b/>
          <w:sz w:val="22"/>
        </w:rPr>
        <w:t xml:space="preserve"> /</w:t>
      </w:r>
      <w:r>
        <w:rPr>
          <w:b/>
          <w:sz w:val="22"/>
        </w:rPr>
        <w:t>2</w:t>
      </w:r>
      <w:r w:rsidRPr="00B41247">
        <w:rPr>
          <w:b/>
          <w:sz w:val="22"/>
        </w:rPr>
        <w:t xml:space="preserve">    </w:t>
      </w:r>
    </w:p>
    <w:p w:rsidR="00DD00BD" w:rsidRDefault="00DD00BD" w:rsidP="006A204A">
      <w:pPr>
        <w:widowControl w:val="0"/>
        <w:ind w:firstLine="540"/>
        <w:jc w:val="center"/>
        <w:rPr>
          <w:b/>
          <w:sz w:val="28"/>
          <w:szCs w:val="28"/>
        </w:rPr>
      </w:pPr>
    </w:p>
    <w:p w:rsidR="00E9299F" w:rsidRPr="00E9299F" w:rsidRDefault="00E9299F" w:rsidP="00E9299F">
      <w:pPr>
        <w:jc w:val="center"/>
        <w:rPr>
          <w:b/>
          <w:szCs w:val="28"/>
        </w:rPr>
      </w:pPr>
      <w:r w:rsidRPr="00E9299F">
        <w:rPr>
          <w:b/>
          <w:szCs w:val="28"/>
        </w:rPr>
        <w:t>О внесении изменений в Решение Совета сельского поселения «Пезмег» от 13 ноября 2020 года № 4 – 39/1 «Об утверждении перечня муниципального имущества сельского поселения «Пезмег», для использования в целях оказания имущественной поддержки, предназначенного для передачи субъектам малого и среднего предпринимательств»</w:t>
      </w:r>
    </w:p>
    <w:p w:rsidR="00DD00BD" w:rsidRDefault="00DD00BD" w:rsidP="006A204A">
      <w:pPr>
        <w:widowControl w:val="0"/>
        <w:ind w:firstLine="540"/>
        <w:jc w:val="center"/>
        <w:rPr>
          <w:b/>
          <w:sz w:val="28"/>
          <w:szCs w:val="28"/>
        </w:rPr>
      </w:pPr>
    </w:p>
    <w:p w:rsidR="00E9299F" w:rsidRPr="00E9299F" w:rsidRDefault="00E9299F" w:rsidP="00E9299F">
      <w:pPr>
        <w:widowControl w:val="0"/>
        <w:autoSpaceDE w:val="0"/>
        <w:autoSpaceDN w:val="0"/>
        <w:rPr>
          <w:szCs w:val="28"/>
        </w:rPr>
      </w:pPr>
      <w:r w:rsidRPr="00E9299F">
        <w:rPr>
          <w:szCs w:val="28"/>
        </w:rPr>
        <w:t>На основании заявления, Соглашения о расторжении договора аренды земельного участка № 02 от 10.03.2020 года от 04.02.2022 г,</w:t>
      </w:r>
      <w:r w:rsidRPr="00E9299F">
        <w:rPr>
          <w:rFonts w:cs="Calibri"/>
          <w:b/>
          <w:szCs w:val="20"/>
        </w:rPr>
        <w:t xml:space="preserve"> </w:t>
      </w:r>
      <w:r w:rsidRPr="00E9299F">
        <w:rPr>
          <w:rFonts w:cs="Calibri"/>
          <w:szCs w:val="20"/>
        </w:rPr>
        <w:t>Совет сельского поселения «Пезмег» решил:</w:t>
      </w:r>
    </w:p>
    <w:p w:rsidR="00DD00BD" w:rsidRPr="00E9299F" w:rsidRDefault="00DD00BD" w:rsidP="006A204A">
      <w:pPr>
        <w:widowControl w:val="0"/>
        <w:ind w:firstLine="540"/>
        <w:jc w:val="center"/>
        <w:rPr>
          <w:b/>
          <w:szCs w:val="28"/>
        </w:rPr>
      </w:pPr>
    </w:p>
    <w:p w:rsidR="00E9299F" w:rsidRPr="00E9299F" w:rsidRDefault="00E9299F" w:rsidP="00E9299F">
      <w:pPr>
        <w:numPr>
          <w:ilvl w:val="0"/>
          <w:numId w:val="18"/>
        </w:numPr>
        <w:rPr>
          <w:szCs w:val="28"/>
        </w:rPr>
      </w:pPr>
      <w:r w:rsidRPr="00E9299F">
        <w:rPr>
          <w:szCs w:val="28"/>
        </w:rPr>
        <w:t>Решение Совета сельского поселения «Пезмег» от 13 ноября 2020 года за № 4-39/1 «Об утверждении перечня муниципального имущества сельского поселения «Пезмег»</w:t>
      </w:r>
      <w:r w:rsidRPr="00E9299F">
        <w:rPr>
          <w:b/>
          <w:szCs w:val="28"/>
        </w:rPr>
        <w:t xml:space="preserve"> </w:t>
      </w:r>
      <w:r w:rsidRPr="00E9299F">
        <w:rPr>
          <w:szCs w:val="28"/>
        </w:rPr>
        <w:t>для использования в целях оказания имущественной поддержки, предназначенного для передачи субъектам малого и среднего предпринимательства» внести следующие изменения:</w:t>
      </w:r>
    </w:p>
    <w:p w:rsidR="00E9299F" w:rsidRPr="00E9299F" w:rsidRDefault="00E9299F" w:rsidP="00E9299F">
      <w:pPr>
        <w:ind w:left="720"/>
        <w:rPr>
          <w:szCs w:val="28"/>
        </w:rPr>
      </w:pPr>
      <w:r w:rsidRPr="00E9299F">
        <w:rPr>
          <w:szCs w:val="28"/>
        </w:rPr>
        <w:t>пункт 1 Приложения к решению Совета - считать утратившим силу.</w:t>
      </w:r>
    </w:p>
    <w:p w:rsidR="00E9299F" w:rsidRPr="00E9299F" w:rsidRDefault="00E9299F" w:rsidP="00E9299F">
      <w:pPr>
        <w:ind w:left="720"/>
        <w:rPr>
          <w:szCs w:val="28"/>
        </w:rPr>
      </w:pPr>
    </w:p>
    <w:p w:rsidR="00E9299F" w:rsidRPr="00E9299F" w:rsidRDefault="00E9299F" w:rsidP="00E9299F">
      <w:pPr>
        <w:numPr>
          <w:ilvl w:val="0"/>
          <w:numId w:val="18"/>
        </w:numPr>
        <w:rPr>
          <w:b/>
          <w:szCs w:val="28"/>
        </w:rPr>
      </w:pPr>
      <w:r w:rsidRPr="00E9299F">
        <w:rPr>
          <w:szCs w:val="28"/>
        </w:rPr>
        <w:t xml:space="preserve">Опубликовать данное Решение в «Информационном вестнике» сельского поселения «Пезмег» на официальном сайте, </w:t>
      </w:r>
      <w:proofErr w:type="spellStart"/>
      <w:r w:rsidRPr="00E9299F">
        <w:rPr>
          <w:szCs w:val="28"/>
          <w:lang w:val="en-US"/>
        </w:rPr>
        <w:t>pezmeg</w:t>
      </w:r>
      <w:proofErr w:type="spellEnd"/>
      <w:r w:rsidRPr="00E9299F">
        <w:rPr>
          <w:szCs w:val="28"/>
        </w:rPr>
        <w:t>.</w:t>
      </w:r>
      <w:proofErr w:type="spellStart"/>
      <w:r w:rsidRPr="00E9299F">
        <w:rPr>
          <w:szCs w:val="28"/>
          <w:lang w:val="en-US"/>
        </w:rPr>
        <w:t>ru</w:t>
      </w:r>
      <w:proofErr w:type="spellEnd"/>
      <w:r w:rsidRPr="00E9299F">
        <w:rPr>
          <w:szCs w:val="28"/>
        </w:rPr>
        <w:t>.</w:t>
      </w:r>
    </w:p>
    <w:p w:rsidR="00E9299F" w:rsidRPr="00E9299F" w:rsidRDefault="00E9299F" w:rsidP="00E9299F">
      <w:pPr>
        <w:numPr>
          <w:ilvl w:val="0"/>
          <w:numId w:val="18"/>
        </w:numPr>
        <w:rPr>
          <w:b/>
          <w:sz w:val="28"/>
          <w:szCs w:val="28"/>
        </w:rPr>
      </w:pPr>
      <w:r w:rsidRPr="00E9299F">
        <w:rPr>
          <w:szCs w:val="28"/>
        </w:rPr>
        <w:t>Настоящее решение вступает в силу со дня его обнародования</w:t>
      </w:r>
      <w:r w:rsidRPr="00E9299F">
        <w:rPr>
          <w:sz w:val="28"/>
          <w:szCs w:val="28"/>
        </w:rPr>
        <w:t xml:space="preserve">. </w:t>
      </w:r>
    </w:p>
    <w:p w:rsidR="00E9299F" w:rsidRDefault="00E9299F" w:rsidP="00E9299F">
      <w:pPr>
        <w:rPr>
          <w:sz w:val="28"/>
          <w:szCs w:val="28"/>
        </w:rPr>
      </w:pPr>
    </w:p>
    <w:p w:rsidR="00E9299F" w:rsidRPr="00E9299F" w:rsidRDefault="00E9299F" w:rsidP="00E9299F">
      <w:pPr>
        <w:rPr>
          <w:b/>
          <w:sz w:val="28"/>
          <w:szCs w:val="28"/>
        </w:rPr>
      </w:pPr>
    </w:p>
    <w:p w:rsidR="00E9299F" w:rsidRPr="00E9299F" w:rsidRDefault="00E9299F" w:rsidP="00E9299F">
      <w:pPr>
        <w:ind w:left="284"/>
        <w:rPr>
          <w:b/>
          <w:szCs w:val="28"/>
        </w:rPr>
      </w:pPr>
      <w:r w:rsidRPr="00E9299F">
        <w:rPr>
          <w:b/>
          <w:szCs w:val="28"/>
        </w:rPr>
        <w:t xml:space="preserve">Глава сельского поселения «Пезмег»                        А.А.Торопов        </w:t>
      </w:r>
    </w:p>
    <w:p w:rsidR="00E9299F" w:rsidRPr="00E9299F" w:rsidRDefault="00E9299F" w:rsidP="00E9299F">
      <w:pPr>
        <w:rPr>
          <w:b/>
          <w:sz w:val="28"/>
          <w:szCs w:val="28"/>
        </w:rPr>
      </w:pPr>
    </w:p>
    <w:p w:rsidR="000F309A" w:rsidRPr="00B41247" w:rsidRDefault="000F309A" w:rsidP="000F309A">
      <w:pPr>
        <w:pStyle w:val="4"/>
        <w:jc w:val="center"/>
        <w:rPr>
          <w:b/>
          <w:sz w:val="22"/>
          <w:szCs w:val="28"/>
        </w:rPr>
      </w:pPr>
      <w:r w:rsidRPr="00B41247">
        <w:rPr>
          <w:b/>
          <w:sz w:val="22"/>
          <w:szCs w:val="28"/>
        </w:rPr>
        <w:t>Решение Совета сельского поселения «Пезмег»</w:t>
      </w:r>
    </w:p>
    <w:p w:rsidR="000F309A" w:rsidRPr="00E9299F" w:rsidRDefault="000F309A" w:rsidP="000F309A">
      <w:pPr>
        <w:pStyle w:val="a7"/>
        <w:jc w:val="center"/>
        <w:rPr>
          <w:b/>
          <w:sz w:val="22"/>
          <w:szCs w:val="22"/>
        </w:rPr>
      </w:pPr>
      <w:r w:rsidRPr="00E9299F">
        <w:rPr>
          <w:b/>
          <w:sz w:val="22"/>
          <w:szCs w:val="22"/>
        </w:rPr>
        <w:t>от 21 ноября 2022 года № 5 - 9 /</w:t>
      </w:r>
      <w:r>
        <w:rPr>
          <w:b/>
          <w:sz w:val="22"/>
          <w:szCs w:val="22"/>
        </w:rPr>
        <w:t>4</w:t>
      </w:r>
      <w:r w:rsidRPr="00E9299F">
        <w:rPr>
          <w:b/>
          <w:sz w:val="22"/>
          <w:szCs w:val="22"/>
        </w:rPr>
        <w:t xml:space="preserve">    </w:t>
      </w:r>
    </w:p>
    <w:p w:rsidR="000F309A" w:rsidRPr="00E9299F" w:rsidRDefault="000F309A" w:rsidP="000F309A">
      <w:pPr>
        <w:overflowPunct w:val="0"/>
        <w:autoSpaceDE w:val="0"/>
        <w:autoSpaceDN w:val="0"/>
        <w:adjustRightInd w:val="0"/>
        <w:ind w:firstLine="540"/>
        <w:jc w:val="both"/>
        <w:rPr>
          <w:sz w:val="22"/>
          <w:szCs w:val="22"/>
        </w:rPr>
      </w:pPr>
    </w:p>
    <w:p w:rsidR="000F309A" w:rsidRPr="00E9299F" w:rsidRDefault="000F309A" w:rsidP="000F309A">
      <w:pPr>
        <w:shd w:val="clear" w:color="auto" w:fill="FFFFFF"/>
        <w:overflowPunct w:val="0"/>
        <w:autoSpaceDE w:val="0"/>
        <w:autoSpaceDN w:val="0"/>
        <w:adjustRightInd w:val="0"/>
        <w:ind w:left="709" w:hanging="709"/>
        <w:jc w:val="center"/>
        <w:textAlignment w:val="baseline"/>
        <w:rPr>
          <w:b/>
          <w:szCs w:val="28"/>
        </w:rPr>
      </w:pPr>
      <w:r w:rsidRPr="00E9299F">
        <w:rPr>
          <w:b/>
          <w:szCs w:val="28"/>
        </w:rPr>
        <w:t>Об утверждении перечня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«Пезмег»</w:t>
      </w:r>
    </w:p>
    <w:p w:rsidR="000F309A" w:rsidRPr="00E9299F" w:rsidRDefault="000F309A" w:rsidP="000F309A">
      <w:pPr>
        <w:keepNext/>
        <w:shd w:val="clear" w:color="auto" w:fill="FFFFFF"/>
        <w:overflowPunct w:val="0"/>
        <w:autoSpaceDE w:val="0"/>
        <w:autoSpaceDN w:val="0"/>
        <w:adjustRightInd w:val="0"/>
        <w:spacing w:before="240" w:after="144"/>
        <w:ind w:firstLine="567"/>
        <w:jc w:val="both"/>
        <w:textAlignment w:val="baseline"/>
        <w:outlineLvl w:val="0"/>
        <w:rPr>
          <w:bCs/>
          <w:kern w:val="32"/>
          <w:szCs w:val="28"/>
        </w:rPr>
      </w:pPr>
      <w:proofErr w:type="gramStart"/>
      <w:r w:rsidRPr="00E9299F">
        <w:rPr>
          <w:bCs/>
          <w:kern w:val="32"/>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Законом Республики Коми от 12.09.2019 года № 54-РЗ</w:t>
      </w:r>
      <w:r w:rsidRPr="00E9299F">
        <w:rPr>
          <w:bCs/>
          <w:color w:val="3C3C3C"/>
          <w:spacing w:val="2"/>
          <w:kern w:val="32"/>
          <w:szCs w:val="28"/>
          <w:shd w:val="clear" w:color="auto" w:fill="FFFFFF"/>
        </w:rPr>
        <w:t xml:space="preserve"> «</w:t>
      </w:r>
      <w:r w:rsidRPr="00E9299F">
        <w:rPr>
          <w:bCs/>
          <w:spacing w:val="2"/>
          <w:kern w:val="32"/>
          <w:szCs w:val="28"/>
          <w:shd w:val="clear" w:color="auto" w:fill="FFFFFF"/>
        </w:rPr>
        <w:t>О признании утратившими силу </w:t>
      </w:r>
      <w:hyperlink r:id="rId9" w:history="1">
        <w:r w:rsidRPr="00E9299F">
          <w:rPr>
            <w:bCs/>
            <w:spacing w:val="2"/>
            <w:kern w:val="32"/>
            <w:szCs w:val="28"/>
            <w:u w:val="single"/>
            <w:shd w:val="clear" w:color="auto" w:fill="FFFFFF"/>
          </w:rPr>
          <w:t>Закона Республики Коми «О некоторых вопросах местного значения муниципальных образований сельских поселений в Республике Коми</w:t>
        </w:r>
      </w:hyperlink>
      <w:r w:rsidRPr="00E9299F">
        <w:rPr>
          <w:bCs/>
          <w:spacing w:val="2"/>
          <w:kern w:val="32"/>
          <w:szCs w:val="28"/>
          <w:u w:val="single"/>
          <w:shd w:val="clear" w:color="auto" w:fill="FFFFFF"/>
        </w:rPr>
        <w:t>»</w:t>
      </w:r>
      <w:r w:rsidRPr="00E9299F">
        <w:rPr>
          <w:bCs/>
          <w:spacing w:val="2"/>
          <w:kern w:val="32"/>
          <w:szCs w:val="28"/>
          <w:shd w:val="clear" w:color="auto" w:fill="FFFFFF"/>
        </w:rPr>
        <w:t> и законов Республики Коми о внесении изменений в него</w:t>
      </w:r>
      <w:r w:rsidRPr="00E9299F">
        <w:rPr>
          <w:bCs/>
          <w:kern w:val="32"/>
          <w:szCs w:val="28"/>
        </w:rPr>
        <w:t>», Законом Республики Коми от 26 июня 2008</w:t>
      </w:r>
      <w:proofErr w:type="gramEnd"/>
      <w:r w:rsidRPr="00E9299F">
        <w:rPr>
          <w:bCs/>
          <w:kern w:val="32"/>
          <w:szCs w:val="28"/>
        </w:rPr>
        <w:t xml:space="preserve"> года № 66-РЗ «О разграничении муниципального имущества между вновь образованными поселениями и муниципальными районами, в границах которого они образованы», Совет сельского поселения «Пезмег» решил: </w:t>
      </w:r>
    </w:p>
    <w:p w:rsidR="000F309A" w:rsidRPr="00E9299F" w:rsidRDefault="000F309A" w:rsidP="000F309A">
      <w:pPr>
        <w:shd w:val="clear" w:color="auto" w:fill="FFFFFF"/>
        <w:tabs>
          <w:tab w:val="left" w:pos="547"/>
        </w:tabs>
        <w:overflowPunct w:val="0"/>
        <w:autoSpaceDE w:val="0"/>
        <w:autoSpaceDN w:val="0"/>
        <w:adjustRightInd w:val="0"/>
        <w:jc w:val="both"/>
        <w:textAlignment w:val="baseline"/>
        <w:rPr>
          <w:spacing w:val="-17"/>
          <w:sz w:val="4"/>
          <w:szCs w:val="6"/>
        </w:rPr>
      </w:pPr>
    </w:p>
    <w:p w:rsidR="000F309A" w:rsidRPr="00E9299F" w:rsidRDefault="000F309A" w:rsidP="000F309A">
      <w:pPr>
        <w:numPr>
          <w:ilvl w:val="0"/>
          <w:numId w:val="20"/>
        </w:numPr>
        <w:tabs>
          <w:tab w:val="left" w:pos="851"/>
        </w:tabs>
        <w:overflowPunct w:val="0"/>
        <w:autoSpaceDE w:val="0"/>
        <w:autoSpaceDN w:val="0"/>
        <w:adjustRightInd w:val="0"/>
        <w:ind w:left="0" w:firstLine="567"/>
        <w:jc w:val="both"/>
        <w:textAlignment w:val="baseline"/>
        <w:rPr>
          <w:szCs w:val="28"/>
        </w:rPr>
      </w:pPr>
      <w:r w:rsidRPr="00E9299F">
        <w:rPr>
          <w:szCs w:val="28"/>
        </w:rPr>
        <w:t xml:space="preserve">Утвердить перечень имущества, передаваемого из муниципальной собственности муниципального образования муниципального района «Корткеросский», в собственность муниципального образования сельского поселения </w:t>
      </w:r>
      <w:r w:rsidRPr="00E9299F">
        <w:rPr>
          <w:szCs w:val="32"/>
        </w:rPr>
        <w:t xml:space="preserve">«Пезмег», </w:t>
      </w:r>
      <w:proofErr w:type="gramStart"/>
      <w:r w:rsidRPr="00E9299F">
        <w:rPr>
          <w:szCs w:val="28"/>
        </w:rPr>
        <w:t>согласно Приложения</w:t>
      </w:r>
      <w:proofErr w:type="gramEnd"/>
      <w:r w:rsidRPr="00E9299F">
        <w:rPr>
          <w:szCs w:val="28"/>
        </w:rPr>
        <w:t>.</w:t>
      </w:r>
    </w:p>
    <w:p w:rsidR="000F309A" w:rsidRPr="00E9299F" w:rsidRDefault="000F309A" w:rsidP="000F309A">
      <w:pPr>
        <w:shd w:val="clear" w:color="auto" w:fill="FFFFFF"/>
        <w:overflowPunct w:val="0"/>
        <w:autoSpaceDE w:val="0"/>
        <w:autoSpaceDN w:val="0"/>
        <w:adjustRightInd w:val="0"/>
        <w:jc w:val="both"/>
        <w:textAlignment w:val="baseline"/>
        <w:rPr>
          <w:szCs w:val="28"/>
        </w:rPr>
      </w:pPr>
      <w:r w:rsidRPr="00E9299F">
        <w:rPr>
          <w:szCs w:val="28"/>
        </w:rPr>
        <w:t xml:space="preserve">       2. Настоящее решение вступает в силу со дня его принятия. </w:t>
      </w:r>
    </w:p>
    <w:p w:rsidR="000F309A" w:rsidRPr="00E9299F" w:rsidRDefault="000F309A" w:rsidP="000F309A">
      <w:pPr>
        <w:overflowPunct w:val="0"/>
        <w:autoSpaceDE w:val="0"/>
        <w:autoSpaceDN w:val="0"/>
        <w:adjustRightInd w:val="0"/>
        <w:textAlignment w:val="baseline"/>
        <w:rPr>
          <w:b/>
          <w:szCs w:val="20"/>
        </w:rPr>
      </w:pPr>
    </w:p>
    <w:p w:rsidR="000F309A" w:rsidRPr="00E9299F" w:rsidRDefault="000F309A" w:rsidP="000F309A">
      <w:pPr>
        <w:overflowPunct w:val="0"/>
        <w:autoSpaceDE w:val="0"/>
        <w:autoSpaceDN w:val="0"/>
        <w:adjustRightInd w:val="0"/>
        <w:ind w:firstLine="708"/>
        <w:jc w:val="both"/>
        <w:textAlignment w:val="baseline"/>
        <w:rPr>
          <w:szCs w:val="28"/>
        </w:rPr>
      </w:pPr>
    </w:p>
    <w:p w:rsidR="000F309A" w:rsidRPr="00E9299F" w:rsidRDefault="000F309A" w:rsidP="000F309A">
      <w:pPr>
        <w:rPr>
          <w:b/>
          <w:color w:val="000000"/>
          <w:szCs w:val="28"/>
        </w:rPr>
      </w:pPr>
      <w:r w:rsidRPr="00E9299F">
        <w:rPr>
          <w:b/>
          <w:szCs w:val="28"/>
        </w:rPr>
        <w:t>Глава сельского поселения «Пезмег»                                   А.А.Торопов</w:t>
      </w:r>
    </w:p>
    <w:p w:rsidR="000F309A" w:rsidRPr="00E9299F" w:rsidRDefault="000F309A" w:rsidP="000F309A">
      <w:pPr>
        <w:ind w:firstLine="709"/>
        <w:jc w:val="both"/>
        <w:rPr>
          <w:szCs w:val="28"/>
        </w:rPr>
      </w:pPr>
    </w:p>
    <w:p w:rsidR="00DD00BD" w:rsidRDefault="00DD00BD" w:rsidP="006A204A">
      <w:pPr>
        <w:widowControl w:val="0"/>
        <w:ind w:firstLine="540"/>
        <w:jc w:val="center"/>
        <w:rPr>
          <w:b/>
          <w:sz w:val="28"/>
          <w:szCs w:val="28"/>
        </w:rPr>
        <w:sectPr w:rsidR="00DD00BD" w:rsidSect="00DD00BD">
          <w:footerReference w:type="even" r:id="rId10"/>
          <w:footerReference w:type="default" r:id="rId11"/>
          <w:type w:val="continuous"/>
          <w:pgSz w:w="16838" w:h="11906" w:orient="landscape"/>
          <w:pgMar w:top="567" w:right="539" w:bottom="284" w:left="567" w:header="425" w:footer="709" w:gutter="0"/>
          <w:cols w:num="2" w:space="567"/>
          <w:titlePg/>
          <w:docGrid w:linePitch="360"/>
        </w:sectPr>
      </w:pPr>
    </w:p>
    <w:p w:rsidR="00DD00BD" w:rsidRDefault="00DD00BD" w:rsidP="006A204A">
      <w:pPr>
        <w:widowControl w:val="0"/>
        <w:ind w:firstLine="540"/>
        <w:jc w:val="center"/>
        <w:rPr>
          <w:b/>
          <w:sz w:val="28"/>
          <w:szCs w:val="28"/>
        </w:rPr>
      </w:pPr>
    </w:p>
    <w:p w:rsidR="00DD00BD" w:rsidRDefault="00DD00BD" w:rsidP="006A204A">
      <w:pPr>
        <w:widowControl w:val="0"/>
        <w:ind w:firstLine="540"/>
        <w:jc w:val="center"/>
        <w:rPr>
          <w:b/>
          <w:sz w:val="28"/>
          <w:szCs w:val="28"/>
        </w:rPr>
      </w:pPr>
    </w:p>
    <w:p w:rsidR="00DD00BD" w:rsidRDefault="00DD00BD" w:rsidP="006A204A">
      <w:pPr>
        <w:widowControl w:val="0"/>
        <w:ind w:firstLine="540"/>
        <w:jc w:val="center"/>
        <w:rPr>
          <w:b/>
          <w:sz w:val="28"/>
          <w:szCs w:val="28"/>
        </w:rPr>
      </w:pPr>
    </w:p>
    <w:p w:rsidR="00DD00BD" w:rsidRDefault="00DD00BD" w:rsidP="006A204A">
      <w:pPr>
        <w:widowControl w:val="0"/>
        <w:ind w:firstLine="540"/>
        <w:jc w:val="center"/>
        <w:rPr>
          <w:b/>
          <w:sz w:val="28"/>
          <w:szCs w:val="28"/>
        </w:rPr>
      </w:pPr>
    </w:p>
    <w:p w:rsidR="00DD00BD" w:rsidRDefault="00DD00BD" w:rsidP="006A204A">
      <w:pPr>
        <w:widowControl w:val="0"/>
        <w:ind w:firstLine="540"/>
        <w:jc w:val="center"/>
        <w:rPr>
          <w:b/>
          <w:sz w:val="28"/>
          <w:szCs w:val="28"/>
        </w:rPr>
      </w:pPr>
    </w:p>
    <w:p w:rsidR="00DD00BD" w:rsidRDefault="00DD00BD" w:rsidP="006A204A">
      <w:pPr>
        <w:widowControl w:val="0"/>
        <w:ind w:firstLine="540"/>
        <w:jc w:val="center"/>
        <w:rPr>
          <w:b/>
          <w:sz w:val="28"/>
          <w:szCs w:val="28"/>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0F309A" w:rsidRPr="00E9299F" w:rsidRDefault="000F309A" w:rsidP="000F309A">
      <w:pPr>
        <w:jc w:val="right"/>
        <w:rPr>
          <w:lang w:eastAsia="x-none"/>
        </w:rPr>
      </w:pPr>
      <w:r w:rsidRPr="00E9299F">
        <w:rPr>
          <w:lang w:eastAsia="x-none"/>
        </w:rPr>
        <w:t xml:space="preserve">Приложение </w:t>
      </w:r>
    </w:p>
    <w:p w:rsidR="000F309A" w:rsidRPr="00E9299F" w:rsidRDefault="000F309A" w:rsidP="000F309A">
      <w:pPr>
        <w:jc w:val="right"/>
        <w:rPr>
          <w:lang w:eastAsia="x-none"/>
        </w:rPr>
      </w:pPr>
      <w:r w:rsidRPr="00E9299F">
        <w:rPr>
          <w:lang w:eastAsia="x-none"/>
        </w:rPr>
        <w:t xml:space="preserve">к решению  Совета сельского </w:t>
      </w:r>
    </w:p>
    <w:p w:rsidR="000F309A" w:rsidRPr="00E9299F" w:rsidRDefault="000F309A" w:rsidP="000F309A">
      <w:pPr>
        <w:jc w:val="right"/>
        <w:rPr>
          <w:lang w:eastAsia="x-none"/>
        </w:rPr>
      </w:pPr>
      <w:r w:rsidRPr="00E9299F">
        <w:rPr>
          <w:lang w:eastAsia="x-none"/>
        </w:rPr>
        <w:t xml:space="preserve">поселения «Пезмег» </w:t>
      </w:r>
    </w:p>
    <w:p w:rsidR="000F309A" w:rsidRPr="00E9299F" w:rsidRDefault="000F309A" w:rsidP="000F309A">
      <w:pPr>
        <w:jc w:val="right"/>
        <w:rPr>
          <w:lang w:eastAsia="x-none"/>
        </w:rPr>
      </w:pPr>
      <w:r w:rsidRPr="00E9299F">
        <w:rPr>
          <w:lang w:eastAsia="x-none"/>
        </w:rPr>
        <w:t>от  21 ноября 2022 года № 5 – 9/3</w:t>
      </w:r>
    </w:p>
    <w:p w:rsidR="000F309A" w:rsidRPr="00E9299F" w:rsidRDefault="000F309A" w:rsidP="000F309A">
      <w:pPr>
        <w:widowControl w:val="0"/>
        <w:autoSpaceDE w:val="0"/>
        <w:autoSpaceDN w:val="0"/>
        <w:jc w:val="center"/>
        <w:rPr>
          <w:b/>
        </w:rPr>
      </w:pPr>
    </w:p>
    <w:p w:rsidR="000F309A" w:rsidRPr="00E9299F" w:rsidRDefault="000F309A" w:rsidP="000F309A">
      <w:pPr>
        <w:widowControl w:val="0"/>
        <w:autoSpaceDE w:val="0"/>
        <w:autoSpaceDN w:val="0"/>
        <w:jc w:val="center"/>
        <w:rPr>
          <w:b/>
          <w:sz w:val="22"/>
        </w:rPr>
      </w:pPr>
      <w:r w:rsidRPr="00E9299F">
        <w:rPr>
          <w:b/>
          <w:sz w:val="22"/>
        </w:rPr>
        <w:t>ПЕРЕЧЕНЬ</w:t>
      </w:r>
    </w:p>
    <w:p w:rsidR="000F309A" w:rsidRPr="00E9299F" w:rsidRDefault="000F309A" w:rsidP="000F309A">
      <w:pPr>
        <w:widowControl w:val="0"/>
        <w:autoSpaceDE w:val="0"/>
        <w:autoSpaceDN w:val="0"/>
        <w:jc w:val="center"/>
        <w:rPr>
          <w:b/>
          <w:sz w:val="22"/>
        </w:rPr>
      </w:pPr>
      <w:r w:rsidRPr="00E9299F">
        <w:rPr>
          <w:b/>
          <w:sz w:val="22"/>
        </w:rPr>
        <w:t>ПРИНИМАЕМЫХ МУНИЦИПАЛЬНЫМ ОБРАЗОВАНИЕМ СЕЛЬСКОГО ПОСЕЛЕНИЯ «ПЕЗМЕГ» ЧАСТИ ПОЛНОМОЧИЙ ПО РЕШЕНИЮ ВОПРОСОВ МЕСТНОГО ЗНАЧЕНИЯ МУНИЦИПАЛЬНОГО ОБРАЗОВАНИЯ МУНИЦИПАЛЬНОГО РАЙОНА «КОРТКЕРОССКИЙ»</w:t>
      </w:r>
    </w:p>
    <w:p w:rsidR="000F309A" w:rsidRPr="00E9299F" w:rsidRDefault="000F309A" w:rsidP="000F309A">
      <w:pPr>
        <w:widowControl w:val="0"/>
        <w:autoSpaceDE w:val="0"/>
        <w:autoSpaceDN w:val="0"/>
        <w:jc w:val="center"/>
        <w:rPr>
          <w:b/>
          <w:sz w:val="22"/>
        </w:rPr>
      </w:pPr>
      <w:r w:rsidRPr="00E9299F">
        <w:rPr>
          <w:b/>
          <w:sz w:val="22"/>
        </w:rPr>
        <w:t>НА 2023 ГОД</w:t>
      </w:r>
    </w:p>
    <w:p w:rsidR="000F309A" w:rsidRPr="00E9299F" w:rsidRDefault="000F309A" w:rsidP="000F309A">
      <w:pPr>
        <w:keepNext/>
        <w:outlineLvl w:val="2"/>
        <w:rPr>
          <w:rFonts w:eastAsia="Arial Unicode MS"/>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
        <w:gridCol w:w="3199"/>
        <w:gridCol w:w="4099"/>
      </w:tblGrid>
      <w:tr w:rsidR="000F309A" w:rsidRPr="00E9299F" w:rsidTr="00F71058">
        <w:tc>
          <w:tcPr>
            <w:tcW w:w="523" w:type="dxa"/>
            <w:tcBorders>
              <w:top w:val="single" w:sz="4" w:space="0" w:color="auto"/>
              <w:left w:val="single" w:sz="4" w:space="0" w:color="auto"/>
              <w:bottom w:val="single" w:sz="4" w:space="0" w:color="auto"/>
              <w:right w:val="single" w:sz="4" w:space="0" w:color="auto"/>
            </w:tcBorders>
          </w:tcPr>
          <w:p w:rsidR="000F309A" w:rsidRPr="00E9299F" w:rsidRDefault="000F309A" w:rsidP="00F71058">
            <w:pPr>
              <w:autoSpaceDE w:val="0"/>
              <w:autoSpaceDN w:val="0"/>
              <w:adjustRightInd w:val="0"/>
              <w:jc w:val="center"/>
              <w:rPr>
                <w:b/>
              </w:rPr>
            </w:pPr>
            <w:r w:rsidRPr="00E9299F">
              <w:rPr>
                <w:b/>
              </w:rPr>
              <w:t>№</w:t>
            </w:r>
          </w:p>
        </w:tc>
        <w:tc>
          <w:tcPr>
            <w:tcW w:w="3814" w:type="dxa"/>
            <w:tcBorders>
              <w:top w:val="single" w:sz="4" w:space="0" w:color="auto"/>
              <w:left w:val="single" w:sz="4" w:space="0" w:color="auto"/>
              <w:bottom w:val="single" w:sz="4" w:space="0" w:color="auto"/>
              <w:right w:val="single" w:sz="4" w:space="0" w:color="auto"/>
            </w:tcBorders>
          </w:tcPr>
          <w:p w:rsidR="000F309A" w:rsidRPr="00E9299F" w:rsidRDefault="000F309A" w:rsidP="00F71058">
            <w:pPr>
              <w:tabs>
                <w:tab w:val="left" w:pos="516"/>
              </w:tabs>
              <w:autoSpaceDE w:val="0"/>
              <w:autoSpaceDN w:val="0"/>
              <w:adjustRightInd w:val="0"/>
              <w:jc w:val="center"/>
              <w:rPr>
                <w:b/>
              </w:rPr>
            </w:pPr>
            <w:r w:rsidRPr="00E9299F">
              <w:rPr>
                <w:b/>
              </w:rPr>
              <w:t>Вопрос местного значения муниципального района</w:t>
            </w:r>
          </w:p>
        </w:tc>
        <w:tc>
          <w:tcPr>
            <w:tcW w:w="5234" w:type="dxa"/>
            <w:tcBorders>
              <w:top w:val="single" w:sz="4" w:space="0" w:color="auto"/>
              <w:left w:val="single" w:sz="4" w:space="0" w:color="auto"/>
              <w:bottom w:val="single" w:sz="4" w:space="0" w:color="auto"/>
              <w:right w:val="single" w:sz="4" w:space="0" w:color="auto"/>
            </w:tcBorders>
          </w:tcPr>
          <w:p w:rsidR="000F309A" w:rsidRPr="00E9299F" w:rsidRDefault="000F309A" w:rsidP="00F71058">
            <w:pPr>
              <w:autoSpaceDE w:val="0"/>
              <w:autoSpaceDN w:val="0"/>
              <w:adjustRightInd w:val="0"/>
              <w:jc w:val="center"/>
              <w:rPr>
                <w:b/>
              </w:rPr>
            </w:pPr>
            <w:r w:rsidRPr="00E9299F">
              <w:rPr>
                <w:b/>
              </w:rPr>
              <w:t>Передаваемые полномочия (в части)</w:t>
            </w:r>
          </w:p>
        </w:tc>
      </w:tr>
      <w:tr w:rsidR="000F309A" w:rsidRPr="00E9299F" w:rsidTr="00F71058">
        <w:tc>
          <w:tcPr>
            <w:tcW w:w="523" w:type="dxa"/>
            <w:tcBorders>
              <w:top w:val="single" w:sz="4" w:space="0" w:color="auto"/>
              <w:left w:val="single" w:sz="4" w:space="0" w:color="auto"/>
              <w:bottom w:val="single" w:sz="4" w:space="0" w:color="auto"/>
              <w:right w:val="single" w:sz="4" w:space="0" w:color="auto"/>
            </w:tcBorders>
          </w:tcPr>
          <w:p w:rsidR="000F309A" w:rsidRPr="00E9299F" w:rsidRDefault="000F309A" w:rsidP="00F71058">
            <w:pPr>
              <w:autoSpaceDE w:val="0"/>
              <w:autoSpaceDN w:val="0"/>
              <w:adjustRightInd w:val="0"/>
              <w:jc w:val="both"/>
            </w:pPr>
            <w:r w:rsidRPr="00E9299F">
              <w:t>1</w:t>
            </w:r>
          </w:p>
        </w:tc>
        <w:tc>
          <w:tcPr>
            <w:tcW w:w="3814" w:type="dxa"/>
            <w:shd w:val="clear" w:color="auto" w:fill="auto"/>
          </w:tcPr>
          <w:p w:rsidR="000F309A" w:rsidRPr="00E9299F" w:rsidRDefault="000F309A" w:rsidP="00F71058">
            <w:pPr>
              <w:suppressAutoHyphens/>
              <w:jc w:val="both"/>
              <w:rPr>
                <w:szCs w:val="20"/>
              </w:rPr>
            </w:pPr>
            <w:r w:rsidRPr="00E9299F">
              <w:rPr>
                <w:szCs w:val="20"/>
              </w:rPr>
              <w:t>создание условий для развития местного традиционного народного художественного творчества в поселениях,  входящих в состав муниципального района «Корткеросский»</w:t>
            </w:r>
          </w:p>
        </w:tc>
        <w:tc>
          <w:tcPr>
            <w:tcW w:w="5234" w:type="dxa"/>
            <w:shd w:val="clear" w:color="auto" w:fill="auto"/>
          </w:tcPr>
          <w:p w:rsidR="000F309A" w:rsidRPr="00E9299F" w:rsidRDefault="000F309A" w:rsidP="00F71058">
            <w:pPr>
              <w:suppressAutoHyphens/>
              <w:jc w:val="both"/>
              <w:rPr>
                <w:szCs w:val="20"/>
              </w:rPr>
            </w:pPr>
            <w:r w:rsidRPr="00E9299F">
              <w:rPr>
                <w:szCs w:val="20"/>
              </w:rPr>
              <w:t>создание условий для развития местного традиционного народного художественного творчества в поселении</w:t>
            </w:r>
          </w:p>
        </w:tc>
      </w:tr>
      <w:tr w:rsidR="000F309A" w:rsidRPr="00E9299F" w:rsidTr="00F71058">
        <w:tc>
          <w:tcPr>
            <w:tcW w:w="523" w:type="dxa"/>
            <w:tcBorders>
              <w:top w:val="single" w:sz="4" w:space="0" w:color="auto"/>
              <w:left w:val="single" w:sz="4" w:space="0" w:color="auto"/>
              <w:bottom w:val="single" w:sz="4" w:space="0" w:color="auto"/>
              <w:right w:val="single" w:sz="4" w:space="0" w:color="auto"/>
            </w:tcBorders>
          </w:tcPr>
          <w:p w:rsidR="000F309A" w:rsidRPr="00E9299F" w:rsidRDefault="000F309A" w:rsidP="00F71058">
            <w:pPr>
              <w:autoSpaceDE w:val="0"/>
              <w:autoSpaceDN w:val="0"/>
              <w:adjustRightInd w:val="0"/>
              <w:jc w:val="both"/>
            </w:pPr>
            <w:r w:rsidRPr="00E9299F">
              <w:t>2</w:t>
            </w:r>
          </w:p>
        </w:tc>
        <w:tc>
          <w:tcPr>
            <w:tcW w:w="3814" w:type="dxa"/>
            <w:shd w:val="clear" w:color="auto" w:fill="auto"/>
          </w:tcPr>
          <w:p w:rsidR="000F309A" w:rsidRPr="00E9299F" w:rsidRDefault="000F309A" w:rsidP="00F71058">
            <w:pPr>
              <w:suppressAutoHyphens/>
              <w:jc w:val="both"/>
              <w:rPr>
                <w:szCs w:val="20"/>
              </w:rPr>
            </w:pPr>
            <w:r w:rsidRPr="00E9299F">
              <w:rPr>
                <w:szCs w:val="20"/>
              </w:rPr>
              <w:t>организация ритуальных услуг и содержание мест захоронения</w:t>
            </w:r>
          </w:p>
        </w:tc>
        <w:tc>
          <w:tcPr>
            <w:tcW w:w="5234" w:type="dxa"/>
            <w:shd w:val="clear" w:color="auto" w:fill="auto"/>
          </w:tcPr>
          <w:p w:rsidR="000F309A" w:rsidRPr="00E9299F" w:rsidRDefault="000F309A" w:rsidP="00F71058">
            <w:pPr>
              <w:suppressAutoHyphens/>
              <w:jc w:val="both"/>
              <w:rPr>
                <w:szCs w:val="20"/>
              </w:rPr>
            </w:pPr>
            <w:r w:rsidRPr="00E9299F">
              <w:rPr>
                <w:szCs w:val="20"/>
              </w:rPr>
              <w:t xml:space="preserve"> содержание мест захоронений, учет захоронений</w:t>
            </w:r>
          </w:p>
        </w:tc>
      </w:tr>
    </w:tbl>
    <w:p w:rsidR="000F309A" w:rsidRPr="00E9299F" w:rsidRDefault="000F309A" w:rsidP="000F309A">
      <w:pPr>
        <w:widowControl w:val="0"/>
        <w:ind w:firstLine="540"/>
        <w:jc w:val="center"/>
        <w:rPr>
          <w:b/>
          <w:sz w:val="22"/>
          <w:szCs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E9299F" w:rsidRDefault="00E9299F" w:rsidP="00DD00BD">
      <w:pPr>
        <w:tabs>
          <w:tab w:val="left" w:pos="900"/>
        </w:tabs>
        <w:jc w:val="right"/>
        <w:rPr>
          <w:sz w:val="22"/>
        </w:rPr>
      </w:pPr>
    </w:p>
    <w:p w:rsidR="00DD00BD" w:rsidRPr="00DD00BD" w:rsidRDefault="00DD00BD" w:rsidP="00DD00BD">
      <w:pPr>
        <w:tabs>
          <w:tab w:val="left" w:pos="900"/>
        </w:tabs>
        <w:jc w:val="right"/>
        <w:rPr>
          <w:sz w:val="18"/>
        </w:rPr>
      </w:pPr>
      <w:r w:rsidRPr="00DD00BD">
        <w:rPr>
          <w:sz w:val="22"/>
        </w:rPr>
        <w:t xml:space="preserve">Приложение </w:t>
      </w:r>
    </w:p>
    <w:p w:rsidR="00DD00BD" w:rsidRPr="00DD00BD" w:rsidRDefault="00DD00BD" w:rsidP="00DD00BD">
      <w:pPr>
        <w:tabs>
          <w:tab w:val="left" w:pos="900"/>
        </w:tabs>
        <w:ind w:left="5040"/>
        <w:jc w:val="right"/>
        <w:rPr>
          <w:sz w:val="22"/>
        </w:rPr>
      </w:pPr>
      <w:r w:rsidRPr="00DD00BD">
        <w:rPr>
          <w:sz w:val="22"/>
        </w:rPr>
        <w:t xml:space="preserve">к решению Совета </w:t>
      </w:r>
    </w:p>
    <w:p w:rsidR="00DD00BD" w:rsidRPr="00DD00BD" w:rsidRDefault="00DD00BD" w:rsidP="00DD00BD">
      <w:pPr>
        <w:tabs>
          <w:tab w:val="left" w:pos="900"/>
        </w:tabs>
        <w:ind w:left="5040"/>
        <w:jc w:val="right"/>
        <w:rPr>
          <w:sz w:val="22"/>
        </w:rPr>
      </w:pPr>
      <w:r w:rsidRPr="00DD00BD">
        <w:rPr>
          <w:sz w:val="22"/>
        </w:rPr>
        <w:t>сельского поселения «Пезмег»</w:t>
      </w:r>
    </w:p>
    <w:p w:rsidR="00DD00BD" w:rsidRDefault="00DD00BD" w:rsidP="000F309A">
      <w:pPr>
        <w:tabs>
          <w:tab w:val="left" w:pos="900"/>
        </w:tabs>
        <w:ind w:left="4395"/>
        <w:jc w:val="center"/>
        <w:rPr>
          <w:sz w:val="22"/>
        </w:rPr>
      </w:pPr>
      <w:r w:rsidRPr="00DD00BD">
        <w:rPr>
          <w:sz w:val="22"/>
        </w:rPr>
        <w:t>от  13 ноября 2020 года № 4-39/1</w:t>
      </w:r>
    </w:p>
    <w:p w:rsidR="000F309A" w:rsidRPr="00DD00BD" w:rsidRDefault="000F309A" w:rsidP="000F309A">
      <w:pPr>
        <w:tabs>
          <w:tab w:val="left" w:pos="900"/>
        </w:tabs>
        <w:ind w:left="4395"/>
        <w:jc w:val="cente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1352"/>
        <w:gridCol w:w="1641"/>
        <w:gridCol w:w="1616"/>
        <w:gridCol w:w="1803"/>
        <w:gridCol w:w="890"/>
      </w:tblGrid>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 </w:t>
            </w:r>
            <w:proofErr w:type="gramStart"/>
            <w:r w:rsidRPr="00E9299F">
              <w:rPr>
                <w:sz w:val="22"/>
              </w:rPr>
              <w:t>п</w:t>
            </w:r>
            <w:proofErr w:type="gramEnd"/>
            <w:r w:rsidRPr="00E9299F">
              <w:rPr>
                <w:sz w:val="22"/>
              </w:rPr>
              <w:t>/п</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Наименование объекта</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Кадастровый номер</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Адрес</w:t>
            </w:r>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Целевое использование</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Площадь</w:t>
            </w:r>
          </w:p>
          <w:p w:rsidR="00E9299F" w:rsidRPr="00E9299F" w:rsidRDefault="00E9299F" w:rsidP="00E9299F">
            <w:pPr>
              <w:tabs>
                <w:tab w:val="num" w:pos="1245"/>
              </w:tabs>
              <w:snapToGrid w:val="0"/>
              <w:jc w:val="center"/>
              <w:rPr>
                <w:sz w:val="22"/>
              </w:rPr>
            </w:pPr>
            <w:proofErr w:type="spellStart"/>
            <w:r w:rsidRPr="00E9299F">
              <w:rPr>
                <w:sz w:val="22"/>
              </w:rPr>
              <w:t>Кв.м</w:t>
            </w:r>
            <w:proofErr w:type="spellEnd"/>
            <w:r w:rsidRPr="00E9299F">
              <w:rPr>
                <w:sz w:val="22"/>
              </w:rPr>
              <w:t>.</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1.</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11:06:0201001:880</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57 001</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2.</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11:06:0201001:835</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57 001</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3.</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11:06:0201001:837</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56 999</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4.</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11:06:0201001:840</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56 998</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5.</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11:06:0201001:841</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56 994</w:t>
            </w:r>
          </w:p>
        </w:tc>
      </w:tr>
      <w:tr w:rsidR="00E9299F" w:rsidRPr="00E9299F" w:rsidTr="00E9299F">
        <w:tc>
          <w:tcPr>
            <w:tcW w:w="461" w:type="dxa"/>
            <w:shd w:val="clear" w:color="auto" w:fill="auto"/>
          </w:tcPr>
          <w:p w:rsidR="00E9299F" w:rsidRPr="00E9299F" w:rsidRDefault="00E9299F" w:rsidP="00E9299F">
            <w:pPr>
              <w:tabs>
                <w:tab w:val="num" w:pos="1245"/>
              </w:tabs>
              <w:snapToGrid w:val="0"/>
              <w:jc w:val="center"/>
              <w:rPr>
                <w:sz w:val="22"/>
              </w:rPr>
            </w:pPr>
            <w:r w:rsidRPr="00E9299F">
              <w:rPr>
                <w:sz w:val="22"/>
              </w:rPr>
              <w:t>6.</w:t>
            </w:r>
          </w:p>
        </w:tc>
        <w:tc>
          <w:tcPr>
            <w:tcW w:w="1352" w:type="dxa"/>
            <w:shd w:val="clear" w:color="auto" w:fill="auto"/>
          </w:tcPr>
          <w:p w:rsidR="00E9299F" w:rsidRPr="00E9299F" w:rsidRDefault="00E9299F" w:rsidP="00E9299F">
            <w:pPr>
              <w:tabs>
                <w:tab w:val="num" w:pos="1245"/>
              </w:tabs>
              <w:snapToGrid w:val="0"/>
              <w:jc w:val="center"/>
              <w:rPr>
                <w:sz w:val="22"/>
              </w:rPr>
            </w:pPr>
            <w:r w:rsidRPr="00E9299F">
              <w:rPr>
                <w:sz w:val="22"/>
              </w:rPr>
              <w:t>Земельный участок</w:t>
            </w:r>
          </w:p>
        </w:tc>
        <w:tc>
          <w:tcPr>
            <w:tcW w:w="1641" w:type="dxa"/>
            <w:shd w:val="clear" w:color="auto" w:fill="auto"/>
          </w:tcPr>
          <w:p w:rsidR="00E9299F" w:rsidRPr="00E9299F" w:rsidRDefault="00E9299F" w:rsidP="00E9299F">
            <w:pPr>
              <w:tabs>
                <w:tab w:val="num" w:pos="1245"/>
              </w:tabs>
              <w:snapToGrid w:val="0"/>
              <w:jc w:val="center"/>
              <w:rPr>
                <w:sz w:val="22"/>
              </w:rPr>
            </w:pPr>
            <w:r w:rsidRPr="00E9299F">
              <w:rPr>
                <w:sz w:val="22"/>
              </w:rPr>
              <w:t>11:06:0201001:844</w:t>
            </w:r>
          </w:p>
        </w:tc>
        <w:tc>
          <w:tcPr>
            <w:tcW w:w="1616" w:type="dxa"/>
            <w:shd w:val="clear" w:color="auto" w:fill="auto"/>
          </w:tcPr>
          <w:p w:rsidR="00E9299F" w:rsidRPr="00E9299F" w:rsidRDefault="00E9299F" w:rsidP="00E9299F">
            <w:pPr>
              <w:tabs>
                <w:tab w:val="num" w:pos="1245"/>
              </w:tabs>
              <w:snapToGrid w:val="0"/>
              <w:jc w:val="center"/>
              <w:rPr>
                <w:sz w:val="22"/>
              </w:rPr>
            </w:pPr>
            <w:r w:rsidRPr="00E9299F">
              <w:rPr>
                <w:sz w:val="22"/>
              </w:rPr>
              <w:t xml:space="preserve">Республика Коми, Корткеросский район, </w:t>
            </w:r>
            <w:proofErr w:type="spellStart"/>
            <w:r w:rsidRPr="00E9299F">
              <w:rPr>
                <w:sz w:val="22"/>
              </w:rPr>
              <w:t>п</w:t>
            </w:r>
            <w:proofErr w:type="gramStart"/>
            <w:r w:rsidRPr="00E9299F">
              <w:rPr>
                <w:sz w:val="22"/>
              </w:rPr>
              <w:t>.А</w:t>
            </w:r>
            <w:proofErr w:type="gramEnd"/>
            <w:r w:rsidRPr="00E9299F">
              <w:rPr>
                <w:sz w:val="22"/>
              </w:rPr>
              <w:t>джером</w:t>
            </w:r>
            <w:proofErr w:type="spellEnd"/>
          </w:p>
        </w:tc>
        <w:tc>
          <w:tcPr>
            <w:tcW w:w="1803" w:type="dxa"/>
            <w:shd w:val="clear" w:color="auto" w:fill="auto"/>
          </w:tcPr>
          <w:p w:rsidR="00E9299F" w:rsidRPr="00E9299F" w:rsidRDefault="00E9299F" w:rsidP="00E9299F">
            <w:pPr>
              <w:tabs>
                <w:tab w:val="num" w:pos="1245"/>
              </w:tabs>
              <w:snapToGrid w:val="0"/>
              <w:jc w:val="center"/>
              <w:rPr>
                <w:sz w:val="22"/>
              </w:rPr>
            </w:pPr>
            <w:r w:rsidRPr="00E9299F">
              <w:rPr>
                <w:sz w:val="22"/>
              </w:rPr>
              <w:t>Для ведения сельскохозяйственного производства</w:t>
            </w:r>
          </w:p>
        </w:tc>
        <w:tc>
          <w:tcPr>
            <w:tcW w:w="890" w:type="dxa"/>
            <w:shd w:val="clear" w:color="auto" w:fill="auto"/>
          </w:tcPr>
          <w:p w:rsidR="00E9299F" w:rsidRPr="00E9299F" w:rsidRDefault="00E9299F" w:rsidP="00E9299F">
            <w:pPr>
              <w:tabs>
                <w:tab w:val="num" w:pos="1245"/>
              </w:tabs>
              <w:snapToGrid w:val="0"/>
              <w:jc w:val="center"/>
              <w:rPr>
                <w:sz w:val="22"/>
              </w:rPr>
            </w:pPr>
            <w:r w:rsidRPr="00E9299F">
              <w:rPr>
                <w:sz w:val="22"/>
              </w:rPr>
              <w:t>56 954</w:t>
            </w:r>
          </w:p>
        </w:tc>
      </w:tr>
    </w:tbl>
    <w:p w:rsidR="006A204A" w:rsidRDefault="006A204A" w:rsidP="006A204A">
      <w:pPr>
        <w:widowControl w:val="0"/>
        <w:ind w:firstLine="540"/>
        <w:jc w:val="center"/>
        <w:rPr>
          <w:b/>
          <w:sz w:val="28"/>
          <w:szCs w:val="28"/>
        </w:rPr>
      </w:pPr>
    </w:p>
    <w:p w:rsidR="00E9299F" w:rsidRPr="00B41247" w:rsidRDefault="00E9299F" w:rsidP="00E9299F">
      <w:pPr>
        <w:pStyle w:val="4"/>
        <w:jc w:val="center"/>
        <w:rPr>
          <w:b/>
          <w:sz w:val="22"/>
          <w:szCs w:val="28"/>
        </w:rPr>
      </w:pPr>
      <w:r w:rsidRPr="00B41247">
        <w:rPr>
          <w:b/>
          <w:sz w:val="22"/>
          <w:szCs w:val="28"/>
        </w:rPr>
        <w:t>Решение Совета сельского поселения «Пезмег»</w:t>
      </w:r>
    </w:p>
    <w:p w:rsidR="00E9299F" w:rsidRPr="00E9299F" w:rsidRDefault="00E9299F" w:rsidP="00E9299F">
      <w:pPr>
        <w:pStyle w:val="a7"/>
        <w:jc w:val="center"/>
        <w:rPr>
          <w:b/>
          <w:sz w:val="22"/>
          <w:szCs w:val="22"/>
        </w:rPr>
      </w:pPr>
      <w:r w:rsidRPr="00E9299F">
        <w:rPr>
          <w:b/>
          <w:sz w:val="22"/>
          <w:szCs w:val="22"/>
        </w:rPr>
        <w:t xml:space="preserve">от 21 ноября 2022 года № 5 - 9 /3    </w:t>
      </w:r>
    </w:p>
    <w:p w:rsidR="00E9299F" w:rsidRPr="00E9299F" w:rsidRDefault="00E9299F" w:rsidP="00E9299F">
      <w:pPr>
        <w:jc w:val="center"/>
        <w:rPr>
          <w:b/>
          <w:sz w:val="22"/>
          <w:szCs w:val="22"/>
        </w:rPr>
      </w:pPr>
      <w:r w:rsidRPr="00E9299F">
        <w:rPr>
          <w:b/>
          <w:bCs/>
          <w:iCs/>
          <w:sz w:val="22"/>
          <w:szCs w:val="22"/>
          <w:lang w:eastAsia="en-US" w:bidi="en-US"/>
        </w:rPr>
        <w:t xml:space="preserve">О принятии осуществление части полномочий </w:t>
      </w:r>
      <w:r w:rsidRPr="00E9299F">
        <w:rPr>
          <w:b/>
          <w:sz w:val="22"/>
          <w:szCs w:val="22"/>
        </w:rPr>
        <w:t>муниципального образования муниципального района</w:t>
      </w:r>
    </w:p>
    <w:p w:rsidR="00E9299F" w:rsidRDefault="00E9299F" w:rsidP="00E9299F">
      <w:pPr>
        <w:jc w:val="center"/>
        <w:rPr>
          <w:b/>
          <w:bCs/>
          <w:iCs/>
          <w:sz w:val="22"/>
          <w:szCs w:val="22"/>
          <w:lang w:eastAsia="en-US" w:bidi="en-US"/>
        </w:rPr>
      </w:pPr>
      <w:r w:rsidRPr="00E9299F">
        <w:rPr>
          <w:b/>
          <w:sz w:val="22"/>
          <w:szCs w:val="22"/>
        </w:rPr>
        <w:t xml:space="preserve">«Корткеросский» </w:t>
      </w:r>
      <w:r w:rsidRPr="00E9299F">
        <w:rPr>
          <w:b/>
          <w:bCs/>
          <w:iCs/>
          <w:sz w:val="22"/>
          <w:szCs w:val="22"/>
          <w:lang w:eastAsia="en-US" w:bidi="en-US"/>
        </w:rPr>
        <w:t>по решению вопросов местного значения муниципального района на 2023 год</w:t>
      </w:r>
    </w:p>
    <w:p w:rsidR="00E9299F" w:rsidRPr="00E9299F" w:rsidRDefault="00E9299F" w:rsidP="00E9299F">
      <w:pPr>
        <w:jc w:val="center"/>
        <w:rPr>
          <w:b/>
          <w:bCs/>
          <w:iCs/>
          <w:sz w:val="22"/>
          <w:szCs w:val="22"/>
          <w:lang w:eastAsia="en-US" w:bidi="en-US"/>
        </w:rPr>
      </w:pPr>
    </w:p>
    <w:p w:rsidR="00E9299F" w:rsidRPr="00E9299F" w:rsidRDefault="00E9299F" w:rsidP="00E9299F">
      <w:pPr>
        <w:ind w:right="-5"/>
        <w:jc w:val="both"/>
        <w:rPr>
          <w:sz w:val="22"/>
          <w:szCs w:val="22"/>
        </w:rPr>
      </w:pPr>
      <w:r>
        <w:rPr>
          <w:sz w:val="22"/>
          <w:szCs w:val="22"/>
        </w:rPr>
        <w:t xml:space="preserve">   </w:t>
      </w:r>
      <w:proofErr w:type="gramStart"/>
      <w:r w:rsidRPr="00E9299F">
        <w:rPr>
          <w:szCs w:val="22"/>
        </w:rPr>
        <w:t xml:space="preserve">Руководствуясь частью 4 статьи 15 Федерального закона от 06.10.2003 N 131-ФЗ «Об общих принципах организации местного самоуправления в Российской Федерации», Бюджетным </w:t>
      </w:r>
      <w:hyperlink r:id="rId12" w:history="1">
        <w:r w:rsidRPr="00E9299F">
          <w:rPr>
            <w:szCs w:val="22"/>
          </w:rPr>
          <w:t>кодексом</w:t>
        </w:r>
      </w:hyperlink>
      <w:r w:rsidRPr="00E9299F">
        <w:rPr>
          <w:szCs w:val="22"/>
        </w:rPr>
        <w:t xml:space="preserve"> Российской Федерации, </w:t>
      </w:r>
      <w:hyperlink r:id="rId13" w:history="1">
        <w:r w:rsidRPr="00E9299F">
          <w:rPr>
            <w:szCs w:val="22"/>
          </w:rPr>
          <w:t>Уставом</w:t>
        </w:r>
      </w:hyperlink>
      <w:r w:rsidRPr="00E9299F">
        <w:rPr>
          <w:szCs w:val="22"/>
        </w:rPr>
        <w:t xml:space="preserve"> сельского поселения «Пезмег», Решением  муниципального района «Корткеросский» от 21 октября № </w:t>
      </w:r>
      <w:r w:rsidRPr="00E9299F">
        <w:rPr>
          <w:szCs w:val="22"/>
          <w:lang w:val="en-US"/>
        </w:rPr>
        <w:t>VII</w:t>
      </w:r>
      <w:r w:rsidRPr="00E9299F">
        <w:rPr>
          <w:szCs w:val="22"/>
        </w:rPr>
        <w:t>-15/22 «О передаче к осуществлению части полномочий муниципального района «Корткеросский» муниципальным образованиям сельских поселений на 2023 год», Совет сельского поселения «Пезмег» решил</w:t>
      </w:r>
      <w:r w:rsidRPr="00E9299F">
        <w:rPr>
          <w:sz w:val="22"/>
          <w:szCs w:val="22"/>
        </w:rPr>
        <w:t xml:space="preserve">:   </w:t>
      </w:r>
      <w:proofErr w:type="gramEnd"/>
    </w:p>
    <w:p w:rsidR="00E9299F" w:rsidRPr="00E9299F" w:rsidRDefault="00E9299F" w:rsidP="00E9299F">
      <w:pPr>
        <w:widowControl w:val="0"/>
        <w:autoSpaceDE w:val="0"/>
        <w:autoSpaceDN w:val="0"/>
        <w:jc w:val="both"/>
        <w:rPr>
          <w:sz w:val="22"/>
          <w:szCs w:val="22"/>
        </w:rPr>
      </w:pPr>
    </w:p>
    <w:p w:rsidR="00E9299F" w:rsidRPr="00E9299F" w:rsidRDefault="00E9299F" w:rsidP="00E9299F">
      <w:pPr>
        <w:widowControl w:val="0"/>
        <w:autoSpaceDE w:val="0"/>
        <w:autoSpaceDN w:val="0"/>
        <w:ind w:left="284"/>
        <w:jc w:val="both"/>
        <w:rPr>
          <w:sz w:val="22"/>
          <w:szCs w:val="22"/>
        </w:rPr>
      </w:pPr>
      <w:r w:rsidRPr="00E9299F">
        <w:rPr>
          <w:sz w:val="22"/>
          <w:szCs w:val="22"/>
        </w:rPr>
        <w:t xml:space="preserve">      1. Принять от муниципального образования муниципального района «Корткеросский» осуществление части полномочий по решению вопросов местного значения муниципального образования муниципального района «Корткеросский» согласно приложению к настоящему решению.</w:t>
      </w:r>
    </w:p>
    <w:p w:rsidR="00E9299F" w:rsidRPr="00E9299F" w:rsidRDefault="00E9299F" w:rsidP="00E9299F">
      <w:pPr>
        <w:widowControl w:val="0"/>
        <w:autoSpaceDE w:val="0"/>
        <w:autoSpaceDN w:val="0"/>
        <w:ind w:left="284"/>
        <w:jc w:val="both"/>
        <w:rPr>
          <w:sz w:val="22"/>
          <w:szCs w:val="22"/>
        </w:rPr>
      </w:pPr>
      <w:r w:rsidRPr="00E9299F">
        <w:rPr>
          <w:sz w:val="22"/>
          <w:szCs w:val="22"/>
        </w:rPr>
        <w:t xml:space="preserve">      2. Финансовое обеспечение части полномочий, указанных в </w:t>
      </w:r>
      <w:hyperlink w:anchor="P39" w:history="1">
        <w:r w:rsidRPr="00E9299F">
          <w:rPr>
            <w:sz w:val="22"/>
            <w:szCs w:val="22"/>
          </w:rPr>
          <w:t>части</w:t>
        </w:r>
      </w:hyperlink>
      <w:r w:rsidRPr="00E9299F">
        <w:rPr>
          <w:sz w:val="22"/>
          <w:szCs w:val="22"/>
        </w:rPr>
        <w:t xml:space="preserve"> 1  настоящего решения, осуществлять за счет межбюджетных трансфертов, предоставляемых из бюджета муниципального района «Корткеросский» в бюджет сельского поселения «Пезмег»  в соответствии с Бюджетным кодексом Российской Федерации.</w:t>
      </w:r>
    </w:p>
    <w:p w:rsidR="00E9299F" w:rsidRPr="00E9299F" w:rsidRDefault="00E9299F" w:rsidP="00E9299F">
      <w:pPr>
        <w:widowControl w:val="0"/>
        <w:autoSpaceDE w:val="0"/>
        <w:autoSpaceDN w:val="0"/>
        <w:ind w:left="284"/>
        <w:jc w:val="both"/>
        <w:rPr>
          <w:sz w:val="22"/>
          <w:szCs w:val="22"/>
        </w:rPr>
      </w:pPr>
      <w:r w:rsidRPr="00E9299F">
        <w:rPr>
          <w:sz w:val="22"/>
          <w:szCs w:val="22"/>
        </w:rPr>
        <w:t xml:space="preserve">      3. Осуществление части указанных полномочий принимается с правом издания нормативных правовых актов  на срок до 31 декабря 2023 года.</w:t>
      </w:r>
    </w:p>
    <w:p w:rsidR="00E9299F" w:rsidRPr="00E9299F" w:rsidRDefault="00E9299F" w:rsidP="00E9299F">
      <w:pPr>
        <w:widowControl w:val="0"/>
        <w:autoSpaceDE w:val="0"/>
        <w:autoSpaceDN w:val="0"/>
        <w:ind w:left="284"/>
        <w:jc w:val="both"/>
        <w:rPr>
          <w:sz w:val="22"/>
          <w:szCs w:val="22"/>
        </w:rPr>
      </w:pPr>
      <w:r w:rsidRPr="00E9299F">
        <w:rPr>
          <w:sz w:val="22"/>
          <w:szCs w:val="22"/>
        </w:rPr>
        <w:t xml:space="preserve">      4. Администрации сельского поселения «Пезмег»  заключить Соглашение с администрацией муниципального района «Корткеросский» о принятии сельским поселением «Пезмег» от муниципального района «Корткеросский» </w:t>
      </w:r>
    </w:p>
    <w:p w:rsidR="00E9299F" w:rsidRPr="00E9299F" w:rsidRDefault="00E9299F" w:rsidP="00E9299F">
      <w:pPr>
        <w:widowControl w:val="0"/>
        <w:autoSpaceDE w:val="0"/>
        <w:autoSpaceDN w:val="0"/>
        <w:ind w:left="284"/>
        <w:jc w:val="both"/>
        <w:rPr>
          <w:sz w:val="22"/>
          <w:szCs w:val="22"/>
        </w:rPr>
      </w:pPr>
      <w:r w:rsidRPr="00E9299F">
        <w:rPr>
          <w:sz w:val="22"/>
          <w:szCs w:val="22"/>
        </w:rPr>
        <w:t>части полномочий по решению вопросов местного значения муниципального района на 2023 год.</w:t>
      </w:r>
    </w:p>
    <w:p w:rsidR="00E9299F" w:rsidRPr="00E9299F" w:rsidRDefault="00E9299F" w:rsidP="00E9299F">
      <w:pPr>
        <w:widowControl w:val="0"/>
        <w:autoSpaceDE w:val="0"/>
        <w:autoSpaceDN w:val="0"/>
        <w:ind w:left="284"/>
        <w:jc w:val="both"/>
        <w:rPr>
          <w:sz w:val="22"/>
          <w:szCs w:val="22"/>
        </w:rPr>
      </w:pPr>
      <w:r w:rsidRPr="00E9299F">
        <w:rPr>
          <w:sz w:val="22"/>
          <w:szCs w:val="22"/>
        </w:rPr>
        <w:t xml:space="preserve">      5. Настоящее Решение вступает в силу с момента его принятия и распространяется на правоотношения, возникшие с 01 января 2023 года.</w:t>
      </w:r>
    </w:p>
    <w:p w:rsidR="00E9299F" w:rsidRPr="00E9299F" w:rsidRDefault="00E9299F" w:rsidP="00E9299F">
      <w:pPr>
        <w:jc w:val="both"/>
        <w:rPr>
          <w:sz w:val="22"/>
          <w:szCs w:val="22"/>
        </w:rPr>
      </w:pPr>
    </w:p>
    <w:p w:rsidR="00E9299F" w:rsidRPr="00E9299F" w:rsidRDefault="00E9299F" w:rsidP="00E9299F">
      <w:pPr>
        <w:jc w:val="both"/>
        <w:rPr>
          <w:b/>
          <w:sz w:val="22"/>
          <w:szCs w:val="22"/>
        </w:rPr>
      </w:pPr>
      <w:r w:rsidRPr="00E9299F">
        <w:rPr>
          <w:b/>
          <w:sz w:val="22"/>
          <w:szCs w:val="22"/>
        </w:rPr>
        <w:t>Глава сельского поселения «Пезмег»                              А.А.Торопов</w:t>
      </w:r>
    </w:p>
    <w:p w:rsidR="00347A05" w:rsidRPr="00E9299F" w:rsidRDefault="00347A05" w:rsidP="006A204A">
      <w:pPr>
        <w:widowControl w:val="0"/>
        <w:ind w:firstLine="540"/>
        <w:jc w:val="center"/>
        <w:rPr>
          <w:b/>
          <w:sz w:val="22"/>
          <w:szCs w:val="22"/>
        </w:rPr>
      </w:pPr>
    </w:p>
    <w:p w:rsidR="00347A05" w:rsidRDefault="00347A05"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FF1DEA" w:rsidRDefault="00FF1DEA" w:rsidP="006A204A">
      <w:pPr>
        <w:widowControl w:val="0"/>
        <w:ind w:firstLine="540"/>
        <w:jc w:val="center"/>
        <w:rPr>
          <w:b/>
          <w:sz w:val="22"/>
          <w:szCs w:val="22"/>
        </w:rPr>
      </w:pPr>
    </w:p>
    <w:p w:rsidR="00FF1DEA" w:rsidRDefault="00FF1DEA" w:rsidP="006A204A">
      <w:pPr>
        <w:widowControl w:val="0"/>
        <w:ind w:firstLine="540"/>
        <w:jc w:val="center"/>
        <w:rPr>
          <w:b/>
          <w:sz w:val="22"/>
          <w:szCs w:val="22"/>
        </w:rPr>
      </w:pPr>
    </w:p>
    <w:p w:rsidR="00FF1DEA" w:rsidRDefault="00FF1DEA" w:rsidP="006A204A">
      <w:pPr>
        <w:widowControl w:val="0"/>
        <w:ind w:firstLine="540"/>
        <w:jc w:val="center"/>
        <w:rPr>
          <w:b/>
          <w:sz w:val="22"/>
          <w:szCs w:val="22"/>
        </w:rPr>
      </w:pPr>
    </w:p>
    <w:p w:rsidR="00FF1DEA" w:rsidRDefault="00FF1DEA">
      <w:pPr>
        <w:spacing w:after="200" w:line="276" w:lineRule="auto"/>
        <w:rPr>
          <w:sz w:val="22"/>
          <w:szCs w:val="22"/>
          <w:lang w:eastAsia="en-US"/>
        </w:rPr>
        <w:sectPr w:rsidR="00FF1DEA" w:rsidSect="00E9299F">
          <w:type w:val="continuous"/>
          <w:pgSz w:w="16838" w:h="11906" w:orient="landscape"/>
          <w:pgMar w:top="567" w:right="539" w:bottom="284" w:left="567" w:header="425" w:footer="709" w:gutter="0"/>
          <w:cols w:num="2" w:space="567"/>
          <w:titlePg/>
          <w:docGrid w:linePitch="360"/>
        </w:sectPr>
      </w:pPr>
    </w:p>
    <w:tbl>
      <w:tblPr>
        <w:tblW w:w="15593" w:type="dxa"/>
        <w:tblInd w:w="-176" w:type="dxa"/>
        <w:tblLook w:val="04A0" w:firstRow="1" w:lastRow="0" w:firstColumn="1" w:lastColumn="0" w:noHBand="0" w:noVBand="1"/>
      </w:tblPr>
      <w:tblGrid>
        <w:gridCol w:w="2552"/>
        <w:gridCol w:w="68"/>
        <w:gridCol w:w="7729"/>
        <w:gridCol w:w="751"/>
        <w:gridCol w:w="241"/>
        <w:gridCol w:w="850"/>
        <w:gridCol w:w="730"/>
        <w:gridCol w:w="1113"/>
        <w:gridCol w:w="1418"/>
        <w:gridCol w:w="141"/>
      </w:tblGrid>
      <w:tr w:rsidR="00FF1DEA" w:rsidTr="00FF1DEA">
        <w:trPr>
          <w:trHeight w:val="300"/>
        </w:trPr>
        <w:tc>
          <w:tcPr>
            <w:tcW w:w="2620" w:type="dxa"/>
            <w:gridSpan w:val="2"/>
            <w:noWrap/>
            <w:vAlign w:val="bottom"/>
            <w:hideMark/>
          </w:tcPr>
          <w:p w:rsidR="00FF1DEA" w:rsidRDefault="00FF1DEA">
            <w:pPr>
              <w:spacing w:after="200" w:line="276" w:lineRule="auto"/>
              <w:rPr>
                <w:sz w:val="22"/>
                <w:szCs w:val="22"/>
                <w:lang w:eastAsia="en-US"/>
              </w:rPr>
            </w:pPr>
          </w:p>
        </w:tc>
        <w:tc>
          <w:tcPr>
            <w:tcW w:w="8480" w:type="dxa"/>
            <w:gridSpan w:val="2"/>
            <w:noWrap/>
            <w:vAlign w:val="bottom"/>
            <w:hideMark/>
          </w:tcPr>
          <w:p w:rsidR="00FF1DEA" w:rsidRDefault="00FF1DEA">
            <w:pPr>
              <w:spacing w:after="200" w:line="276" w:lineRule="auto"/>
              <w:rPr>
                <w:sz w:val="22"/>
                <w:szCs w:val="22"/>
                <w:lang w:eastAsia="en-US"/>
              </w:rPr>
            </w:pPr>
          </w:p>
        </w:tc>
        <w:tc>
          <w:tcPr>
            <w:tcW w:w="241" w:type="dxa"/>
            <w:noWrap/>
            <w:hideMark/>
          </w:tcPr>
          <w:p w:rsidR="00FF1DEA" w:rsidRDefault="00FF1DEA">
            <w:pPr>
              <w:spacing w:after="200" w:line="276" w:lineRule="auto"/>
              <w:rPr>
                <w:sz w:val="22"/>
                <w:szCs w:val="22"/>
                <w:lang w:eastAsia="en-US"/>
              </w:rPr>
            </w:pPr>
          </w:p>
        </w:tc>
        <w:tc>
          <w:tcPr>
            <w:tcW w:w="4252" w:type="dxa"/>
            <w:gridSpan w:val="5"/>
            <w:noWrap/>
            <w:hideMark/>
          </w:tcPr>
          <w:p w:rsidR="00FF1DEA" w:rsidRDefault="00FF1DEA" w:rsidP="00FF1DEA">
            <w:pPr>
              <w:jc w:val="right"/>
              <w:rPr>
                <w:sz w:val="22"/>
                <w:szCs w:val="22"/>
              </w:rPr>
            </w:pPr>
            <w:r>
              <w:t xml:space="preserve">             Приложение 1  к решению Совета</w:t>
            </w:r>
          </w:p>
        </w:tc>
      </w:tr>
      <w:tr w:rsidR="00FF1DEA" w:rsidTr="00FF1DEA">
        <w:trPr>
          <w:trHeight w:val="300"/>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p>
        </w:tc>
        <w:tc>
          <w:tcPr>
            <w:tcW w:w="241" w:type="dxa"/>
            <w:noWrap/>
            <w:hideMark/>
          </w:tcPr>
          <w:p w:rsidR="00FF1DEA" w:rsidRDefault="00FF1DEA">
            <w:pPr>
              <w:spacing w:line="276" w:lineRule="auto"/>
              <w:rPr>
                <w:sz w:val="22"/>
                <w:szCs w:val="22"/>
                <w:lang w:eastAsia="en-US"/>
              </w:rPr>
            </w:pPr>
          </w:p>
        </w:tc>
        <w:tc>
          <w:tcPr>
            <w:tcW w:w="4252" w:type="dxa"/>
            <w:gridSpan w:val="5"/>
            <w:noWrap/>
            <w:hideMark/>
          </w:tcPr>
          <w:p w:rsidR="00FF1DEA" w:rsidRDefault="00FF1DEA" w:rsidP="00FF1DEA">
            <w:pPr>
              <w:jc w:val="right"/>
              <w:rPr>
                <w:sz w:val="22"/>
                <w:szCs w:val="22"/>
              </w:rPr>
            </w:pPr>
            <w:r>
              <w:t xml:space="preserve">сельского поселения "Пезмег"  </w:t>
            </w:r>
          </w:p>
        </w:tc>
      </w:tr>
      <w:tr w:rsidR="00FF1DEA" w:rsidTr="00FF1DEA">
        <w:trPr>
          <w:trHeight w:val="315"/>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bookmarkStart w:id="0" w:name="_GoBack"/>
            <w:bookmarkEnd w:id="0"/>
          </w:p>
        </w:tc>
        <w:tc>
          <w:tcPr>
            <w:tcW w:w="241" w:type="dxa"/>
            <w:noWrap/>
            <w:hideMark/>
          </w:tcPr>
          <w:p w:rsidR="00FF1DEA" w:rsidRDefault="00FF1DEA">
            <w:pPr>
              <w:spacing w:line="276" w:lineRule="auto"/>
              <w:rPr>
                <w:sz w:val="22"/>
                <w:szCs w:val="22"/>
                <w:lang w:eastAsia="en-US"/>
              </w:rPr>
            </w:pPr>
          </w:p>
        </w:tc>
        <w:tc>
          <w:tcPr>
            <w:tcW w:w="4252" w:type="dxa"/>
            <w:gridSpan w:val="5"/>
            <w:noWrap/>
            <w:hideMark/>
          </w:tcPr>
          <w:p w:rsidR="00FF1DEA" w:rsidRDefault="00FF1DEA" w:rsidP="00FF1DEA">
            <w:pPr>
              <w:jc w:val="right"/>
              <w:rPr>
                <w:sz w:val="22"/>
                <w:szCs w:val="22"/>
              </w:rPr>
            </w:pPr>
            <w:r>
              <w:t xml:space="preserve">от 21 ноября 2022 года № 5-9/1 </w:t>
            </w:r>
          </w:p>
        </w:tc>
      </w:tr>
      <w:tr w:rsidR="00FF1DEA" w:rsidTr="00FF1DEA">
        <w:trPr>
          <w:trHeight w:val="315"/>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p>
        </w:tc>
        <w:tc>
          <w:tcPr>
            <w:tcW w:w="241" w:type="dxa"/>
            <w:noWrap/>
            <w:hideMark/>
          </w:tcPr>
          <w:p w:rsidR="00FF1DEA" w:rsidRDefault="00FF1DEA">
            <w:pPr>
              <w:spacing w:line="276" w:lineRule="auto"/>
              <w:rPr>
                <w:sz w:val="22"/>
                <w:szCs w:val="22"/>
                <w:lang w:eastAsia="en-US"/>
              </w:rPr>
            </w:pPr>
          </w:p>
        </w:tc>
        <w:tc>
          <w:tcPr>
            <w:tcW w:w="1580" w:type="dxa"/>
            <w:gridSpan w:val="2"/>
            <w:noWrap/>
            <w:hideMark/>
          </w:tcPr>
          <w:p w:rsidR="00FF1DEA" w:rsidRDefault="00FF1DEA" w:rsidP="00FF1DEA">
            <w:pPr>
              <w:spacing w:line="276" w:lineRule="auto"/>
              <w:jc w:val="right"/>
              <w:rPr>
                <w:sz w:val="22"/>
                <w:szCs w:val="22"/>
                <w:lang w:eastAsia="en-US"/>
              </w:rPr>
            </w:pPr>
          </w:p>
        </w:tc>
        <w:tc>
          <w:tcPr>
            <w:tcW w:w="2672" w:type="dxa"/>
            <w:gridSpan w:val="3"/>
            <w:noWrap/>
            <w:hideMark/>
          </w:tcPr>
          <w:p w:rsidR="00FF1DEA" w:rsidRDefault="00FF1DEA" w:rsidP="00FF1DEA">
            <w:pPr>
              <w:spacing w:line="276" w:lineRule="auto"/>
              <w:jc w:val="right"/>
              <w:rPr>
                <w:sz w:val="22"/>
                <w:szCs w:val="22"/>
                <w:lang w:eastAsia="en-US"/>
              </w:rPr>
            </w:pPr>
          </w:p>
        </w:tc>
      </w:tr>
      <w:tr w:rsidR="00FF1DEA" w:rsidTr="00FF1DEA">
        <w:trPr>
          <w:trHeight w:val="315"/>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p>
        </w:tc>
        <w:tc>
          <w:tcPr>
            <w:tcW w:w="241" w:type="dxa"/>
            <w:noWrap/>
            <w:hideMark/>
          </w:tcPr>
          <w:p w:rsidR="00FF1DEA" w:rsidRDefault="00FF1DEA">
            <w:pPr>
              <w:spacing w:line="276" w:lineRule="auto"/>
              <w:rPr>
                <w:sz w:val="22"/>
                <w:szCs w:val="22"/>
                <w:lang w:eastAsia="en-US"/>
              </w:rPr>
            </w:pPr>
          </w:p>
        </w:tc>
        <w:tc>
          <w:tcPr>
            <w:tcW w:w="4252" w:type="dxa"/>
            <w:gridSpan w:val="5"/>
            <w:noWrap/>
            <w:hideMark/>
          </w:tcPr>
          <w:p w:rsidR="00FF1DEA" w:rsidRDefault="00FF1DEA" w:rsidP="00FF1DEA">
            <w:pPr>
              <w:jc w:val="right"/>
              <w:rPr>
                <w:sz w:val="22"/>
                <w:szCs w:val="22"/>
              </w:rPr>
            </w:pPr>
            <w:r>
              <w:t xml:space="preserve">              "Приложение 1 к решению Совета</w:t>
            </w:r>
          </w:p>
        </w:tc>
      </w:tr>
      <w:tr w:rsidR="00FF1DEA" w:rsidTr="00FF1DEA">
        <w:trPr>
          <w:trHeight w:val="315"/>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p>
        </w:tc>
        <w:tc>
          <w:tcPr>
            <w:tcW w:w="4493" w:type="dxa"/>
            <w:gridSpan w:val="6"/>
            <w:noWrap/>
            <w:hideMark/>
          </w:tcPr>
          <w:p w:rsidR="00FF1DEA" w:rsidRDefault="00FF1DEA" w:rsidP="00FF1DEA">
            <w:pPr>
              <w:jc w:val="right"/>
              <w:rPr>
                <w:sz w:val="22"/>
                <w:szCs w:val="22"/>
              </w:rPr>
            </w:pPr>
            <w:r>
              <w:t>сельского поселения "Пезмег"</w:t>
            </w:r>
          </w:p>
        </w:tc>
      </w:tr>
      <w:tr w:rsidR="00FF1DEA" w:rsidTr="00FF1DEA">
        <w:trPr>
          <w:trHeight w:val="315"/>
        </w:trPr>
        <w:tc>
          <w:tcPr>
            <w:tcW w:w="2620" w:type="dxa"/>
            <w:gridSpan w:val="2"/>
            <w:noWrap/>
            <w:vAlign w:val="bottom"/>
            <w:hideMark/>
          </w:tcPr>
          <w:p w:rsidR="00FF1DEA" w:rsidRDefault="00FF1DEA">
            <w:pPr>
              <w:spacing w:line="276" w:lineRule="auto"/>
              <w:rPr>
                <w:sz w:val="22"/>
                <w:szCs w:val="22"/>
                <w:lang w:eastAsia="en-US"/>
              </w:rPr>
            </w:pPr>
          </w:p>
        </w:tc>
        <w:tc>
          <w:tcPr>
            <w:tcW w:w="8480" w:type="dxa"/>
            <w:gridSpan w:val="2"/>
            <w:noWrap/>
            <w:vAlign w:val="bottom"/>
            <w:hideMark/>
          </w:tcPr>
          <w:p w:rsidR="00FF1DEA" w:rsidRDefault="00FF1DEA">
            <w:pPr>
              <w:spacing w:line="276" w:lineRule="auto"/>
              <w:rPr>
                <w:sz w:val="22"/>
                <w:szCs w:val="22"/>
                <w:lang w:eastAsia="en-US"/>
              </w:rPr>
            </w:pPr>
          </w:p>
        </w:tc>
        <w:tc>
          <w:tcPr>
            <w:tcW w:w="241" w:type="dxa"/>
            <w:noWrap/>
            <w:hideMark/>
          </w:tcPr>
          <w:p w:rsidR="00FF1DEA" w:rsidRDefault="00FF1DEA">
            <w:pPr>
              <w:spacing w:line="276" w:lineRule="auto"/>
              <w:rPr>
                <w:sz w:val="22"/>
                <w:szCs w:val="22"/>
                <w:lang w:eastAsia="en-US"/>
              </w:rPr>
            </w:pPr>
          </w:p>
        </w:tc>
        <w:tc>
          <w:tcPr>
            <w:tcW w:w="4252" w:type="dxa"/>
            <w:gridSpan w:val="5"/>
            <w:noWrap/>
            <w:hideMark/>
          </w:tcPr>
          <w:p w:rsidR="00FF1DEA" w:rsidRDefault="00FF1DEA" w:rsidP="00FF1DEA">
            <w:pPr>
              <w:jc w:val="right"/>
              <w:rPr>
                <w:sz w:val="22"/>
                <w:szCs w:val="22"/>
              </w:rPr>
            </w:pPr>
            <w:r>
              <w:t xml:space="preserve">от 27 декабря 2021 года № 5-4/1 </w:t>
            </w:r>
          </w:p>
        </w:tc>
      </w:tr>
      <w:tr w:rsidR="00FF1DEA" w:rsidTr="00FF1DEA">
        <w:trPr>
          <w:gridAfter w:val="1"/>
          <w:wAfter w:w="141" w:type="dxa"/>
          <w:trHeight w:val="775"/>
        </w:trPr>
        <w:tc>
          <w:tcPr>
            <w:tcW w:w="15452" w:type="dxa"/>
            <w:gridSpan w:val="9"/>
            <w:vAlign w:val="center"/>
            <w:hideMark/>
          </w:tcPr>
          <w:p w:rsidR="00FF1DEA" w:rsidRDefault="00FF1DEA">
            <w:pPr>
              <w:jc w:val="center"/>
              <w:rPr>
                <w:b/>
                <w:bCs/>
              </w:rPr>
            </w:pPr>
            <w:r>
              <w:rPr>
                <w:b/>
                <w:bCs/>
              </w:rPr>
              <w:t>ОБЪЕМ ПОСТУПЛЕНИЙ ДОХОДОВ  БЮДЖЕТА СЕЛЬСКОГО ПОСЕЛЕНИЯ "ПЕЗМЕГ" НА 2022 ГОД И ПЛАНОВЫЙ ПЕРИОД 2023 и 2024 ГОДОВ</w:t>
            </w:r>
          </w:p>
        </w:tc>
      </w:tr>
      <w:tr w:rsidR="00FF1DEA" w:rsidTr="00FF1DEA">
        <w:trPr>
          <w:gridAfter w:val="1"/>
          <w:wAfter w:w="141" w:type="dxa"/>
          <w:trHeight w:val="690"/>
        </w:trPr>
        <w:tc>
          <w:tcPr>
            <w:tcW w:w="2552" w:type="dxa"/>
            <w:vMerge w:val="restart"/>
            <w:tcBorders>
              <w:top w:val="single" w:sz="8" w:space="0" w:color="auto"/>
              <w:left w:val="single" w:sz="8" w:space="0" w:color="auto"/>
              <w:bottom w:val="single" w:sz="4" w:space="0" w:color="000000"/>
              <w:right w:val="single" w:sz="4" w:space="0" w:color="auto"/>
            </w:tcBorders>
            <w:vAlign w:val="center"/>
            <w:hideMark/>
          </w:tcPr>
          <w:p w:rsidR="00FF1DEA" w:rsidRDefault="00FF1DEA">
            <w:pPr>
              <w:jc w:val="center"/>
              <w:rPr>
                <w:b/>
                <w:bCs/>
                <w:sz w:val="22"/>
              </w:rPr>
            </w:pPr>
            <w:r>
              <w:rPr>
                <w:b/>
                <w:bCs/>
              </w:rPr>
              <w:t xml:space="preserve">Код </w:t>
            </w:r>
          </w:p>
        </w:tc>
        <w:tc>
          <w:tcPr>
            <w:tcW w:w="7797" w:type="dxa"/>
            <w:gridSpan w:val="2"/>
            <w:vMerge w:val="restart"/>
            <w:tcBorders>
              <w:top w:val="single" w:sz="8" w:space="0" w:color="auto"/>
              <w:left w:val="single" w:sz="4" w:space="0" w:color="auto"/>
              <w:bottom w:val="single" w:sz="4" w:space="0" w:color="000000"/>
              <w:right w:val="single" w:sz="4" w:space="0" w:color="auto"/>
            </w:tcBorders>
            <w:vAlign w:val="center"/>
            <w:hideMark/>
          </w:tcPr>
          <w:p w:rsidR="00FF1DEA" w:rsidRDefault="00FF1DEA">
            <w:pPr>
              <w:jc w:val="center"/>
              <w:rPr>
                <w:b/>
                <w:bCs/>
                <w:sz w:val="22"/>
              </w:rPr>
            </w:pPr>
            <w:r>
              <w:rPr>
                <w:b/>
                <w:bCs/>
              </w:rPr>
              <w:t>Наименование кода поступлений в бюджет, группы, подгруппы, статьи, подстатьи, элемента, группы подвида, аналитической группы подвида доходов</w:t>
            </w:r>
          </w:p>
        </w:tc>
        <w:tc>
          <w:tcPr>
            <w:tcW w:w="5103" w:type="dxa"/>
            <w:gridSpan w:val="6"/>
            <w:tcBorders>
              <w:top w:val="single" w:sz="8" w:space="0" w:color="auto"/>
              <w:left w:val="nil"/>
              <w:bottom w:val="single" w:sz="4" w:space="0" w:color="auto"/>
              <w:right w:val="single" w:sz="8" w:space="0" w:color="000000"/>
            </w:tcBorders>
            <w:hideMark/>
          </w:tcPr>
          <w:p w:rsidR="00FF1DEA" w:rsidRDefault="00FF1DEA">
            <w:pPr>
              <w:jc w:val="center"/>
              <w:rPr>
                <w:b/>
                <w:bCs/>
                <w:sz w:val="22"/>
              </w:rPr>
            </w:pPr>
            <w:r>
              <w:rPr>
                <w:b/>
                <w:bCs/>
              </w:rPr>
              <w:t>Сумма (рублей)</w:t>
            </w:r>
          </w:p>
        </w:tc>
      </w:tr>
      <w:tr w:rsidR="00FF1DEA" w:rsidTr="00FF1DEA">
        <w:trPr>
          <w:gridAfter w:val="1"/>
          <w:wAfter w:w="141" w:type="dxa"/>
          <w:trHeight w:val="435"/>
        </w:trPr>
        <w:tc>
          <w:tcPr>
            <w:tcW w:w="0" w:type="auto"/>
            <w:vMerge/>
            <w:tcBorders>
              <w:top w:val="single" w:sz="8" w:space="0" w:color="auto"/>
              <w:left w:val="single" w:sz="8" w:space="0" w:color="auto"/>
              <w:bottom w:val="single" w:sz="4" w:space="0" w:color="000000"/>
              <w:right w:val="single" w:sz="4" w:space="0" w:color="auto"/>
            </w:tcBorders>
            <w:vAlign w:val="center"/>
            <w:hideMark/>
          </w:tcPr>
          <w:p w:rsidR="00FF1DEA" w:rsidRDefault="00FF1DEA">
            <w:pPr>
              <w:rPr>
                <w:b/>
                <w:bCs/>
                <w:sz w:val="22"/>
              </w:rPr>
            </w:pPr>
          </w:p>
        </w:tc>
        <w:tc>
          <w:tcPr>
            <w:tcW w:w="0" w:type="auto"/>
            <w:gridSpan w:val="2"/>
            <w:vMerge/>
            <w:tcBorders>
              <w:top w:val="single" w:sz="8" w:space="0" w:color="auto"/>
              <w:left w:val="single" w:sz="4" w:space="0" w:color="auto"/>
              <w:bottom w:val="single" w:sz="4" w:space="0" w:color="000000"/>
              <w:right w:val="single" w:sz="4" w:space="0" w:color="auto"/>
            </w:tcBorders>
            <w:vAlign w:val="center"/>
            <w:hideMark/>
          </w:tcPr>
          <w:p w:rsidR="00FF1DEA" w:rsidRDefault="00FF1DEA">
            <w:pPr>
              <w:rPr>
                <w:b/>
                <w:bCs/>
                <w:sz w:val="22"/>
              </w:rPr>
            </w:pP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2022</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2023</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2024</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1 00 00000 00 0000 000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НАЛОГОВЫЕ И НЕНАЛОГОВЫЕ ДОХОДЫ</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776 000,00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674 100,00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684 200,00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1 01 00000 00 0000 000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НАЛОГИ НА ПРИБЫЛЬ, ДОХОДЫ</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229 000,00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236 000,00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243 000,00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1 01 02000 01 0000 110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Налог на доходы физических лиц</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229 000,00</w:t>
            </w:r>
          </w:p>
        </w:tc>
        <w:tc>
          <w:tcPr>
            <w:tcW w:w="1843" w:type="dxa"/>
            <w:gridSpan w:val="2"/>
            <w:tcBorders>
              <w:top w:val="nil"/>
              <w:left w:val="single" w:sz="4" w:space="0" w:color="auto"/>
              <w:bottom w:val="single" w:sz="4" w:space="0" w:color="auto"/>
              <w:right w:val="nil"/>
            </w:tcBorders>
            <w:hideMark/>
          </w:tcPr>
          <w:p w:rsidR="00FF1DEA" w:rsidRDefault="00FF1DEA">
            <w:pPr>
              <w:jc w:val="center"/>
              <w:rPr>
                <w:b/>
                <w:bCs/>
                <w:sz w:val="22"/>
              </w:rPr>
            </w:pPr>
            <w:r>
              <w:rPr>
                <w:b/>
                <w:bCs/>
              </w:rPr>
              <w:t>236 000,00</w:t>
            </w:r>
          </w:p>
        </w:tc>
        <w:tc>
          <w:tcPr>
            <w:tcW w:w="1418" w:type="dxa"/>
            <w:tcBorders>
              <w:top w:val="nil"/>
              <w:left w:val="single" w:sz="4" w:space="0" w:color="auto"/>
              <w:bottom w:val="single" w:sz="4" w:space="0" w:color="auto"/>
              <w:right w:val="single" w:sz="8" w:space="0" w:color="auto"/>
            </w:tcBorders>
            <w:hideMark/>
          </w:tcPr>
          <w:p w:rsidR="00FF1DEA" w:rsidRDefault="00FF1DEA">
            <w:pPr>
              <w:jc w:val="center"/>
              <w:rPr>
                <w:b/>
                <w:bCs/>
                <w:sz w:val="22"/>
              </w:rPr>
            </w:pPr>
            <w:r>
              <w:rPr>
                <w:b/>
                <w:bCs/>
              </w:rPr>
              <w:t>243 000,00</w:t>
            </w:r>
          </w:p>
        </w:tc>
      </w:tr>
      <w:tr w:rsidR="00FF1DEA" w:rsidTr="00FF1DEA">
        <w:trPr>
          <w:gridAfter w:val="1"/>
          <w:wAfter w:w="141" w:type="dxa"/>
          <w:trHeight w:val="1134"/>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1 01 02010 01 0000 110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gridSpan w:val="3"/>
            <w:tcBorders>
              <w:top w:val="nil"/>
              <w:left w:val="nil"/>
              <w:bottom w:val="single" w:sz="4" w:space="0" w:color="auto"/>
              <w:right w:val="nil"/>
            </w:tcBorders>
            <w:hideMark/>
          </w:tcPr>
          <w:p w:rsidR="00FF1DEA" w:rsidRDefault="00FF1DEA">
            <w:pPr>
              <w:jc w:val="center"/>
              <w:rPr>
                <w:sz w:val="22"/>
              </w:rPr>
            </w:pPr>
            <w:r>
              <w:t>228 000,00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235 000,00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242 000,00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1 01 02030 01 0000 110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2" w:type="dxa"/>
            <w:gridSpan w:val="3"/>
            <w:tcBorders>
              <w:top w:val="nil"/>
              <w:left w:val="nil"/>
              <w:bottom w:val="single" w:sz="4" w:space="0" w:color="auto"/>
              <w:right w:val="nil"/>
            </w:tcBorders>
            <w:hideMark/>
          </w:tcPr>
          <w:p w:rsidR="00FF1DEA" w:rsidRDefault="00FF1DEA">
            <w:pPr>
              <w:jc w:val="center"/>
              <w:rPr>
                <w:sz w:val="22"/>
              </w:rPr>
            </w:pPr>
            <w:r>
              <w:t>1 000,00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1 000,00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1 000,00</w:t>
            </w:r>
          </w:p>
        </w:tc>
      </w:tr>
      <w:tr w:rsidR="00FF1DEA" w:rsidTr="00FF1DEA">
        <w:trPr>
          <w:gridAfter w:val="1"/>
          <w:wAfter w:w="141" w:type="dxa"/>
          <w:trHeight w:val="285"/>
        </w:trPr>
        <w:tc>
          <w:tcPr>
            <w:tcW w:w="2552" w:type="dxa"/>
            <w:tcBorders>
              <w:top w:val="nil"/>
              <w:left w:val="single" w:sz="8" w:space="0" w:color="auto"/>
              <w:bottom w:val="single" w:sz="4" w:space="0" w:color="auto"/>
              <w:right w:val="single" w:sz="4" w:space="0" w:color="auto"/>
            </w:tcBorders>
            <w:noWrap/>
            <w:vAlign w:val="center"/>
            <w:hideMark/>
          </w:tcPr>
          <w:p w:rsidR="00FF1DEA" w:rsidRDefault="00FF1DEA">
            <w:pPr>
              <w:rPr>
                <w:b/>
                <w:bCs/>
                <w:sz w:val="22"/>
              </w:rPr>
            </w:pPr>
            <w:r>
              <w:rPr>
                <w:b/>
                <w:bCs/>
              </w:rPr>
              <w:t>1 05  00000 00 0000 000</w:t>
            </w:r>
          </w:p>
        </w:tc>
        <w:tc>
          <w:tcPr>
            <w:tcW w:w="7797" w:type="dxa"/>
            <w:gridSpan w:val="2"/>
            <w:tcBorders>
              <w:top w:val="nil"/>
              <w:left w:val="single" w:sz="4" w:space="0" w:color="auto"/>
              <w:bottom w:val="single" w:sz="4" w:space="0" w:color="auto"/>
              <w:right w:val="single" w:sz="4" w:space="0" w:color="auto"/>
            </w:tcBorders>
            <w:vAlign w:val="center"/>
            <w:hideMark/>
          </w:tcPr>
          <w:p w:rsidR="00FF1DEA" w:rsidRDefault="00FF1DEA">
            <w:pPr>
              <w:rPr>
                <w:b/>
                <w:bCs/>
                <w:sz w:val="22"/>
              </w:rPr>
            </w:pPr>
            <w:r>
              <w:rPr>
                <w:b/>
                <w:bCs/>
              </w:rPr>
              <w:t>НАЛОГИ НА СОВОКУПНЫЙ ДОХОД</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35 800,00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23 000,00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23 000,00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noWrap/>
            <w:vAlign w:val="center"/>
            <w:hideMark/>
          </w:tcPr>
          <w:p w:rsidR="00FF1DEA" w:rsidRDefault="00FF1DEA">
            <w:pPr>
              <w:rPr>
                <w:b/>
                <w:bCs/>
                <w:sz w:val="22"/>
              </w:rPr>
            </w:pPr>
            <w:r>
              <w:rPr>
                <w:b/>
                <w:bCs/>
              </w:rPr>
              <w:t>1 05 03000 01 0000 110</w:t>
            </w:r>
          </w:p>
        </w:tc>
        <w:tc>
          <w:tcPr>
            <w:tcW w:w="7797" w:type="dxa"/>
            <w:gridSpan w:val="2"/>
            <w:tcBorders>
              <w:top w:val="nil"/>
              <w:left w:val="single" w:sz="4" w:space="0" w:color="auto"/>
              <w:bottom w:val="single" w:sz="4" w:space="0" w:color="auto"/>
              <w:right w:val="single" w:sz="4" w:space="0" w:color="auto"/>
            </w:tcBorders>
            <w:vAlign w:val="center"/>
            <w:hideMark/>
          </w:tcPr>
          <w:p w:rsidR="00FF1DEA" w:rsidRDefault="00FF1DEA">
            <w:pPr>
              <w:rPr>
                <w:b/>
                <w:bCs/>
                <w:sz w:val="22"/>
              </w:rPr>
            </w:pPr>
            <w:r>
              <w:rPr>
                <w:b/>
                <w:bCs/>
              </w:rPr>
              <w:t>Единый сельскохозяйственный налог</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35 800,00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23 000,00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23 000,00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noWrap/>
            <w:vAlign w:val="center"/>
            <w:hideMark/>
          </w:tcPr>
          <w:p w:rsidR="00FF1DEA" w:rsidRDefault="00FF1DEA">
            <w:pPr>
              <w:rPr>
                <w:sz w:val="22"/>
              </w:rPr>
            </w:pPr>
            <w:r>
              <w:t>1 05 03010 01 0000 110</w:t>
            </w:r>
          </w:p>
        </w:tc>
        <w:tc>
          <w:tcPr>
            <w:tcW w:w="7797" w:type="dxa"/>
            <w:gridSpan w:val="2"/>
            <w:tcBorders>
              <w:top w:val="nil"/>
              <w:left w:val="single" w:sz="4" w:space="0" w:color="auto"/>
              <w:bottom w:val="single" w:sz="4" w:space="0" w:color="auto"/>
              <w:right w:val="single" w:sz="4" w:space="0" w:color="auto"/>
            </w:tcBorders>
            <w:vAlign w:val="center"/>
            <w:hideMark/>
          </w:tcPr>
          <w:p w:rsidR="00FF1DEA" w:rsidRDefault="00FF1DEA">
            <w:pPr>
              <w:rPr>
                <w:sz w:val="22"/>
              </w:rPr>
            </w:pPr>
            <w:r>
              <w:t>Единый сельскохозяйственный налог</w:t>
            </w:r>
          </w:p>
        </w:tc>
        <w:tc>
          <w:tcPr>
            <w:tcW w:w="1842" w:type="dxa"/>
            <w:gridSpan w:val="3"/>
            <w:tcBorders>
              <w:top w:val="nil"/>
              <w:left w:val="nil"/>
              <w:bottom w:val="single" w:sz="4" w:space="0" w:color="auto"/>
              <w:right w:val="nil"/>
            </w:tcBorders>
            <w:hideMark/>
          </w:tcPr>
          <w:p w:rsidR="00FF1DEA" w:rsidRDefault="00FF1DEA">
            <w:pPr>
              <w:jc w:val="center"/>
              <w:rPr>
                <w:sz w:val="22"/>
              </w:rPr>
            </w:pPr>
            <w:r>
              <w:t>35 800,00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23 000,00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23 000,00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1 06 00000 00 0000 000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НАЛОГИ НА ИМУЩЕСТВО</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502 000,00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412 000,00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415 000,00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 xml:space="preserve">1 06 01000 00 0000 </w:t>
            </w:r>
            <w:r>
              <w:rPr>
                <w:b/>
                <w:bCs/>
              </w:rPr>
              <w:lastRenderedPageBreak/>
              <w:t>110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lastRenderedPageBreak/>
              <w:t>Налог на имущество физических лиц</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170 000,00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208 000,00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208 000,00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lastRenderedPageBreak/>
              <w:t>1 06 01030 10 0000 110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gridSpan w:val="3"/>
            <w:tcBorders>
              <w:top w:val="nil"/>
              <w:left w:val="nil"/>
              <w:bottom w:val="single" w:sz="4" w:space="0" w:color="auto"/>
              <w:right w:val="nil"/>
            </w:tcBorders>
            <w:hideMark/>
          </w:tcPr>
          <w:p w:rsidR="00FF1DEA" w:rsidRDefault="00FF1DEA">
            <w:pPr>
              <w:jc w:val="center"/>
              <w:rPr>
                <w:sz w:val="22"/>
              </w:rPr>
            </w:pPr>
            <w:r>
              <w:t>170 000,00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208 000,00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208 000,00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1 06 06000 00 0000 110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Земельный налог</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332 000,00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204 000,00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207 000,00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shd w:val="clear" w:color="auto" w:fill="FFFFFF"/>
            <w:hideMark/>
          </w:tcPr>
          <w:p w:rsidR="00FF1DEA" w:rsidRDefault="00FF1DEA">
            <w:pPr>
              <w:rPr>
                <w:sz w:val="22"/>
              </w:rPr>
            </w:pPr>
            <w:r>
              <w:t>1 06 06030 00 0000 110</w:t>
            </w:r>
          </w:p>
        </w:tc>
        <w:tc>
          <w:tcPr>
            <w:tcW w:w="7797" w:type="dxa"/>
            <w:gridSpan w:val="2"/>
            <w:tcBorders>
              <w:top w:val="nil"/>
              <w:left w:val="nil"/>
              <w:bottom w:val="single" w:sz="4" w:space="0" w:color="auto"/>
              <w:right w:val="single" w:sz="4" w:space="0" w:color="auto"/>
            </w:tcBorders>
            <w:shd w:val="clear" w:color="auto" w:fill="FFFFFF"/>
            <w:hideMark/>
          </w:tcPr>
          <w:p w:rsidR="00FF1DEA" w:rsidRDefault="00FF1DEA">
            <w:pPr>
              <w:jc w:val="both"/>
              <w:rPr>
                <w:sz w:val="22"/>
              </w:rPr>
            </w:pPr>
            <w:r>
              <w:t xml:space="preserve">Земельный налог с организаций </w:t>
            </w:r>
          </w:p>
        </w:tc>
        <w:tc>
          <w:tcPr>
            <w:tcW w:w="1842" w:type="dxa"/>
            <w:gridSpan w:val="3"/>
            <w:tcBorders>
              <w:top w:val="nil"/>
              <w:left w:val="nil"/>
              <w:bottom w:val="single" w:sz="4" w:space="0" w:color="auto"/>
              <w:right w:val="nil"/>
            </w:tcBorders>
            <w:hideMark/>
          </w:tcPr>
          <w:p w:rsidR="00FF1DEA" w:rsidRDefault="00FF1DEA">
            <w:pPr>
              <w:jc w:val="center"/>
              <w:rPr>
                <w:sz w:val="22"/>
              </w:rPr>
            </w:pPr>
            <w:r>
              <w:t>245 000,00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110 000,00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111 000,00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shd w:val="clear" w:color="auto" w:fill="FFFFFF"/>
            <w:hideMark/>
          </w:tcPr>
          <w:p w:rsidR="00FF1DEA" w:rsidRDefault="00FF1DEA">
            <w:pPr>
              <w:rPr>
                <w:sz w:val="22"/>
              </w:rPr>
            </w:pPr>
            <w:r>
              <w:t>1 06 06033 10 0000 110</w:t>
            </w:r>
          </w:p>
        </w:tc>
        <w:tc>
          <w:tcPr>
            <w:tcW w:w="7797" w:type="dxa"/>
            <w:gridSpan w:val="2"/>
            <w:tcBorders>
              <w:top w:val="nil"/>
              <w:left w:val="nil"/>
              <w:bottom w:val="single" w:sz="4" w:space="0" w:color="auto"/>
              <w:right w:val="single" w:sz="4" w:space="0" w:color="auto"/>
            </w:tcBorders>
            <w:shd w:val="clear" w:color="auto" w:fill="FFFFFF"/>
            <w:hideMark/>
          </w:tcPr>
          <w:p w:rsidR="00FF1DEA" w:rsidRDefault="00FF1DEA">
            <w:pPr>
              <w:jc w:val="both"/>
              <w:rPr>
                <w:sz w:val="22"/>
              </w:rPr>
            </w:pPr>
            <w:r>
              <w:t>Земельный налог с организаций, обладающих земельным участком, расположенным в границах сельских  поселений</w:t>
            </w:r>
          </w:p>
        </w:tc>
        <w:tc>
          <w:tcPr>
            <w:tcW w:w="1842" w:type="dxa"/>
            <w:gridSpan w:val="3"/>
            <w:tcBorders>
              <w:top w:val="nil"/>
              <w:left w:val="nil"/>
              <w:bottom w:val="single" w:sz="4" w:space="0" w:color="auto"/>
              <w:right w:val="nil"/>
            </w:tcBorders>
            <w:hideMark/>
          </w:tcPr>
          <w:p w:rsidR="00FF1DEA" w:rsidRDefault="00FF1DEA">
            <w:pPr>
              <w:jc w:val="center"/>
              <w:rPr>
                <w:sz w:val="22"/>
              </w:rPr>
            </w:pPr>
            <w:r>
              <w:t>245 000,00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110 000,00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111 000,00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1 06 06040 00 0000 110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Земельный налог с физических лиц</w:t>
            </w:r>
          </w:p>
        </w:tc>
        <w:tc>
          <w:tcPr>
            <w:tcW w:w="1842" w:type="dxa"/>
            <w:gridSpan w:val="3"/>
            <w:tcBorders>
              <w:top w:val="nil"/>
              <w:left w:val="nil"/>
              <w:bottom w:val="single" w:sz="4" w:space="0" w:color="auto"/>
              <w:right w:val="nil"/>
            </w:tcBorders>
            <w:hideMark/>
          </w:tcPr>
          <w:p w:rsidR="00FF1DEA" w:rsidRDefault="00FF1DEA">
            <w:pPr>
              <w:jc w:val="center"/>
              <w:rPr>
                <w:sz w:val="22"/>
              </w:rPr>
            </w:pPr>
            <w:r>
              <w:t>87 000,00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94 000,00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96 000,00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1 06 06043 10 0000 110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Земельный налог с физических лиц, обладающих земельным участком, расположенным в границах сельских поселений</w:t>
            </w:r>
          </w:p>
        </w:tc>
        <w:tc>
          <w:tcPr>
            <w:tcW w:w="1842" w:type="dxa"/>
            <w:gridSpan w:val="3"/>
            <w:tcBorders>
              <w:top w:val="nil"/>
              <w:left w:val="nil"/>
              <w:bottom w:val="single" w:sz="4" w:space="0" w:color="auto"/>
              <w:right w:val="nil"/>
            </w:tcBorders>
            <w:hideMark/>
          </w:tcPr>
          <w:p w:rsidR="00FF1DEA" w:rsidRDefault="00FF1DEA">
            <w:pPr>
              <w:jc w:val="center"/>
              <w:rPr>
                <w:sz w:val="22"/>
              </w:rPr>
            </w:pPr>
            <w:r>
              <w:t>87 000,00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94 000,00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96 000,00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1 08 00000 00 0000 000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ГОСУДАРСТВЕННАЯ ПОШЛИНА</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3 400,00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3 100,00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3 200,00</w:t>
            </w:r>
          </w:p>
        </w:tc>
      </w:tr>
      <w:tr w:rsidR="00FF1DEA" w:rsidTr="00FF1DEA">
        <w:trPr>
          <w:gridAfter w:val="1"/>
          <w:wAfter w:w="141" w:type="dxa"/>
          <w:trHeight w:val="945"/>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1 08 04000 01 0000 110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3 400,00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3 100,00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3 200,00</w:t>
            </w:r>
          </w:p>
        </w:tc>
      </w:tr>
      <w:tr w:rsidR="00FF1DEA" w:rsidTr="00FF1DEA">
        <w:trPr>
          <w:gridAfter w:val="1"/>
          <w:wAfter w:w="141" w:type="dxa"/>
          <w:trHeight w:val="1022"/>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1 08 04020 01 0000 110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842" w:type="dxa"/>
            <w:gridSpan w:val="3"/>
            <w:tcBorders>
              <w:top w:val="nil"/>
              <w:left w:val="nil"/>
              <w:bottom w:val="single" w:sz="4" w:space="0" w:color="auto"/>
              <w:right w:val="nil"/>
            </w:tcBorders>
            <w:hideMark/>
          </w:tcPr>
          <w:p w:rsidR="00FF1DEA" w:rsidRDefault="00FF1DEA">
            <w:pPr>
              <w:jc w:val="center"/>
              <w:rPr>
                <w:sz w:val="22"/>
              </w:rPr>
            </w:pPr>
            <w:r>
              <w:t>3 400,00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3 100,00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3 200,00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1 11 00000 00 0000 000</w:t>
            </w:r>
          </w:p>
        </w:tc>
        <w:tc>
          <w:tcPr>
            <w:tcW w:w="7797" w:type="dxa"/>
            <w:gridSpan w:val="2"/>
            <w:tcBorders>
              <w:top w:val="nil"/>
              <w:left w:val="nil"/>
              <w:bottom w:val="single" w:sz="4" w:space="0" w:color="000000"/>
              <w:right w:val="single" w:sz="4" w:space="0" w:color="000000"/>
            </w:tcBorders>
            <w:hideMark/>
          </w:tcPr>
          <w:p w:rsidR="00FF1DEA" w:rsidRDefault="00FF1DEA">
            <w:pPr>
              <w:rPr>
                <w:b/>
                <w:bCs/>
                <w:color w:val="000000"/>
                <w:sz w:val="22"/>
              </w:rPr>
            </w:pPr>
            <w:r>
              <w:rPr>
                <w:b/>
                <w:bCs/>
                <w:color w:val="000000"/>
              </w:rPr>
              <w:t>ДОХОДЫ ОТ ИСПОЛЬЗОВАНИЯ ИМУЩЕСТВА, НАХОДЯЩЕГОСЯ В ГОСУДАРСТВЕННОЙ И МУНИЦИПАЛЬНОЙ СОБСТВЕННОСТИ</w:t>
            </w:r>
          </w:p>
        </w:tc>
        <w:tc>
          <w:tcPr>
            <w:tcW w:w="1842" w:type="dxa"/>
            <w:gridSpan w:val="3"/>
            <w:tcBorders>
              <w:top w:val="nil"/>
              <w:left w:val="nil"/>
              <w:bottom w:val="single" w:sz="4" w:space="0" w:color="auto"/>
              <w:right w:val="nil"/>
            </w:tcBorders>
            <w:hideMark/>
          </w:tcPr>
          <w:p w:rsidR="00FF1DEA" w:rsidRDefault="00FF1DEA">
            <w:pPr>
              <w:jc w:val="center"/>
              <w:rPr>
                <w:b/>
                <w:bCs/>
                <w:sz w:val="22"/>
              </w:rPr>
            </w:pPr>
            <w:r>
              <w:rPr>
                <w:b/>
                <w:bCs/>
              </w:rPr>
              <w:t>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b/>
                <w:bCs/>
                <w:sz w:val="22"/>
              </w:rPr>
            </w:pPr>
            <w:r>
              <w:rPr>
                <w:b/>
                <w:bCs/>
              </w:rPr>
              <w:t>0,00</w:t>
            </w:r>
          </w:p>
        </w:tc>
        <w:tc>
          <w:tcPr>
            <w:tcW w:w="1418" w:type="dxa"/>
            <w:tcBorders>
              <w:top w:val="nil"/>
              <w:left w:val="nil"/>
              <w:bottom w:val="single" w:sz="4" w:space="0" w:color="auto"/>
              <w:right w:val="single" w:sz="8" w:space="0" w:color="auto"/>
            </w:tcBorders>
            <w:hideMark/>
          </w:tcPr>
          <w:p w:rsidR="00FF1DEA" w:rsidRDefault="00FF1DEA">
            <w:pPr>
              <w:jc w:val="center"/>
              <w:rPr>
                <w:b/>
                <w:bCs/>
                <w:sz w:val="22"/>
              </w:rPr>
            </w:pPr>
            <w:r>
              <w:rPr>
                <w:b/>
                <w:bCs/>
              </w:rPr>
              <w:t>0,00</w:t>
            </w:r>
          </w:p>
        </w:tc>
      </w:tr>
      <w:tr w:rsidR="00FF1DEA" w:rsidTr="00FF1DEA">
        <w:trPr>
          <w:gridAfter w:val="1"/>
          <w:wAfter w:w="141" w:type="dxa"/>
          <w:trHeight w:val="1329"/>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1 11 05000 00 0000 120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gridSpan w:val="3"/>
            <w:tcBorders>
              <w:top w:val="nil"/>
              <w:left w:val="nil"/>
              <w:bottom w:val="single" w:sz="4" w:space="0" w:color="auto"/>
              <w:right w:val="nil"/>
            </w:tcBorders>
            <w:hideMark/>
          </w:tcPr>
          <w:p w:rsidR="00FF1DEA" w:rsidRDefault="00FF1DEA">
            <w:pPr>
              <w:jc w:val="center"/>
              <w:rPr>
                <w:sz w:val="22"/>
              </w:rPr>
            </w:pPr>
            <w:r>
              <w:t>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0,00</w:t>
            </w:r>
          </w:p>
        </w:tc>
      </w:tr>
      <w:tr w:rsidR="00FF1DEA" w:rsidTr="00FF1DEA">
        <w:trPr>
          <w:gridAfter w:val="1"/>
          <w:wAfter w:w="141" w:type="dxa"/>
          <w:trHeight w:val="1121"/>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1 11 05020 00 0000 120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proofErr w:type="gramStart"/>
            <w: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w:t>
            </w:r>
            <w:r>
              <w:lastRenderedPageBreak/>
              <w:t>автономных учреждений)</w:t>
            </w:r>
            <w:proofErr w:type="gramEnd"/>
          </w:p>
        </w:tc>
        <w:tc>
          <w:tcPr>
            <w:tcW w:w="1842" w:type="dxa"/>
            <w:gridSpan w:val="3"/>
            <w:tcBorders>
              <w:top w:val="nil"/>
              <w:left w:val="nil"/>
              <w:bottom w:val="single" w:sz="4" w:space="0" w:color="auto"/>
              <w:right w:val="nil"/>
            </w:tcBorders>
            <w:hideMark/>
          </w:tcPr>
          <w:p w:rsidR="00FF1DEA" w:rsidRDefault="00FF1DEA">
            <w:pPr>
              <w:jc w:val="center"/>
              <w:rPr>
                <w:sz w:val="22"/>
              </w:rPr>
            </w:pPr>
            <w:r>
              <w:lastRenderedPageBreak/>
              <w:t>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0,00</w:t>
            </w:r>
          </w:p>
        </w:tc>
      </w:tr>
      <w:tr w:rsidR="00FF1DEA" w:rsidTr="00FF1DEA">
        <w:trPr>
          <w:gridAfter w:val="1"/>
          <w:wAfter w:w="141" w:type="dxa"/>
          <w:trHeight w:val="1123"/>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lastRenderedPageBreak/>
              <w:t>1 11 05025 10 0000 120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proofErr w:type="gramStart"/>
            <w: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c>
          <w:tcPr>
            <w:tcW w:w="1842" w:type="dxa"/>
            <w:gridSpan w:val="3"/>
            <w:tcBorders>
              <w:top w:val="nil"/>
              <w:left w:val="nil"/>
              <w:bottom w:val="single" w:sz="4" w:space="0" w:color="auto"/>
              <w:right w:val="nil"/>
            </w:tcBorders>
            <w:hideMark/>
          </w:tcPr>
          <w:p w:rsidR="00FF1DEA" w:rsidRDefault="00FF1DEA">
            <w:pPr>
              <w:jc w:val="center"/>
              <w:rPr>
                <w:sz w:val="22"/>
              </w:rPr>
            </w:pPr>
            <w:r>
              <w:t>5 800,00</w:t>
            </w:r>
          </w:p>
        </w:tc>
        <w:tc>
          <w:tcPr>
            <w:tcW w:w="1843" w:type="dxa"/>
            <w:gridSpan w:val="2"/>
            <w:tcBorders>
              <w:top w:val="nil"/>
              <w:left w:val="single" w:sz="4" w:space="0" w:color="auto"/>
              <w:bottom w:val="single" w:sz="4" w:space="0" w:color="auto"/>
              <w:right w:val="single" w:sz="4" w:space="0" w:color="auto"/>
            </w:tcBorders>
            <w:hideMark/>
          </w:tcPr>
          <w:p w:rsidR="00FF1DEA" w:rsidRDefault="00FF1DEA">
            <w:pPr>
              <w:jc w:val="center"/>
              <w:rPr>
                <w:sz w:val="22"/>
              </w:rPr>
            </w:pPr>
            <w:r>
              <w:t>0,00</w:t>
            </w:r>
          </w:p>
        </w:tc>
        <w:tc>
          <w:tcPr>
            <w:tcW w:w="1418" w:type="dxa"/>
            <w:tcBorders>
              <w:top w:val="nil"/>
              <w:left w:val="nil"/>
              <w:bottom w:val="single" w:sz="4" w:space="0" w:color="auto"/>
              <w:right w:val="single" w:sz="8" w:space="0" w:color="auto"/>
            </w:tcBorders>
            <w:hideMark/>
          </w:tcPr>
          <w:p w:rsidR="00FF1DEA" w:rsidRDefault="00FF1DEA">
            <w:pPr>
              <w:jc w:val="center"/>
              <w:rPr>
                <w:sz w:val="22"/>
              </w:rPr>
            </w:pPr>
            <w:r>
              <w:t>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vAlign w:val="center"/>
            <w:hideMark/>
          </w:tcPr>
          <w:p w:rsidR="00FF1DEA" w:rsidRDefault="00FF1DEA">
            <w:pPr>
              <w:rPr>
                <w:b/>
                <w:bCs/>
                <w:sz w:val="22"/>
              </w:rPr>
            </w:pPr>
            <w:r>
              <w:rPr>
                <w:b/>
                <w:bCs/>
              </w:rPr>
              <w:t>2 00 00000 00 0000 000</w:t>
            </w:r>
          </w:p>
        </w:tc>
        <w:tc>
          <w:tcPr>
            <w:tcW w:w="7797" w:type="dxa"/>
            <w:gridSpan w:val="2"/>
            <w:tcBorders>
              <w:top w:val="nil"/>
              <w:left w:val="nil"/>
              <w:bottom w:val="single" w:sz="4" w:space="0" w:color="auto"/>
              <w:right w:val="single" w:sz="4" w:space="0" w:color="auto"/>
            </w:tcBorders>
            <w:vAlign w:val="center"/>
            <w:hideMark/>
          </w:tcPr>
          <w:p w:rsidR="00FF1DEA" w:rsidRDefault="00FF1DEA">
            <w:pPr>
              <w:jc w:val="both"/>
              <w:rPr>
                <w:b/>
                <w:bCs/>
                <w:sz w:val="22"/>
              </w:rPr>
            </w:pPr>
            <w:r>
              <w:rPr>
                <w:b/>
                <w:bCs/>
              </w:rPr>
              <w:t>БЕЗВОЗМЕЗДНЫЕ ПОСТУПЛЕНИЯ</w:t>
            </w:r>
          </w:p>
        </w:tc>
        <w:tc>
          <w:tcPr>
            <w:tcW w:w="1842" w:type="dxa"/>
            <w:gridSpan w:val="3"/>
            <w:tcBorders>
              <w:top w:val="nil"/>
              <w:left w:val="nil"/>
              <w:bottom w:val="single" w:sz="4" w:space="0" w:color="auto"/>
              <w:right w:val="nil"/>
            </w:tcBorders>
            <w:noWrap/>
            <w:hideMark/>
          </w:tcPr>
          <w:p w:rsidR="00FF1DEA" w:rsidRDefault="00FF1DEA">
            <w:pPr>
              <w:jc w:val="center"/>
              <w:rPr>
                <w:b/>
                <w:bCs/>
                <w:sz w:val="22"/>
              </w:rPr>
            </w:pPr>
            <w:r>
              <w:rPr>
                <w:b/>
                <w:bCs/>
              </w:rPr>
              <w:t>6 078 871,57</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1 260 729,00</w:t>
            </w:r>
          </w:p>
        </w:tc>
        <w:tc>
          <w:tcPr>
            <w:tcW w:w="1418" w:type="dxa"/>
            <w:tcBorders>
              <w:top w:val="nil"/>
              <w:left w:val="nil"/>
              <w:bottom w:val="single" w:sz="4" w:space="0" w:color="auto"/>
              <w:right w:val="single" w:sz="8" w:space="0" w:color="auto"/>
            </w:tcBorders>
            <w:noWrap/>
            <w:hideMark/>
          </w:tcPr>
          <w:p w:rsidR="00FF1DEA" w:rsidRDefault="00FF1DEA">
            <w:pPr>
              <w:jc w:val="center"/>
              <w:rPr>
                <w:b/>
                <w:bCs/>
                <w:sz w:val="22"/>
              </w:rPr>
            </w:pPr>
            <w:r>
              <w:rPr>
                <w:b/>
                <w:bCs/>
              </w:rPr>
              <w:t>937 096,00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noWrap/>
            <w:hideMark/>
          </w:tcPr>
          <w:p w:rsidR="00FF1DEA" w:rsidRDefault="00FF1DEA">
            <w:pPr>
              <w:rPr>
                <w:b/>
                <w:bCs/>
                <w:sz w:val="22"/>
              </w:rPr>
            </w:pPr>
            <w:r>
              <w:rPr>
                <w:b/>
                <w:bCs/>
              </w:rPr>
              <w:t>2 02 00000 00 0000 000</w:t>
            </w:r>
          </w:p>
        </w:tc>
        <w:tc>
          <w:tcPr>
            <w:tcW w:w="7797" w:type="dxa"/>
            <w:gridSpan w:val="2"/>
            <w:tcBorders>
              <w:top w:val="nil"/>
              <w:left w:val="nil"/>
              <w:bottom w:val="single" w:sz="4" w:space="0" w:color="auto"/>
              <w:right w:val="single" w:sz="4" w:space="0" w:color="auto"/>
            </w:tcBorders>
            <w:hideMark/>
          </w:tcPr>
          <w:p w:rsidR="00FF1DEA" w:rsidRDefault="00FF1DEA">
            <w:pPr>
              <w:jc w:val="both"/>
              <w:rPr>
                <w:b/>
                <w:bCs/>
                <w:sz w:val="22"/>
              </w:rPr>
            </w:pPr>
            <w:r>
              <w:rPr>
                <w:b/>
                <w:bCs/>
              </w:rPr>
              <w:t>Безвозмездные поступления от других бюджетов бюджетной системы Российской Федерации</w:t>
            </w:r>
          </w:p>
        </w:tc>
        <w:tc>
          <w:tcPr>
            <w:tcW w:w="1842" w:type="dxa"/>
            <w:gridSpan w:val="3"/>
            <w:tcBorders>
              <w:top w:val="nil"/>
              <w:left w:val="nil"/>
              <w:bottom w:val="single" w:sz="4" w:space="0" w:color="auto"/>
              <w:right w:val="nil"/>
            </w:tcBorders>
            <w:noWrap/>
            <w:hideMark/>
          </w:tcPr>
          <w:p w:rsidR="00FF1DEA" w:rsidRDefault="00FF1DEA">
            <w:pPr>
              <w:jc w:val="center"/>
              <w:rPr>
                <w:b/>
                <w:bCs/>
                <w:sz w:val="22"/>
              </w:rPr>
            </w:pPr>
            <w:r>
              <w:rPr>
                <w:b/>
                <w:bCs/>
              </w:rPr>
              <w:t>6 078 871,57</w:t>
            </w:r>
          </w:p>
        </w:tc>
        <w:tc>
          <w:tcPr>
            <w:tcW w:w="1843" w:type="dxa"/>
            <w:gridSpan w:val="2"/>
            <w:tcBorders>
              <w:top w:val="nil"/>
              <w:left w:val="single" w:sz="4" w:space="0" w:color="auto"/>
              <w:bottom w:val="single" w:sz="4" w:space="0" w:color="auto"/>
              <w:right w:val="nil"/>
            </w:tcBorders>
            <w:noWrap/>
            <w:hideMark/>
          </w:tcPr>
          <w:p w:rsidR="00FF1DEA" w:rsidRDefault="00FF1DEA">
            <w:pPr>
              <w:jc w:val="center"/>
              <w:rPr>
                <w:b/>
                <w:bCs/>
                <w:sz w:val="22"/>
              </w:rPr>
            </w:pPr>
            <w:r>
              <w:rPr>
                <w:b/>
                <w:bCs/>
              </w:rPr>
              <w:t>1 260 729,00</w:t>
            </w:r>
          </w:p>
        </w:tc>
        <w:tc>
          <w:tcPr>
            <w:tcW w:w="1418" w:type="dxa"/>
            <w:tcBorders>
              <w:top w:val="nil"/>
              <w:left w:val="single" w:sz="4" w:space="0" w:color="auto"/>
              <w:bottom w:val="single" w:sz="4" w:space="0" w:color="auto"/>
              <w:right w:val="single" w:sz="8" w:space="0" w:color="auto"/>
            </w:tcBorders>
            <w:noWrap/>
            <w:hideMark/>
          </w:tcPr>
          <w:p w:rsidR="00FF1DEA" w:rsidRDefault="00FF1DEA">
            <w:pPr>
              <w:jc w:val="center"/>
              <w:rPr>
                <w:b/>
                <w:bCs/>
                <w:sz w:val="22"/>
              </w:rPr>
            </w:pPr>
            <w:r>
              <w:rPr>
                <w:b/>
                <w:bCs/>
              </w:rPr>
              <w:t>937 096,00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noWrap/>
            <w:hideMark/>
          </w:tcPr>
          <w:p w:rsidR="00FF1DEA" w:rsidRDefault="00FF1DEA">
            <w:pPr>
              <w:rPr>
                <w:b/>
                <w:bCs/>
                <w:sz w:val="22"/>
              </w:rPr>
            </w:pPr>
            <w:r>
              <w:rPr>
                <w:b/>
                <w:bCs/>
              </w:rPr>
              <w:t>2 02 10000 00 0000 150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Дотации бюджетам бюджетной системы Российской Федерации</w:t>
            </w:r>
          </w:p>
        </w:tc>
        <w:tc>
          <w:tcPr>
            <w:tcW w:w="1842" w:type="dxa"/>
            <w:gridSpan w:val="3"/>
            <w:tcBorders>
              <w:top w:val="nil"/>
              <w:left w:val="nil"/>
              <w:bottom w:val="single" w:sz="4" w:space="0" w:color="auto"/>
              <w:right w:val="nil"/>
            </w:tcBorders>
            <w:noWrap/>
            <w:hideMark/>
          </w:tcPr>
          <w:p w:rsidR="00FF1DEA" w:rsidRDefault="00FF1DEA">
            <w:pPr>
              <w:jc w:val="center"/>
              <w:rPr>
                <w:b/>
                <w:bCs/>
                <w:sz w:val="22"/>
              </w:rPr>
            </w:pPr>
            <w:r>
              <w:rPr>
                <w:b/>
                <w:bCs/>
              </w:rPr>
              <w:t>638 000,00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134 000,00</w:t>
            </w:r>
          </w:p>
        </w:tc>
        <w:tc>
          <w:tcPr>
            <w:tcW w:w="1418" w:type="dxa"/>
            <w:tcBorders>
              <w:top w:val="nil"/>
              <w:left w:val="nil"/>
              <w:bottom w:val="single" w:sz="4" w:space="0" w:color="auto"/>
              <w:right w:val="single" w:sz="8" w:space="0" w:color="auto"/>
            </w:tcBorders>
            <w:noWrap/>
            <w:hideMark/>
          </w:tcPr>
          <w:p w:rsidR="00FF1DEA" w:rsidRDefault="00FF1DEA">
            <w:pPr>
              <w:jc w:val="center"/>
              <w:rPr>
                <w:b/>
                <w:bCs/>
                <w:sz w:val="22"/>
              </w:rPr>
            </w:pPr>
            <w:r>
              <w:rPr>
                <w:b/>
                <w:bCs/>
              </w:rPr>
              <w:t>99 000,00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2 02 16001 00 0000 150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Дотации на выравнивание бюджетной обеспеченности из бюджетов муниципальных районов, городских округов с внутригородским делением</w:t>
            </w:r>
          </w:p>
        </w:tc>
        <w:tc>
          <w:tcPr>
            <w:tcW w:w="1842" w:type="dxa"/>
            <w:gridSpan w:val="3"/>
            <w:tcBorders>
              <w:top w:val="nil"/>
              <w:left w:val="nil"/>
              <w:bottom w:val="single" w:sz="4" w:space="0" w:color="auto"/>
              <w:right w:val="nil"/>
            </w:tcBorders>
            <w:noWrap/>
            <w:hideMark/>
          </w:tcPr>
          <w:p w:rsidR="00FF1DEA" w:rsidRDefault="00FF1DEA">
            <w:pPr>
              <w:jc w:val="center"/>
              <w:rPr>
                <w:b/>
                <w:bCs/>
                <w:sz w:val="22"/>
              </w:rPr>
            </w:pPr>
            <w:r>
              <w:rPr>
                <w:b/>
                <w:bCs/>
              </w:rPr>
              <w:t>638 000,00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134 000,00</w:t>
            </w:r>
          </w:p>
        </w:tc>
        <w:tc>
          <w:tcPr>
            <w:tcW w:w="1418" w:type="dxa"/>
            <w:tcBorders>
              <w:top w:val="nil"/>
              <w:left w:val="nil"/>
              <w:bottom w:val="single" w:sz="4" w:space="0" w:color="auto"/>
              <w:right w:val="single" w:sz="8" w:space="0" w:color="auto"/>
            </w:tcBorders>
            <w:noWrap/>
            <w:hideMark/>
          </w:tcPr>
          <w:p w:rsidR="00FF1DEA" w:rsidRDefault="00FF1DEA">
            <w:pPr>
              <w:jc w:val="center"/>
              <w:rPr>
                <w:b/>
                <w:bCs/>
                <w:sz w:val="22"/>
              </w:rPr>
            </w:pPr>
            <w:r>
              <w:rPr>
                <w:b/>
                <w:bCs/>
              </w:rPr>
              <w:t>99 000,00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2 02 16001 10 0000 150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 xml:space="preserve">Дотации бюджетам сельских поселений на выравнивание бюджетной обеспеченности из бюджетов муниципальных районов, в том числе: </w:t>
            </w:r>
          </w:p>
        </w:tc>
        <w:tc>
          <w:tcPr>
            <w:tcW w:w="1842" w:type="dxa"/>
            <w:gridSpan w:val="3"/>
            <w:tcBorders>
              <w:top w:val="nil"/>
              <w:left w:val="nil"/>
              <w:bottom w:val="single" w:sz="4" w:space="0" w:color="auto"/>
              <w:right w:val="nil"/>
            </w:tcBorders>
            <w:noWrap/>
            <w:hideMark/>
          </w:tcPr>
          <w:p w:rsidR="00FF1DEA" w:rsidRDefault="00FF1DEA">
            <w:pPr>
              <w:jc w:val="center"/>
              <w:rPr>
                <w:sz w:val="22"/>
              </w:rPr>
            </w:pPr>
            <w:r>
              <w:t>638 000,00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sz w:val="22"/>
              </w:rPr>
            </w:pPr>
            <w:r>
              <w:t>134 000,00</w:t>
            </w:r>
          </w:p>
        </w:tc>
        <w:tc>
          <w:tcPr>
            <w:tcW w:w="1418" w:type="dxa"/>
            <w:tcBorders>
              <w:top w:val="nil"/>
              <w:left w:val="nil"/>
              <w:bottom w:val="single" w:sz="4" w:space="0" w:color="auto"/>
              <w:right w:val="single" w:sz="8" w:space="0" w:color="auto"/>
            </w:tcBorders>
            <w:noWrap/>
            <w:hideMark/>
          </w:tcPr>
          <w:p w:rsidR="00FF1DEA" w:rsidRDefault="00FF1DEA">
            <w:pPr>
              <w:jc w:val="center"/>
              <w:rPr>
                <w:sz w:val="22"/>
              </w:rPr>
            </w:pPr>
            <w:r>
              <w:t>99 000,00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 </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proofErr w:type="spellStart"/>
            <w:r>
              <w:t>подушевая</w:t>
            </w:r>
            <w:proofErr w:type="spellEnd"/>
            <w:r>
              <w:t xml:space="preserve"> дотация бюджетам сельских поселений  </w:t>
            </w:r>
          </w:p>
        </w:tc>
        <w:tc>
          <w:tcPr>
            <w:tcW w:w="1842" w:type="dxa"/>
            <w:gridSpan w:val="3"/>
            <w:tcBorders>
              <w:top w:val="nil"/>
              <w:left w:val="nil"/>
              <w:bottom w:val="single" w:sz="4" w:space="0" w:color="auto"/>
              <w:right w:val="nil"/>
            </w:tcBorders>
            <w:noWrap/>
            <w:hideMark/>
          </w:tcPr>
          <w:p w:rsidR="00FF1DEA" w:rsidRDefault="00FF1DEA">
            <w:pPr>
              <w:jc w:val="center"/>
              <w:rPr>
                <w:sz w:val="22"/>
              </w:rPr>
            </w:pPr>
            <w:r>
              <w:t>30 800,00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sz w:val="22"/>
              </w:rPr>
            </w:pPr>
            <w:r>
              <w:t>30 800,00</w:t>
            </w:r>
          </w:p>
        </w:tc>
        <w:tc>
          <w:tcPr>
            <w:tcW w:w="1418" w:type="dxa"/>
            <w:tcBorders>
              <w:top w:val="nil"/>
              <w:left w:val="nil"/>
              <w:bottom w:val="single" w:sz="4" w:space="0" w:color="auto"/>
              <w:right w:val="single" w:sz="8" w:space="0" w:color="auto"/>
            </w:tcBorders>
            <w:noWrap/>
            <w:hideMark/>
          </w:tcPr>
          <w:p w:rsidR="00FF1DEA" w:rsidRDefault="00FF1DEA">
            <w:pPr>
              <w:jc w:val="center"/>
              <w:rPr>
                <w:sz w:val="22"/>
              </w:rPr>
            </w:pPr>
            <w:r>
              <w:t>29 800,00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2 02 20000 00 0000 150</w:t>
            </w:r>
          </w:p>
        </w:tc>
        <w:tc>
          <w:tcPr>
            <w:tcW w:w="7797" w:type="dxa"/>
            <w:gridSpan w:val="2"/>
            <w:tcBorders>
              <w:top w:val="nil"/>
              <w:left w:val="nil"/>
              <w:bottom w:val="single" w:sz="4" w:space="0" w:color="auto"/>
              <w:right w:val="single" w:sz="4" w:space="0" w:color="auto"/>
            </w:tcBorders>
            <w:hideMark/>
          </w:tcPr>
          <w:p w:rsidR="00FF1DEA" w:rsidRDefault="00FF1DEA">
            <w:pPr>
              <w:rPr>
                <w:b/>
                <w:bCs/>
                <w:sz w:val="22"/>
              </w:rPr>
            </w:pPr>
            <w:r>
              <w:rPr>
                <w:b/>
                <w:bCs/>
              </w:rPr>
              <w:t>Субсидии бюджетам бюджетной системы Российской Федерации (межбюджетные субсидии)</w:t>
            </w:r>
          </w:p>
        </w:tc>
        <w:tc>
          <w:tcPr>
            <w:tcW w:w="1842" w:type="dxa"/>
            <w:gridSpan w:val="3"/>
            <w:tcBorders>
              <w:top w:val="single" w:sz="4" w:space="0" w:color="auto"/>
              <w:left w:val="nil"/>
              <w:bottom w:val="nil"/>
              <w:right w:val="single" w:sz="4" w:space="0" w:color="auto"/>
            </w:tcBorders>
            <w:noWrap/>
            <w:hideMark/>
          </w:tcPr>
          <w:p w:rsidR="00FF1DEA" w:rsidRDefault="00FF1DEA">
            <w:pPr>
              <w:jc w:val="center"/>
              <w:rPr>
                <w:b/>
                <w:bCs/>
                <w:sz w:val="22"/>
              </w:rPr>
            </w:pPr>
            <w:r>
              <w:rPr>
                <w:b/>
                <w:bCs/>
              </w:rPr>
              <w:t>1 200 000,00</w:t>
            </w:r>
          </w:p>
        </w:tc>
        <w:tc>
          <w:tcPr>
            <w:tcW w:w="1843" w:type="dxa"/>
            <w:gridSpan w:val="2"/>
            <w:tcBorders>
              <w:top w:val="single" w:sz="4" w:space="0" w:color="auto"/>
              <w:left w:val="nil"/>
              <w:bottom w:val="nil"/>
              <w:right w:val="single" w:sz="4" w:space="0" w:color="auto"/>
            </w:tcBorders>
            <w:noWrap/>
            <w:hideMark/>
          </w:tcPr>
          <w:p w:rsidR="00FF1DEA" w:rsidRDefault="00FF1DEA">
            <w:pPr>
              <w:jc w:val="center"/>
              <w:rPr>
                <w:b/>
                <w:bCs/>
                <w:sz w:val="22"/>
              </w:rPr>
            </w:pPr>
            <w:r>
              <w:rPr>
                <w:b/>
                <w:bCs/>
              </w:rPr>
              <w:t>0,00</w:t>
            </w:r>
          </w:p>
        </w:tc>
        <w:tc>
          <w:tcPr>
            <w:tcW w:w="1418" w:type="dxa"/>
            <w:tcBorders>
              <w:top w:val="single" w:sz="4" w:space="0" w:color="auto"/>
              <w:left w:val="nil"/>
              <w:bottom w:val="nil"/>
              <w:right w:val="single" w:sz="8" w:space="0" w:color="auto"/>
            </w:tcBorders>
            <w:noWrap/>
            <w:hideMark/>
          </w:tcPr>
          <w:p w:rsidR="00FF1DEA" w:rsidRDefault="00FF1DEA">
            <w:pPr>
              <w:jc w:val="center"/>
              <w:rPr>
                <w:b/>
                <w:bCs/>
                <w:sz w:val="22"/>
              </w:rPr>
            </w:pPr>
            <w:r>
              <w:rPr>
                <w:b/>
                <w:bCs/>
              </w:rPr>
              <w:t>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2 02 29999 00 0000 150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Прочие субсидии</w:t>
            </w:r>
          </w:p>
        </w:tc>
        <w:tc>
          <w:tcPr>
            <w:tcW w:w="1842" w:type="dxa"/>
            <w:gridSpan w:val="3"/>
            <w:tcBorders>
              <w:top w:val="single" w:sz="4" w:space="0" w:color="auto"/>
              <w:left w:val="nil"/>
              <w:bottom w:val="nil"/>
              <w:right w:val="single" w:sz="4" w:space="0" w:color="auto"/>
            </w:tcBorders>
            <w:noWrap/>
            <w:vAlign w:val="center"/>
            <w:hideMark/>
          </w:tcPr>
          <w:p w:rsidR="00FF1DEA" w:rsidRDefault="00FF1DEA">
            <w:pPr>
              <w:jc w:val="center"/>
              <w:rPr>
                <w:b/>
                <w:bCs/>
                <w:sz w:val="22"/>
              </w:rPr>
            </w:pPr>
            <w:r>
              <w:rPr>
                <w:b/>
                <w:bCs/>
              </w:rPr>
              <w:t>1 200 000,00</w:t>
            </w:r>
          </w:p>
        </w:tc>
        <w:tc>
          <w:tcPr>
            <w:tcW w:w="1843" w:type="dxa"/>
            <w:gridSpan w:val="2"/>
            <w:tcBorders>
              <w:top w:val="single" w:sz="4" w:space="0" w:color="auto"/>
              <w:left w:val="nil"/>
              <w:bottom w:val="nil"/>
              <w:right w:val="single" w:sz="4" w:space="0" w:color="auto"/>
            </w:tcBorders>
            <w:noWrap/>
            <w:vAlign w:val="center"/>
            <w:hideMark/>
          </w:tcPr>
          <w:p w:rsidR="00FF1DEA" w:rsidRDefault="00FF1DEA">
            <w:pPr>
              <w:jc w:val="center"/>
              <w:rPr>
                <w:b/>
                <w:bCs/>
                <w:sz w:val="22"/>
              </w:rPr>
            </w:pPr>
            <w:r>
              <w:rPr>
                <w:b/>
                <w:bCs/>
              </w:rPr>
              <w:t>0,00</w:t>
            </w:r>
          </w:p>
        </w:tc>
        <w:tc>
          <w:tcPr>
            <w:tcW w:w="1418" w:type="dxa"/>
            <w:tcBorders>
              <w:top w:val="single" w:sz="4" w:space="0" w:color="auto"/>
              <w:left w:val="nil"/>
              <w:bottom w:val="nil"/>
              <w:right w:val="single" w:sz="8" w:space="0" w:color="auto"/>
            </w:tcBorders>
            <w:noWrap/>
            <w:vAlign w:val="center"/>
            <w:hideMark/>
          </w:tcPr>
          <w:p w:rsidR="00FF1DEA" w:rsidRDefault="00FF1DEA">
            <w:pPr>
              <w:jc w:val="center"/>
              <w:rPr>
                <w:b/>
                <w:bCs/>
                <w:sz w:val="22"/>
              </w:rPr>
            </w:pPr>
            <w:r>
              <w:rPr>
                <w:b/>
                <w:bCs/>
              </w:rPr>
              <w:t>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2 02 29999 10 0000 150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Прочие субсидии бюджетам сельских поселений</w:t>
            </w:r>
          </w:p>
        </w:tc>
        <w:tc>
          <w:tcPr>
            <w:tcW w:w="1842" w:type="dxa"/>
            <w:gridSpan w:val="3"/>
            <w:tcBorders>
              <w:top w:val="single" w:sz="4" w:space="0" w:color="auto"/>
              <w:left w:val="nil"/>
              <w:bottom w:val="nil"/>
              <w:right w:val="single" w:sz="4" w:space="0" w:color="auto"/>
            </w:tcBorders>
            <w:noWrap/>
            <w:vAlign w:val="center"/>
            <w:hideMark/>
          </w:tcPr>
          <w:p w:rsidR="00FF1DEA" w:rsidRDefault="00FF1DEA">
            <w:pPr>
              <w:jc w:val="center"/>
              <w:rPr>
                <w:sz w:val="22"/>
              </w:rPr>
            </w:pPr>
            <w:r>
              <w:t>1 200 000,00</w:t>
            </w:r>
          </w:p>
        </w:tc>
        <w:tc>
          <w:tcPr>
            <w:tcW w:w="1843" w:type="dxa"/>
            <w:gridSpan w:val="2"/>
            <w:tcBorders>
              <w:top w:val="single" w:sz="4" w:space="0" w:color="auto"/>
              <w:left w:val="nil"/>
              <w:bottom w:val="nil"/>
              <w:right w:val="single" w:sz="4" w:space="0" w:color="auto"/>
            </w:tcBorders>
            <w:noWrap/>
            <w:vAlign w:val="center"/>
            <w:hideMark/>
          </w:tcPr>
          <w:p w:rsidR="00FF1DEA" w:rsidRDefault="00FF1DEA">
            <w:pPr>
              <w:jc w:val="center"/>
              <w:rPr>
                <w:sz w:val="22"/>
              </w:rPr>
            </w:pPr>
            <w:r>
              <w:t>0,00</w:t>
            </w:r>
          </w:p>
        </w:tc>
        <w:tc>
          <w:tcPr>
            <w:tcW w:w="1418" w:type="dxa"/>
            <w:tcBorders>
              <w:top w:val="single" w:sz="4" w:space="0" w:color="auto"/>
              <w:left w:val="nil"/>
              <w:bottom w:val="nil"/>
              <w:right w:val="single" w:sz="8" w:space="0" w:color="auto"/>
            </w:tcBorders>
            <w:noWrap/>
            <w:vAlign w:val="center"/>
            <w:hideMark/>
          </w:tcPr>
          <w:p w:rsidR="00FF1DEA" w:rsidRDefault="00FF1DEA">
            <w:pPr>
              <w:jc w:val="center"/>
              <w:rPr>
                <w:sz w:val="22"/>
              </w:rPr>
            </w:pPr>
            <w:r>
              <w:t>0,00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2 02 29999 10 0000 150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Субсидии на реализацию народных проектов в сфере благоустройства, прошедших отбор в рамках проекта "Народный бюджет"</w:t>
            </w:r>
          </w:p>
        </w:tc>
        <w:tc>
          <w:tcPr>
            <w:tcW w:w="1842" w:type="dxa"/>
            <w:gridSpan w:val="3"/>
            <w:tcBorders>
              <w:top w:val="single" w:sz="4" w:space="0" w:color="auto"/>
              <w:left w:val="nil"/>
              <w:bottom w:val="nil"/>
              <w:right w:val="single" w:sz="4" w:space="0" w:color="auto"/>
            </w:tcBorders>
            <w:noWrap/>
            <w:vAlign w:val="center"/>
            <w:hideMark/>
          </w:tcPr>
          <w:p w:rsidR="00FF1DEA" w:rsidRDefault="00FF1DEA">
            <w:pPr>
              <w:jc w:val="center"/>
              <w:rPr>
                <w:sz w:val="22"/>
              </w:rPr>
            </w:pPr>
            <w:r>
              <w:t>600 000,00</w:t>
            </w:r>
          </w:p>
        </w:tc>
        <w:tc>
          <w:tcPr>
            <w:tcW w:w="1843" w:type="dxa"/>
            <w:gridSpan w:val="2"/>
            <w:tcBorders>
              <w:top w:val="single" w:sz="4" w:space="0" w:color="auto"/>
              <w:left w:val="nil"/>
              <w:bottom w:val="nil"/>
              <w:right w:val="single" w:sz="4" w:space="0" w:color="auto"/>
            </w:tcBorders>
            <w:noWrap/>
            <w:vAlign w:val="center"/>
            <w:hideMark/>
          </w:tcPr>
          <w:p w:rsidR="00FF1DEA" w:rsidRDefault="00FF1DEA">
            <w:pPr>
              <w:jc w:val="center"/>
              <w:rPr>
                <w:sz w:val="22"/>
              </w:rPr>
            </w:pPr>
            <w:r>
              <w:t>0,00</w:t>
            </w:r>
          </w:p>
        </w:tc>
        <w:tc>
          <w:tcPr>
            <w:tcW w:w="1418" w:type="dxa"/>
            <w:tcBorders>
              <w:top w:val="single" w:sz="4" w:space="0" w:color="auto"/>
              <w:left w:val="nil"/>
              <w:bottom w:val="nil"/>
              <w:right w:val="single" w:sz="8" w:space="0" w:color="auto"/>
            </w:tcBorders>
            <w:noWrap/>
            <w:vAlign w:val="center"/>
            <w:hideMark/>
          </w:tcPr>
          <w:p w:rsidR="00FF1DEA" w:rsidRDefault="00FF1DEA">
            <w:pPr>
              <w:jc w:val="center"/>
              <w:rPr>
                <w:sz w:val="22"/>
              </w:rPr>
            </w:pPr>
            <w:r>
              <w:t>0,00</w:t>
            </w:r>
          </w:p>
        </w:tc>
      </w:tr>
      <w:tr w:rsidR="00FF1DEA" w:rsidTr="00FF1DEA">
        <w:trPr>
          <w:gridAfter w:val="1"/>
          <w:wAfter w:w="141" w:type="dxa"/>
          <w:trHeight w:val="464"/>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2 02 29999 10 0000 150</w:t>
            </w:r>
          </w:p>
        </w:tc>
        <w:tc>
          <w:tcPr>
            <w:tcW w:w="7797" w:type="dxa"/>
            <w:gridSpan w:val="2"/>
            <w:tcBorders>
              <w:top w:val="nil"/>
              <w:left w:val="nil"/>
              <w:bottom w:val="single" w:sz="4" w:space="0" w:color="auto"/>
              <w:right w:val="single" w:sz="4" w:space="0" w:color="auto"/>
            </w:tcBorders>
            <w:hideMark/>
          </w:tcPr>
          <w:p w:rsidR="00FF1DEA" w:rsidRDefault="00FF1DEA">
            <w:pPr>
              <w:rPr>
                <w:sz w:val="22"/>
              </w:rPr>
            </w:pPr>
            <w:r>
              <w:t>Субсидии на реализацию народных проектов в сфере занятости населения, прошедших отбор в рамках проекта "Народный бюджет"</w:t>
            </w:r>
          </w:p>
        </w:tc>
        <w:tc>
          <w:tcPr>
            <w:tcW w:w="1842" w:type="dxa"/>
            <w:gridSpan w:val="3"/>
            <w:tcBorders>
              <w:top w:val="single" w:sz="4" w:space="0" w:color="auto"/>
              <w:left w:val="nil"/>
              <w:bottom w:val="nil"/>
              <w:right w:val="single" w:sz="4" w:space="0" w:color="auto"/>
            </w:tcBorders>
            <w:noWrap/>
            <w:vAlign w:val="center"/>
            <w:hideMark/>
          </w:tcPr>
          <w:p w:rsidR="00FF1DEA" w:rsidRDefault="00FF1DEA">
            <w:pPr>
              <w:jc w:val="center"/>
              <w:rPr>
                <w:sz w:val="22"/>
              </w:rPr>
            </w:pPr>
            <w:r>
              <w:t>600 000,00</w:t>
            </w:r>
          </w:p>
        </w:tc>
        <w:tc>
          <w:tcPr>
            <w:tcW w:w="1843" w:type="dxa"/>
            <w:gridSpan w:val="2"/>
            <w:tcBorders>
              <w:top w:val="single" w:sz="4" w:space="0" w:color="auto"/>
              <w:left w:val="nil"/>
              <w:bottom w:val="nil"/>
              <w:right w:val="single" w:sz="4" w:space="0" w:color="auto"/>
            </w:tcBorders>
            <w:noWrap/>
            <w:vAlign w:val="center"/>
            <w:hideMark/>
          </w:tcPr>
          <w:p w:rsidR="00FF1DEA" w:rsidRDefault="00FF1DEA">
            <w:pPr>
              <w:jc w:val="center"/>
              <w:rPr>
                <w:sz w:val="22"/>
              </w:rPr>
            </w:pPr>
            <w:r>
              <w:t>0,00</w:t>
            </w:r>
          </w:p>
        </w:tc>
        <w:tc>
          <w:tcPr>
            <w:tcW w:w="1418" w:type="dxa"/>
            <w:tcBorders>
              <w:top w:val="single" w:sz="4" w:space="0" w:color="auto"/>
              <w:left w:val="nil"/>
              <w:bottom w:val="nil"/>
              <w:right w:val="single" w:sz="8" w:space="0" w:color="auto"/>
            </w:tcBorders>
            <w:noWrap/>
            <w:vAlign w:val="center"/>
            <w:hideMark/>
          </w:tcPr>
          <w:p w:rsidR="00FF1DEA" w:rsidRDefault="00FF1DEA">
            <w:pPr>
              <w:jc w:val="center"/>
              <w:rPr>
                <w:sz w:val="22"/>
              </w:rPr>
            </w:pPr>
            <w:r>
              <w:t>0,00</w:t>
            </w:r>
          </w:p>
        </w:tc>
      </w:tr>
      <w:tr w:rsidR="00FF1DEA" w:rsidTr="00FF1DEA">
        <w:trPr>
          <w:gridAfter w:val="1"/>
          <w:wAfter w:w="141" w:type="dxa"/>
          <w:trHeight w:val="315"/>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2 02 30000 00 0000 150</w:t>
            </w:r>
          </w:p>
        </w:tc>
        <w:tc>
          <w:tcPr>
            <w:tcW w:w="7797" w:type="dxa"/>
            <w:gridSpan w:val="2"/>
            <w:tcBorders>
              <w:top w:val="nil"/>
              <w:left w:val="nil"/>
              <w:bottom w:val="single" w:sz="4" w:space="0" w:color="auto"/>
              <w:right w:val="single" w:sz="4" w:space="0" w:color="auto"/>
            </w:tcBorders>
            <w:vAlign w:val="center"/>
            <w:hideMark/>
          </w:tcPr>
          <w:p w:rsidR="00FF1DEA" w:rsidRDefault="00FF1DEA">
            <w:pPr>
              <w:jc w:val="both"/>
              <w:rPr>
                <w:b/>
                <w:bCs/>
                <w:sz w:val="22"/>
              </w:rPr>
            </w:pPr>
            <w:r>
              <w:rPr>
                <w:b/>
                <w:bCs/>
              </w:rPr>
              <w:t>Субвенции бюджетам бюджетной системы Российской Федерации</w:t>
            </w:r>
          </w:p>
        </w:tc>
        <w:tc>
          <w:tcPr>
            <w:tcW w:w="1842" w:type="dxa"/>
            <w:gridSpan w:val="3"/>
            <w:tcBorders>
              <w:top w:val="single" w:sz="4" w:space="0" w:color="auto"/>
              <w:left w:val="nil"/>
              <w:bottom w:val="single" w:sz="4" w:space="0" w:color="auto"/>
              <w:right w:val="nil"/>
            </w:tcBorders>
            <w:noWrap/>
            <w:hideMark/>
          </w:tcPr>
          <w:p w:rsidR="00FF1DEA" w:rsidRDefault="00FF1DEA">
            <w:pPr>
              <w:jc w:val="center"/>
              <w:rPr>
                <w:b/>
                <w:bCs/>
                <w:sz w:val="22"/>
              </w:rPr>
            </w:pPr>
            <w:r>
              <w:rPr>
                <w:b/>
                <w:bCs/>
              </w:rPr>
              <w:t>227 698,00</w:t>
            </w:r>
          </w:p>
        </w:tc>
        <w:tc>
          <w:tcPr>
            <w:tcW w:w="1843" w:type="dxa"/>
            <w:gridSpan w:val="2"/>
            <w:tcBorders>
              <w:top w:val="single" w:sz="4" w:space="0" w:color="auto"/>
              <w:left w:val="single" w:sz="4" w:space="0" w:color="auto"/>
              <w:bottom w:val="single" w:sz="4" w:space="0" w:color="auto"/>
              <w:right w:val="single" w:sz="4" w:space="0" w:color="auto"/>
            </w:tcBorders>
            <w:noWrap/>
            <w:hideMark/>
          </w:tcPr>
          <w:p w:rsidR="00FF1DEA" w:rsidRDefault="00FF1DEA">
            <w:pPr>
              <w:jc w:val="center"/>
              <w:rPr>
                <w:b/>
                <w:bCs/>
                <w:sz w:val="22"/>
              </w:rPr>
            </w:pPr>
            <w:r>
              <w:rPr>
                <w:b/>
                <w:bCs/>
              </w:rPr>
              <w:t>222 729,00</w:t>
            </w:r>
          </w:p>
        </w:tc>
        <w:tc>
          <w:tcPr>
            <w:tcW w:w="1418" w:type="dxa"/>
            <w:tcBorders>
              <w:top w:val="single" w:sz="4" w:space="0" w:color="auto"/>
              <w:left w:val="nil"/>
              <w:bottom w:val="single" w:sz="4" w:space="0" w:color="auto"/>
              <w:right w:val="single" w:sz="8" w:space="0" w:color="auto"/>
            </w:tcBorders>
            <w:noWrap/>
            <w:hideMark/>
          </w:tcPr>
          <w:p w:rsidR="00FF1DEA" w:rsidRDefault="00FF1DEA">
            <w:pPr>
              <w:jc w:val="center"/>
              <w:rPr>
                <w:b/>
                <w:bCs/>
                <w:sz w:val="22"/>
              </w:rPr>
            </w:pPr>
            <w:r>
              <w:rPr>
                <w:b/>
                <w:bCs/>
              </w:rPr>
              <w:t>230 096,00</w:t>
            </w:r>
          </w:p>
        </w:tc>
      </w:tr>
      <w:tr w:rsidR="00FF1DEA" w:rsidTr="00FF1DEA">
        <w:trPr>
          <w:gridAfter w:val="1"/>
          <w:wAfter w:w="141" w:type="dxa"/>
          <w:trHeight w:val="630"/>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2 02 30024 00 0000 150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Субвенции местным бюджетам на выполнение передаваемых полномочий субъектов Российской Федерации</w:t>
            </w:r>
          </w:p>
        </w:tc>
        <w:tc>
          <w:tcPr>
            <w:tcW w:w="1842" w:type="dxa"/>
            <w:gridSpan w:val="3"/>
            <w:noWrap/>
            <w:hideMark/>
          </w:tcPr>
          <w:p w:rsidR="00FF1DEA" w:rsidRDefault="00FF1DEA">
            <w:pPr>
              <w:jc w:val="center"/>
              <w:rPr>
                <w:b/>
                <w:bCs/>
                <w:sz w:val="22"/>
              </w:rPr>
            </w:pPr>
            <w:r>
              <w:rPr>
                <w:b/>
                <w:bCs/>
              </w:rPr>
              <w:t>22 148,00</w:t>
            </w:r>
          </w:p>
        </w:tc>
        <w:tc>
          <w:tcPr>
            <w:tcW w:w="1843" w:type="dxa"/>
            <w:gridSpan w:val="2"/>
            <w:tcBorders>
              <w:top w:val="nil"/>
              <w:left w:val="single" w:sz="4" w:space="0" w:color="auto"/>
              <w:bottom w:val="nil"/>
              <w:right w:val="single" w:sz="4" w:space="0" w:color="auto"/>
            </w:tcBorders>
            <w:noWrap/>
            <w:hideMark/>
          </w:tcPr>
          <w:p w:rsidR="00FF1DEA" w:rsidRDefault="00FF1DEA">
            <w:pPr>
              <w:jc w:val="center"/>
              <w:rPr>
                <w:b/>
                <w:bCs/>
                <w:sz w:val="22"/>
              </w:rPr>
            </w:pPr>
            <w:r>
              <w:rPr>
                <w:b/>
                <w:bCs/>
              </w:rPr>
              <w:t>22 623,00</w:t>
            </w:r>
          </w:p>
        </w:tc>
        <w:tc>
          <w:tcPr>
            <w:tcW w:w="1418" w:type="dxa"/>
            <w:tcBorders>
              <w:top w:val="nil"/>
              <w:left w:val="nil"/>
              <w:bottom w:val="nil"/>
              <w:right w:val="single" w:sz="8" w:space="0" w:color="auto"/>
            </w:tcBorders>
            <w:noWrap/>
            <w:hideMark/>
          </w:tcPr>
          <w:p w:rsidR="00FF1DEA" w:rsidRDefault="00FF1DEA">
            <w:pPr>
              <w:jc w:val="center"/>
              <w:rPr>
                <w:b/>
                <w:bCs/>
                <w:sz w:val="22"/>
              </w:rPr>
            </w:pPr>
            <w:r>
              <w:rPr>
                <w:b/>
                <w:bCs/>
              </w:rPr>
              <w:t>22 623,00</w:t>
            </w:r>
          </w:p>
        </w:tc>
      </w:tr>
      <w:tr w:rsidR="00FF1DEA" w:rsidTr="00FF1DEA">
        <w:trPr>
          <w:gridAfter w:val="1"/>
          <w:wAfter w:w="141" w:type="dxa"/>
          <w:trHeight w:val="543"/>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lastRenderedPageBreak/>
              <w:t>2 02 30024 10 0000 150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Субвенции бюджетам сельских поселений на выполнение передаваемых полномочий субъектов Российской Федерации</w:t>
            </w:r>
          </w:p>
        </w:tc>
        <w:tc>
          <w:tcPr>
            <w:tcW w:w="1842" w:type="dxa"/>
            <w:gridSpan w:val="3"/>
            <w:tcBorders>
              <w:top w:val="single" w:sz="4" w:space="0" w:color="auto"/>
              <w:left w:val="nil"/>
              <w:bottom w:val="single" w:sz="4" w:space="0" w:color="auto"/>
              <w:right w:val="nil"/>
            </w:tcBorders>
            <w:noWrap/>
            <w:hideMark/>
          </w:tcPr>
          <w:p w:rsidR="00FF1DEA" w:rsidRDefault="00FF1DEA">
            <w:pPr>
              <w:jc w:val="center"/>
              <w:rPr>
                <w:sz w:val="22"/>
              </w:rPr>
            </w:pPr>
            <w:r>
              <w:t>22 148,00</w:t>
            </w:r>
          </w:p>
        </w:tc>
        <w:tc>
          <w:tcPr>
            <w:tcW w:w="1843" w:type="dxa"/>
            <w:gridSpan w:val="2"/>
            <w:tcBorders>
              <w:top w:val="single" w:sz="4" w:space="0" w:color="auto"/>
              <w:left w:val="single" w:sz="4" w:space="0" w:color="auto"/>
              <w:bottom w:val="single" w:sz="4" w:space="0" w:color="auto"/>
              <w:right w:val="single" w:sz="4" w:space="0" w:color="auto"/>
            </w:tcBorders>
            <w:noWrap/>
            <w:hideMark/>
          </w:tcPr>
          <w:p w:rsidR="00FF1DEA" w:rsidRDefault="00FF1DEA">
            <w:pPr>
              <w:jc w:val="center"/>
              <w:rPr>
                <w:sz w:val="22"/>
              </w:rPr>
            </w:pPr>
            <w:r>
              <w:t>22 623,00</w:t>
            </w:r>
          </w:p>
        </w:tc>
        <w:tc>
          <w:tcPr>
            <w:tcW w:w="1418" w:type="dxa"/>
            <w:tcBorders>
              <w:top w:val="single" w:sz="4" w:space="0" w:color="auto"/>
              <w:left w:val="nil"/>
              <w:bottom w:val="single" w:sz="4" w:space="0" w:color="auto"/>
              <w:right w:val="single" w:sz="8" w:space="0" w:color="auto"/>
            </w:tcBorders>
            <w:noWrap/>
            <w:hideMark/>
          </w:tcPr>
          <w:p w:rsidR="00FF1DEA" w:rsidRDefault="00FF1DEA">
            <w:pPr>
              <w:jc w:val="center"/>
              <w:rPr>
                <w:sz w:val="22"/>
              </w:rPr>
            </w:pPr>
            <w:r>
              <w:t>22 623,00</w:t>
            </w:r>
          </w:p>
        </w:tc>
      </w:tr>
      <w:tr w:rsidR="00FF1DEA" w:rsidTr="00FF1DEA">
        <w:trPr>
          <w:gridAfter w:val="1"/>
          <w:wAfter w:w="141" w:type="dxa"/>
          <w:trHeight w:val="550"/>
        </w:trPr>
        <w:tc>
          <w:tcPr>
            <w:tcW w:w="2552" w:type="dxa"/>
            <w:tcBorders>
              <w:top w:val="nil"/>
              <w:left w:val="single" w:sz="8" w:space="0" w:color="auto"/>
              <w:bottom w:val="single" w:sz="4" w:space="0" w:color="auto"/>
              <w:right w:val="single" w:sz="4" w:space="0" w:color="auto"/>
            </w:tcBorders>
            <w:hideMark/>
          </w:tcPr>
          <w:p w:rsidR="00FF1DEA" w:rsidRDefault="00FF1DEA">
            <w:pPr>
              <w:rPr>
                <w:b/>
                <w:bCs/>
                <w:sz w:val="22"/>
              </w:rPr>
            </w:pPr>
            <w:r>
              <w:rPr>
                <w:b/>
                <w:bCs/>
              </w:rPr>
              <w:t>2 02 35118 00 0000 150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2" w:type="dxa"/>
            <w:gridSpan w:val="3"/>
            <w:tcBorders>
              <w:top w:val="nil"/>
              <w:left w:val="nil"/>
              <w:bottom w:val="single" w:sz="4" w:space="0" w:color="auto"/>
              <w:right w:val="nil"/>
            </w:tcBorders>
            <w:noWrap/>
            <w:hideMark/>
          </w:tcPr>
          <w:p w:rsidR="00FF1DEA" w:rsidRDefault="00FF1DEA">
            <w:pPr>
              <w:jc w:val="center"/>
              <w:rPr>
                <w:b/>
                <w:bCs/>
                <w:sz w:val="22"/>
              </w:rPr>
            </w:pPr>
            <w:r>
              <w:rPr>
                <w:b/>
                <w:bCs/>
              </w:rPr>
              <w:t>205 550,00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200 106,00</w:t>
            </w:r>
          </w:p>
        </w:tc>
        <w:tc>
          <w:tcPr>
            <w:tcW w:w="1418" w:type="dxa"/>
            <w:tcBorders>
              <w:top w:val="nil"/>
              <w:left w:val="nil"/>
              <w:bottom w:val="single" w:sz="4" w:space="0" w:color="auto"/>
              <w:right w:val="single" w:sz="8" w:space="0" w:color="auto"/>
            </w:tcBorders>
            <w:noWrap/>
            <w:hideMark/>
          </w:tcPr>
          <w:p w:rsidR="00FF1DEA" w:rsidRDefault="00FF1DEA">
            <w:pPr>
              <w:jc w:val="center"/>
              <w:rPr>
                <w:b/>
                <w:bCs/>
                <w:sz w:val="22"/>
              </w:rPr>
            </w:pPr>
            <w:r>
              <w:rPr>
                <w:b/>
                <w:bCs/>
              </w:rPr>
              <w:t>207 473,00</w:t>
            </w:r>
          </w:p>
        </w:tc>
      </w:tr>
      <w:tr w:rsidR="00FF1DEA" w:rsidTr="00FF1DEA">
        <w:trPr>
          <w:gridAfter w:val="1"/>
          <w:wAfter w:w="141" w:type="dxa"/>
          <w:trHeight w:val="856"/>
        </w:trPr>
        <w:tc>
          <w:tcPr>
            <w:tcW w:w="2552" w:type="dxa"/>
            <w:tcBorders>
              <w:top w:val="nil"/>
              <w:left w:val="single" w:sz="8" w:space="0" w:color="auto"/>
              <w:bottom w:val="single" w:sz="4" w:space="0" w:color="auto"/>
              <w:right w:val="single" w:sz="4" w:space="0" w:color="auto"/>
            </w:tcBorders>
            <w:hideMark/>
          </w:tcPr>
          <w:p w:rsidR="00FF1DEA" w:rsidRDefault="00FF1DEA">
            <w:pPr>
              <w:rPr>
                <w:sz w:val="22"/>
              </w:rPr>
            </w:pPr>
            <w:r>
              <w:t>2 02 35118 10 0000 150</w:t>
            </w:r>
          </w:p>
        </w:tc>
        <w:tc>
          <w:tcPr>
            <w:tcW w:w="7797" w:type="dxa"/>
            <w:gridSpan w:val="2"/>
            <w:tcBorders>
              <w:top w:val="nil"/>
              <w:left w:val="nil"/>
              <w:bottom w:val="single" w:sz="4" w:space="0" w:color="auto"/>
              <w:right w:val="single" w:sz="4" w:space="0" w:color="auto"/>
            </w:tcBorders>
            <w:hideMark/>
          </w:tcPr>
          <w:p w:rsidR="00FF1DEA" w:rsidRDefault="00FF1DEA">
            <w:pPr>
              <w:jc w:val="both"/>
              <w:rPr>
                <w:sz w:val="22"/>
              </w:rPr>
            </w:pPr>
            <w: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842" w:type="dxa"/>
            <w:gridSpan w:val="3"/>
            <w:tcBorders>
              <w:top w:val="nil"/>
              <w:left w:val="nil"/>
              <w:bottom w:val="single" w:sz="4" w:space="0" w:color="auto"/>
              <w:right w:val="nil"/>
            </w:tcBorders>
            <w:noWrap/>
            <w:hideMark/>
          </w:tcPr>
          <w:p w:rsidR="00FF1DEA" w:rsidRDefault="00FF1DEA">
            <w:pPr>
              <w:jc w:val="center"/>
              <w:rPr>
                <w:sz w:val="22"/>
              </w:rPr>
            </w:pPr>
            <w:r>
              <w:t>205 550,00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sz w:val="22"/>
              </w:rPr>
            </w:pPr>
            <w:r>
              <w:t>200 106,00</w:t>
            </w:r>
          </w:p>
        </w:tc>
        <w:tc>
          <w:tcPr>
            <w:tcW w:w="1418" w:type="dxa"/>
            <w:tcBorders>
              <w:top w:val="nil"/>
              <w:left w:val="nil"/>
              <w:bottom w:val="single" w:sz="4" w:space="0" w:color="auto"/>
              <w:right w:val="single" w:sz="8" w:space="0" w:color="auto"/>
            </w:tcBorders>
            <w:noWrap/>
            <w:hideMark/>
          </w:tcPr>
          <w:p w:rsidR="00FF1DEA" w:rsidRDefault="00FF1DEA">
            <w:pPr>
              <w:jc w:val="center"/>
              <w:rPr>
                <w:sz w:val="22"/>
              </w:rPr>
            </w:pPr>
            <w:r>
              <w:t>207 473,00</w:t>
            </w:r>
          </w:p>
        </w:tc>
      </w:tr>
      <w:tr w:rsidR="00FF1DEA" w:rsidTr="00FF1DEA">
        <w:trPr>
          <w:gridAfter w:val="1"/>
          <w:wAfter w:w="141" w:type="dxa"/>
          <w:trHeight w:val="315"/>
        </w:trPr>
        <w:tc>
          <w:tcPr>
            <w:tcW w:w="2552" w:type="dxa"/>
            <w:tcBorders>
              <w:top w:val="nil"/>
              <w:left w:val="single" w:sz="8" w:space="0" w:color="auto"/>
              <w:bottom w:val="nil"/>
              <w:right w:val="single" w:sz="4" w:space="0" w:color="auto"/>
            </w:tcBorders>
            <w:hideMark/>
          </w:tcPr>
          <w:p w:rsidR="00FF1DEA" w:rsidRDefault="00FF1DEA">
            <w:pPr>
              <w:rPr>
                <w:b/>
                <w:bCs/>
                <w:sz w:val="22"/>
              </w:rPr>
            </w:pPr>
            <w:r>
              <w:rPr>
                <w:b/>
                <w:bCs/>
              </w:rPr>
              <w:t>2 02 40000 00 0000 150</w:t>
            </w:r>
          </w:p>
        </w:tc>
        <w:tc>
          <w:tcPr>
            <w:tcW w:w="7797" w:type="dxa"/>
            <w:gridSpan w:val="2"/>
            <w:tcBorders>
              <w:top w:val="nil"/>
              <w:left w:val="nil"/>
              <w:bottom w:val="nil"/>
              <w:right w:val="single" w:sz="4" w:space="0" w:color="auto"/>
            </w:tcBorders>
            <w:hideMark/>
          </w:tcPr>
          <w:p w:rsidR="00FF1DEA" w:rsidRDefault="00FF1DEA">
            <w:pPr>
              <w:jc w:val="both"/>
              <w:rPr>
                <w:b/>
                <w:bCs/>
                <w:sz w:val="22"/>
              </w:rPr>
            </w:pPr>
            <w:r>
              <w:rPr>
                <w:b/>
                <w:bCs/>
              </w:rPr>
              <w:t>Иные межбюджетные трансферты</w:t>
            </w:r>
          </w:p>
        </w:tc>
        <w:tc>
          <w:tcPr>
            <w:tcW w:w="1842" w:type="dxa"/>
            <w:gridSpan w:val="3"/>
            <w:noWrap/>
            <w:hideMark/>
          </w:tcPr>
          <w:p w:rsidR="00FF1DEA" w:rsidRDefault="00FF1DEA">
            <w:pPr>
              <w:jc w:val="center"/>
              <w:rPr>
                <w:b/>
                <w:bCs/>
                <w:sz w:val="22"/>
              </w:rPr>
            </w:pPr>
            <w:r>
              <w:rPr>
                <w:b/>
                <w:bCs/>
              </w:rPr>
              <w:t>4 013 173,57</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904 000,00</w:t>
            </w:r>
          </w:p>
        </w:tc>
        <w:tc>
          <w:tcPr>
            <w:tcW w:w="1418" w:type="dxa"/>
            <w:tcBorders>
              <w:top w:val="nil"/>
              <w:left w:val="nil"/>
              <w:bottom w:val="nil"/>
              <w:right w:val="single" w:sz="8" w:space="0" w:color="auto"/>
            </w:tcBorders>
            <w:noWrap/>
            <w:hideMark/>
          </w:tcPr>
          <w:p w:rsidR="00FF1DEA" w:rsidRDefault="00FF1DEA">
            <w:pPr>
              <w:jc w:val="center"/>
              <w:rPr>
                <w:b/>
                <w:bCs/>
                <w:sz w:val="22"/>
              </w:rPr>
            </w:pPr>
            <w:r>
              <w:rPr>
                <w:b/>
                <w:bCs/>
              </w:rPr>
              <w:t>608 000,00</w:t>
            </w:r>
          </w:p>
        </w:tc>
      </w:tr>
      <w:tr w:rsidR="00FF1DEA" w:rsidTr="00FF1DEA">
        <w:trPr>
          <w:gridAfter w:val="1"/>
          <w:wAfter w:w="141" w:type="dxa"/>
          <w:trHeight w:val="945"/>
        </w:trPr>
        <w:tc>
          <w:tcPr>
            <w:tcW w:w="2552" w:type="dxa"/>
            <w:tcBorders>
              <w:top w:val="single" w:sz="4" w:space="0" w:color="auto"/>
              <w:left w:val="single" w:sz="8" w:space="0" w:color="auto"/>
              <w:bottom w:val="single" w:sz="4" w:space="0" w:color="auto"/>
              <w:right w:val="single" w:sz="4" w:space="0" w:color="auto"/>
            </w:tcBorders>
            <w:shd w:val="clear" w:color="auto" w:fill="FFFFFF"/>
            <w:vAlign w:val="center"/>
            <w:hideMark/>
          </w:tcPr>
          <w:p w:rsidR="00FF1DEA" w:rsidRDefault="00FF1DEA">
            <w:pPr>
              <w:rPr>
                <w:b/>
                <w:bCs/>
                <w:sz w:val="22"/>
              </w:rPr>
            </w:pPr>
            <w:r>
              <w:rPr>
                <w:b/>
                <w:bCs/>
              </w:rPr>
              <w:t>2 02 40014 00 0000 150</w:t>
            </w:r>
          </w:p>
        </w:tc>
        <w:tc>
          <w:tcPr>
            <w:tcW w:w="7797" w:type="dxa"/>
            <w:gridSpan w:val="2"/>
            <w:tcBorders>
              <w:top w:val="single" w:sz="4" w:space="0" w:color="auto"/>
              <w:left w:val="nil"/>
              <w:bottom w:val="single" w:sz="4" w:space="0" w:color="auto"/>
              <w:right w:val="single" w:sz="4" w:space="0" w:color="auto"/>
            </w:tcBorders>
            <w:shd w:val="clear" w:color="auto" w:fill="FFFFFF"/>
            <w:vAlign w:val="center"/>
            <w:hideMark/>
          </w:tcPr>
          <w:p w:rsidR="00FF1DEA" w:rsidRDefault="00FF1DEA">
            <w:pPr>
              <w:jc w:val="both"/>
              <w:rPr>
                <w:sz w:val="22"/>
              </w:rPr>
            </w:pPr>
            <w: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842" w:type="dxa"/>
            <w:gridSpan w:val="3"/>
            <w:tcBorders>
              <w:top w:val="single" w:sz="4" w:space="0" w:color="auto"/>
              <w:left w:val="nil"/>
              <w:bottom w:val="single" w:sz="4" w:space="0" w:color="auto"/>
              <w:right w:val="single" w:sz="4" w:space="0" w:color="auto"/>
            </w:tcBorders>
            <w:shd w:val="clear" w:color="auto" w:fill="FFFFFF"/>
            <w:noWrap/>
            <w:vAlign w:val="center"/>
            <w:hideMark/>
          </w:tcPr>
          <w:p w:rsidR="00FF1DEA" w:rsidRDefault="00FF1DEA">
            <w:pPr>
              <w:jc w:val="center"/>
              <w:rPr>
                <w:b/>
                <w:bCs/>
                <w:sz w:val="22"/>
              </w:rPr>
            </w:pPr>
            <w:r>
              <w:rPr>
                <w:b/>
                <w:bCs/>
              </w:rPr>
              <w:t>89 873,57</w:t>
            </w:r>
          </w:p>
        </w:tc>
        <w:tc>
          <w:tcPr>
            <w:tcW w:w="1843" w:type="dxa"/>
            <w:gridSpan w:val="2"/>
            <w:tcBorders>
              <w:top w:val="nil"/>
              <w:left w:val="nil"/>
              <w:bottom w:val="single" w:sz="4" w:space="0" w:color="auto"/>
              <w:right w:val="single" w:sz="4" w:space="0" w:color="auto"/>
            </w:tcBorders>
            <w:shd w:val="clear" w:color="auto" w:fill="FFFFFF"/>
            <w:vAlign w:val="center"/>
            <w:hideMark/>
          </w:tcPr>
          <w:p w:rsidR="00FF1DEA" w:rsidRDefault="00FF1DEA">
            <w:pPr>
              <w:jc w:val="center"/>
              <w:rPr>
                <w:b/>
                <w:bCs/>
                <w:sz w:val="22"/>
              </w:rPr>
            </w:pPr>
            <w:r>
              <w:rPr>
                <w:b/>
                <w:bCs/>
              </w:rPr>
              <w:t>0,00</w:t>
            </w:r>
          </w:p>
        </w:tc>
        <w:tc>
          <w:tcPr>
            <w:tcW w:w="1418" w:type="dxa"/>
            <w:tcBorders>
              <w:top w:val="single" w:sz="4" w:space="0" w:color="auto"/>
              <w:left w:val="nil"/>
              <w:bottom w:val="single" w:sz="4" w:space="0" w:color="auto"/>
              <w:right w:val="single" w:sz="8" w:space="0" w:color="auto"/>
            </w:tcBorders>
            <w:shd w:val="clear" w:color="auto" w:fill="FFFFFF"/>
            <w:vAlign w:val="center"/>
            <w:hideMark/>
          </w:tcPr>
          <w:p w:rsidR="00FF1DEA" w:rsidRDefault="00FF1DEA">
            <w:pPr>
              <w:jc w:val="center"/>
              <w:rPr>
                <w:b/>
                <w:bCs/>
                <w:sz w:val="22"/>
              </w:rPr>
            </w:pPr>
            <w:r>
              <w:rPr>
                <w:b/>
                <w:bCs/>
              </w:rPr>
              <w:t>0,00</w:t>
            </w:r>
          </w:p>
        </w:tc>
      </w:tr>
      <w:tr w:rsidR="00FF1DEA" w:rsidTr="00FF1DEA">
        <w:trPr>
          <w:gridAfter w:val="1"/>
          <w:wAfter w:w="141" w:type="dxa"/>
          <w:trHeight w:val="1260"/>
        </w:trPr>
        <w:tc>
          <w:tcPr>
            <w:tcW w:w="2552" w:type="dxa"/>
            <w:tcBorders>
              <w:top w:val="nil"/>
              <w:left w:val="single" w:sz="8" w:space="0" w:color="auto"/>
              <w:bottom w:val="single" w:sz="4" w:space="0" w:color="auto"/>
              <w:right w:val="single" w:sz="4" w:space="0" w:color="auto"/>
            </w:tcBorders>
            <w:shd w:val="clear" w:color="auto" w:fill="FFFFFF"/>
            <w:vAlign w:val="center"/>
            <w:hideMark/>
          </w:tcPr>
          <w:p w:rsidR="00FF1DEA" w:rsidRDefault="00FF1DEA">
            <w:pPr>
              <w:rPr>
                <w:sz w:val="22"/>
              </w:rPr>
            </w:pPr>
            <w:r>
              <w:t>2 02 40014 10 0000 150</w:t>
            </w:r>
          </w:p>
        </w:tc>
        <w:tc>
          <w:tcPr>
            <w:tcW w:w="7797" w:type="dxa"/>
            <w:gridSpan w:val="2"/>
            <w:tcBorders>
              <w:top w:val="nil"/>
              <w:left w:val="nil"/>
              <w:bottom w:val="single" w:sz="4" w:space="0" w:color="auto"/>
              <w:right w:val="single" w:sz="4" w:space="0" w:color="auto"/>
            </w:tcBorders>
            <w:shd w:val="clear" w:color="auto" w:fill="FFFFFF"/>
            <w:vAlign w:val="center"/>
            <w:hideMark/>
          </w:tcPr>
          <w:p w:rsidR="00FF1DEA" w:rsidRDefault="00FF1DEA">
            <w:pPr>
              <w:jc w:val="both"/>
              <w:rPr>
                <w:sz w:val="22"/>
              </w:rPr>
            </w:pPr>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842" w:type="dxa"/>
            <w:gridSpan w:val="3"/>
            <w:tcBorders>
              <w:top w:val="nil"/>
              <w:left w:val="nil"/>
              <w:bottom w:val="single" w:sz="4" w:space="0" w:color="auto"/>
              <w:right w:val="single" w:sz="4" w:space="0" w:color="auto"/>
            </w:tcBorders>
            <w:shd w:val="clear" w:color="auto" w:fill="FFFFFF"/>
            <w:noWrap/>
            <w:vAlign w:val="center"/>
            <w:hideMark/>
          </w:tcPr>
          <w:p w:rsidR="00FF1DEA" w:rsidRDefault="00FF1DEA">
            <w:pPr>
              <w:jc w:val="center"/>
              <w:rPr>
                <w:sz w:val="22"/>
              </w:rPr>
            </w:pPr>
            <w:r>
              <w:t>89 873,57</w:t>
            </w:r>
          </w:p>
        </w:tc>
        <w:tc>
          <w:tcPr>
            <w:tcW w:w="1843" w:type="dxa"/>
            <w:gridSpan w:val="2"/>
            <w:tcBorders>
              <w:top w:val="nil"/>
              <w:left w:val="nil"/>
              <w:bottom w:val="single" w:sz="4" w:space="0" w:color="auto"/>
              <w:right w:val="single" w:sz="4" w:space="0" w:color="auto"/>
            </w:tcBorders>
            <w:shd w:val="clear" w:color="auto" w:fill="FFFFFF"/>
            <w:vAlign w:val="center"/>
            <w:hideMark/>
          </w:tcPr>
          <w:p w:rsidR="00FF1DEA" w:rsidRDefault="00FF1DEA">
            <w:pPr>
              <w:jc w:val="center"/>
              <w:rPr>
                <w:sz w:val="22"/>
              </w:rPr>
            </w:pPr>
            <w:r>
              <w:t>0,00</w:t>
            </w:r>
          </w:p>
        </w:tc>
        <w:tc>
          <w:tcPr>
            <w:tcW w:w="1418" w:type="dxa"/>
            <w:tcBorders>
              <w:top w:val="nil"/>
              <w:left w:val="nil"/>
              <w:bottom w:val="single" w:sz="4" w:space="0" w:color="auto"/>
              <w:right w:val="single" w:sz="8" w:space="0" w:color="auto"/>
            </w:tcBorders>
            <w:shd w:val="clear" w:color="auto" w:fill="FFFFFF"/>
            <w:vAlign w:val="center"/>
            <w:hideMark/>
          </w:tcPr>
          <w:p w:rsidR="00FF1DEA" w:rsidRDefault="00FF1DEA">
            <w:pPr>
              <w:jc w:val="center"/>
              <w:rPr>
                <w:sz w:val="22"/>
              </w:rPr>
            </w:pPr>
            <w:r>
              <w:t>0,00</w:t>
            </w:r>
          </w:p>
        </w:tc>
      </w:tr>
      <w:tr w:rsidR="00FF1DEA" w:rsidTr="00FF1DEA">
        <w:trPr>
          <w:gridAfter w:val="1"/>
          <w:wAfter w:w="141" w:type="dxa"/>
          <w:trHeight w:val="315"/>
        </w:trPr>
        <w:tc>
          <w:tcPr>
            <w:tcW w:w="2552" w:type="dxa"/>
            <w:tcBorders>
              <w:top w:val="nil"/>
              <w:left w:val="single" w:sz="8" w:space="0" w:color="auto"/>
              <w:bottom w:val="nil"/>
              <w:right w:val="single" w:sz="4" w:space="0" w:color="auto"/>
            </w:tcBorders>
            <w:hideMark/>
          </w:tcPr>
          <w:p w:rsidR="00FF1DEA" w:rsidRDefault="00FF1DEA">
            <w:pPr>
              <w:rPr>
                <w:b/>
                <w:bCs/>
                <w:sz w:val="22"/>
              </w:rPr>
            </w:pPr>
            <w:r>
              <w:rPr>
                <w:b/>
                <w:bCs/>
              </w:rPr>
              <w:t>2 02 49999 00 0000 150</w:t>
            </w:r>
          </w:p>
        </w:tc>
        <w:tc>
          <w:tcPr>
            <w:tcW w:w="7797" w:type="dxa"/>
            <w:gridSpan w:val="2"/>
            <w:tcBorders>
              <w:top w:val="nil"/>
              <w:left w:val="nil"/>
              <w:bottom w:val="nil"/>
              <w:right w:val="single" w:sz="4" w:space="0" w:color="auto"/>
            </w:tcBorders>
            <w:hideMark/>
          </w:tcPr>
          <w:p w:rsidR="00FF1DEA" w:rsidRDefault="00FF1DEA">
            <w:pPr>
              <w:jc w:val="both"/>
              <w:rPr>
                <w:sz w:val="22"/>
              </w:rPr>
            </w:pPr>
            <w:r>
              <w:t>Прочие межбюджетные трансферты, передаваемые бюджетам</w:t>
            </w:r>
          </w:p>
        </w:tc>
        <w:tc>
          <w:tcPr>
            <w:tcW w:w="1842" w:type="dxa"/>
            <w:gridSpan w:val="3"/>
            <w:noWrap/>
            <w:hideMark/>
          </w:tcPr>
          <w:p w:rsidR="00FF1DEA" w:rsidRDefault="00FF1DEA">
            <w:pPr>
              <w:jc w:val="center"/>
              <w:rPr>
                <w:b/>
                <w:bCs/>
                <w:sz w:val="22"/>
              </w:rPr>
            </w:pPr>
            <w:r>
              <w:rPr>
                <w:b/>
                <w:bCs/>
              </w:rPr>
              <w:t>3 923 300,00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b/>
                <w:bCs/>
                <w:sz w:val="22"/>
              </w:rPr>
            </w:pPr>
            <w:r>
              <w:rPr>
                <w:b/>
                <w:bCs/>
              </w:rPr>
              <w:t>904 000,00</w:t>
            </w:r>
          </w:p>
        </w:tc>
        <w:tc>
          <w:tcPr>
            <w:tcW w:w="1418" w:type="dxa"/>
            <w:tcBorders>
              <w:top w:val="nil"/>
              <w:left w:val="nil"/>
              <w:bottom w:val="nil"/>
              <w:right w:val="single" w:sz="8" w:space="0" w:color="auto"/>
            </w:tcBorders>
            <w:noWrap/>
            <w:hideMark/>
          </w:tcPr>
          <w:p w:rsidR="00FF1DEA" w:rsidRDefault="00FF1DEA">
            <w:pPr>
              <w:jc w:val="center"/>
              <w:rPr>
                <w:b/>
                <w:bCs/>
                <w:sz w:val="22"/>
              </w:rPr>
            </w:pPr>
            <w:r>
              <w:rPr>
                <w:b/>
                <w:bCs/>
              </w:rPr>
              <w:t>608 000,00</w:t>
            </w:r>
          </w:p>
        </w:tc>
      </w:tr>
      <w:tr w:rsidR="00FF1DEA" w:rsidTr="00FF1DEA">
        <w:trPr>
          <w:gridAfter w:val="1"/>
          <w:wAfter w:w="141" w:type="dxa"/>
          <w:trHeight w:val="630"/>
        </w:trPr>
        <w:tc>
          <w:tcPr>
            <w:tcW w:w="2552" w:type="dxa"/>
            <w:tcBorders>
              <w:top w:val="single" w:sz="4" w:space="0" w:color="auto"/>
              <w:left w:val="single" w:sz="8" w:space="0" w:color="auto"/>
              <w:bottom w:val="nil"/>
              <w:right w:val="single" w:sz="4" w:space="0" w:color="auto"/>
            </w:tcBorders>
            <w:hideMark/>
          </w:tcPr>
          <w:p w:rsidR="00FF1DEA" w:rsidRDefault="00FF1DEA">
            <w:pPr>
              <w:rPr>
                <w:sz w:val="22"/>
              </w:rPr>
            </w:pPr>
            <w:r>
              <w:t>2 02 49999 10 0000 150</w:t>
            </w:r>
          </w:p>
        </w:tc>
        <w:tc>
          <w:tcPr>
            <w:tcW w:w="7797" w:type="dxa"/>
            <w:gridSpan w:val="2"/>
            <w:tcBorders>
              <w:top w:val="single" w:sz="4" w:space="0" w:color="auto"/>
              <w:left w:val="nil"/>
              <w:bottom w:val="nil"/>
              <w:right w:val="single" w:sz="4" w:space="0" w:color="auto"/>
            </w:tcBorders>
            <w:hideMark/>
          </w:tcPr>
          <w:p w:rsidR="00FF1DEA" w:rsidRDefault="00FF1DEA">
            <w:pPr>
              <w:jc w:val="both"/>
              <w:rPr>
                <w:sz w:val="22"/>
              </w:rPr>
            </w:pPr>
            <w:r>
              <w:t>Прочие межбюджетные трансферты, передаваемые бюджетам сельских поселений</w:t>
            </w:r>
          </w:p>
        </w:tc>
        <w:tc>
          <w:tcPr>
            <w:tcW w:w="1842" w:type="dxa"/>
            <w:gridSpan w:val="3"/>
            <w:tcBorders>
              <w:top w:val="single" w:sz="4" w:space="0" w:color="auto"/>
              <w:left w:val="nil"/>
              <w:bottom w:val="nil"/>
              <w:right w:val="nil"/>
            </w:tcBorders>
            <w:noWrap/>
            <w:hideMark/>
          </w:tcPr>
          <w:p w:rsidR="00FF1DEA" w:rsidRDefault="00FF1DEA">
            <w:pPr>
              <w:jc w:val="center"/>
              <w:rPr>
                <w:sz w:val="22"/>
              </w:rPr>
            </w:pPr>
            <w:r>
              <w:t>3 923 300,00</w:t>
            </w:r>
          </w:p>
        </w:tc>
        <w:tc>
          <w:tcPr>
            <w:tcW w:w="1843" w:type="dxa"/>
            <w:gridSpan w:val="2"/>
            <w:tcBorders>
              <w:top w:val="nil"/>
              <w:left w:val="single" w:sz="4" w:space="0" w:color="auto"/>
              <w:bottom w:val="single" w:sz="4" w:space="0" w:color="auto"/>
              <w:right w:val="single" w:sz="4" w:space="0" w:color="auto"/>
            </w:tcBorders>
            <w:noWrap/>
            <w:hideMark/>
          </w:tcPr>
          <w:p w:rsidR="00FF1DEA" w:rsidRDefault="00FF1DEA">
            <w:pPr>
              <w:jc w:val="center"/>
              <w:rPr>
                <w:sz w:val="22"/>
              </w:rPr>
            </w:pPr>
            <w:r>
              <w:t>904 000,00</w:t>
            </w:r>
          </w:p>
        </w:tc>
        <w:tc>
          <w:tcPr>
            <w:tcW w:w="1418" w:type="dxa"/>
            <w:tcBorders>
              <w:top w:val="single" w:sz="4" w:space="0" w:color="auto"/>
              <w:left w:val="nil"/>
              <w:bottom w:val="nil"/>
              <w:right w:val="single" w:sz="8" w:space="0" w:color="auto"/>
            </w:tcBorders>
            <w:noWrap/>
            <w:hideMark/>
          </w:tcPr>
          <w:p w:rsidR="00FF1DEA" w:rsidRDefault="00FF1DEA">
            <w:pPr>
              <w:jc w:val="center"/>
              <w:rPr>
                <w:sz w:val="22"/>
              </w:rPr>
            </w:pPr>
            <w:r>
              <w:t>608 000,00</w:t>
            </w:r>
          </w:p>
        </w:tc>
      </w:tr>
      <w:tr w:rsidR="00FF1DEA" w:rsidTr="00FF1DEA">
        <w:trPr>
          <w:gridAfter w:val="1"/>
          <w:wAfter w:w="141" w:type="dxa"/>
          <w:trHeight w:val="330"/>
        </w:trPr>
        <w:tc>
          <w:tcPr>
            <w:tcW w:w="2552" w:type="dxa"/>
            <w:tcBorders>
              <w:top w:val="single" w:sz="4" w:space="0" w:color="auto"/>
              <w:left w:val="single" w:sz="8" w:space="0" w:color="auto"/>
              <w:bottom w:val="single" w:sz="8" w:space="0" w:color="auto"/>
              <w:right w:val="single" w:sz="4" w:space="0" w:color="auto"/>
            </w:tcBorders>
            <w:hideMark/>
          </w:tcPr>
          <w:p w:rsidR="00FF1DEA" w:rsidRDefault="00FF1DEA">
            <w:pPr>
              <w:jc w:val="center"/>
              <w:rPr>
                <w:b/>
                <w:bCs/>
                <w:sz w:val="22"/>
              </w:rPr>
            </w:pPr>
            <w:r>
              <w:rPr>
                <w:b/>
                <w:bCs/>
              </w:rPr>
              <w:t> </w:t>
            </w:r>
          </w:p>
        </w:tc>
        <w:tc>
          <w:tcPr>
            <w:tcW w:w="7797" w:type="dxa"/>
            <w:gridSpan w:val="2"/>
            <w:tcBorders>
              <w:top w:val="single" w:sz="4" w:space="0" w:color="auto"/>
              <w:left w:val="nil"/>
              <w:bottom w:val="single" w:sz="8" w:space="0" w:color="auto"/>
              <w:right w:val="single" w:sz="4" w:space="0" w:color="auto"/>
            </w:tcBorders>
            <w:hideMark/>
          </w:tcPr>
          <w:p w:rsidR="00FF1DEA" w:rsidRDefault="00FF1DEA">
            <w:pPr>
              <w:rPr>
                <w:b/>
                <w:bCs/>
                <w:sz w:val="22"/>
              </w:rPr>
            </w:pPr>
            <w:r>
              <w:rPr>
                <w:b/>
                <w:bCs/>
              </w:rPr>
              <w:t>ВСЕГО ДОХОДОВ</w:t>
            </w:r>
          </w:p>
        </w:tc>
        <w:tc>
          <w:tcPr>
            <w:tcW w:w="1842" w:type="dxa"/>
            <w:gridSpan w:val="3"/>
            <w:tcBorders>
              <w:top w:val="single" w:sz="4" w:space="0" w:color="auto"/>
              <w:left w:val="nil"/>
              <w:bottom w:val="single" w:sz="8" w:space="0" w:color="auto"/>
              <w:right w:val="nil"/>
            </w:tcBorders>
            <w:noWrap/>
            <w:hideMark/>
          </w:tcPr>
          <w:p w:rsidR="00FF1DEA" w:rsidRDefault="00FF1DEA">
            <w:pPr>
              <w:jc w:val="center"/>
              <w:rPr>
                <w:b/>
                <w:bCs/>
                <w:sz w:val="22"/>
              </w:rPr>
            </w:pPr>
            <w:r>
              <w:rPr>
                <w:b/>
                <w:bCs/>
              </w:rPr>
              <w:t>6 854 871,57</w:t>
            </w:r>
          </w:p>
        </w:tc>
        <w:tc>
          <w:tcPr>
            <w:tcW w:w="1843" w:type="dxa"/>
            <w:gridSpan w:val="2"/>
            <w:tcBorders>
              <w:top w:val="nil"/>
              <w:left w:val="single" w:sz="4" w:space="0" w:color="auto"/>
              <w:bottom w:val="single" w:sz="8" w:space="0" w:color="auto"/>
              <w:right w:val="single" w:sz="4" w:space="0" w:color="auto"/>
            </w:tcBorders>
            <w:noWrap/>
            <w:hideMark/>
          </w:tcPr>
          <w:p w:rsidR="00FF1DEA" w:rsidRDefault="00FF1DEA">
            <w:pPr>
              <w:jc w:val="center"/>
              <w:rPr>
                <w:b/>
                <w:bCs/>
                <w:sz w:val="22"/>
              </w:rPr>
            </w:pPr>
            <w:r>
              <w:rPr>
                <w:b/>
                <w:bCs/>
              </w:rPr>
              <w:t>1 934 829,00</w:t>
            </w:r>
          </w:p>
        </w:tc>
        <w:tc>
          <w:tcPr>
            <w:tcW w:w="1418" w:type="dxa"/>
            <w:tcBorders>
              <w:top w:val="single" w:sz="4" w:space="0" w:color="auto"/>
              <w:left w:val="nil"/>
              <w:bottom w:val="single" w:sz="8" w:space="0" w:color="auto"/>
              <w:right w:val="single" w:sz="8" w:space="0" w:color="auto"/>
            </w:tcBorders>
            <w:noWrap/>
            <w:hideMark/>
          </w:tcPr>
          <w:p w:rsidR="00FF1DEA" w:rsidRDefault="00FF1DEA">
            <w:pPr>
              <w:jc w:val="center"/>
              <w:rPr>
                <w:b/>
                <w:bCs/>
                <w:sz w:val="22"/>
              </w:rPr>
            </w:pPr>
            <w:r>
              <w:rPr>
                <w:b/>
                <w:bCs/>
              </w:rPr>
              <w:t>1 621 296,00</w:t>
            </w:r>
          </w:p>
        </w:tc>
      </w:tr>
    </w:tbl>
    <w:p w:rsidR="00FF1DEA" w:rsidRDefault="00FF1DEA" w:rsidP="00FF1DEA">
      <w:pPr>
        <w:rPr>
          <w:rFonts w:asciiTheme="minorHAnsi" w:hAnsiTheme="minorHAnsi" w:cstheme="minorBidi"/>
          <w:sz w:val="20"/>
          <w:szCs w:val="22"/>
          <w:lang w:eastAsia="en-US"/>
        </w:rPr>
      </w:pPr>
    </w:p>
    <w:p w:rsidR="00FF1DEA" w:rsidRDefault="00FF1DEA"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E9299F" w:rsidRDefault="00E9299F" w:rsidP="006A204A">
      <w:pPr>
        <w:widowControl w:val="0"/>
        <w:ind w:firstLine="540"/>
        <w:jc w:val="center"/>
        <w:rPr>
          <w:b/>
          <w:sz w:val="22"/>
          <w:szCs w:val="22"/>
        </w:rPr>
      </w:pPr>
    </w:p>
    <w:p w:rsidR="00FF1DEA" w:rsidRDefault="00FF1DEA" w:rsidP="006A204A">
      <w:pPr>
        <w:widowControl w:val="0"/>
        <w:ind w:firstLine="540"/>
        <w:jc w:val="center"/>
        <w:rPr>
          <w:b/>
          <w:sz w:val="22"/>
          <w:szCs w:val="22"/>
        </w:rPr>
        <w:sectPr w:rsidR="00FF1DEA" w:rsidSect="00FF1DEA">
          <w:type w:val="continuous"/>
          <w:pgSz w:w="16838" w:h="11906" w:orient="landscape"/>
          <w:pgMar w:top="567" w:right="539" w:bottom="284" w:left="567" w:header="425" w:footer="709" w:gutter="0"/>
          <w:cols w:space="567"/>
          <w:titlePg/>
          <w:docGrid w:linePitch="360"/>
        </w:sectPr>
      </w:pPr>
    </w:p>
    <w:p w:rsidR="00E9299F" w:rsidRDefault="00E9299F" w:rsidP="006A204A">
      <w:pPr>
        <w:widowControl w:val="0"/>
        <w:ind w:firstLine="540"/>
        <w:jc w:val="center"/>
        <w:rPr>
          <w:b/>
          <w:sz w:val="22"/>
          <w:szCs w:val="22"/>
        </w:rPr>
      </w:pPr>
    </w:p>
    <w:sectPr w:rsidR="00E9299F" w:rsidSect="00E9299F">
      <w:type w:val="continuous"/>
      <w:pgSz w:w="16838" w:h="11906" w:orient="landscape"/>
      <w:pgMar w:top="567" w:right="539" w:bottom="284" w:left="567" w:header="425" w:footer="709" w:gutter="0"/>
      <w:cols w:num="2"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056" w:rsidRDefault="00435056">
      <w:r>
        <w:separator/>
      </w:r>
    </w:p>
  </w:endnote>
  <w:endnote w:type="continuationSeparator" w:id="0">
    <w:p w:rsidR="00435056" w:rsidRDefault="0043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7C" w:rsidRDefault="00A8097C"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8097C" w:rsidRDefault="00A8097C" w:rsidP="0048707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97C" w:rsidRDefault="00A8097C"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F1DEA">
      <w:rPr>
        <w:rStyle w:val="a5"/>
        <w:noProof/>
      </w:rPr>
      <w:t>6</w:t>
    </w:r>
    <w:r>
      <w:rPr>
        <w:rStyle w:val="a5"/>
      </w:rPr>
      <w:fldChar w:fldCharType="end"/>
    </w:r>
  </w:p>
  <w:p w:rsidR="00A8097C" w:rsidRDefault="00A8097C" w:rsidP="0048707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056" w:rsidRDefault="00435056">
      <w:r>
        <w:separator/>
      </w:r>
    </w:p>
  </w:footnote>
  <w:footnote w:type="continuationSeparator" w:id="0">
    <w:p w:rsidR="00435056" w:rsidRDefault="004350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4943FBE"/>
    <w:multiLevelType w:val="hybridMultilevel"/>
    <w:tmpl w:val="B8D65E10"/>
    <w:lvl w:ilvl="0" w:tplc="E364218E">
      <w:start w:val="1"/>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abstractNum w:abstractNumId="5">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DC123C"/>
    <w:multiLevelType w:val="multilevel"/>
    <w:tmpl w:val="919ED0A8"/>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7">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8">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D190913"/>
    <w:multiLevelType w:val="hybridMultilevel"/>
    <w:tmpl w:val="DDB63866"/>
    <w:lvl w:ilvl="0" w:tplc="1C7E79EA">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3D151480"/>
    <w:multiLevelType w:val="hybridMultilevel"/>
    <w:tmpl w:val="1D98C0B2"/>
    <w:lvl w:ilvl="0" w:tplc="A2BA44E2">
      <w:start w:val="2"/>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2">
    <w:nsid w:val="3E952CB8"/>
    <w:multiLevelType w:val="hybridMultilevel"/>
    <w:tmpl w:val="B42EC16E"/>
    <w:lvl w:ilvl="0" w:tplc="29F887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5">
    <w:nsid w:val="61430B58"/>
    <w:multiLevelType w:val="multilevel"/>
    <w:tmpl w:val="D1EA81AA"/>
    <w:lvl w:ilvl="0">
      <w:start w:val="1"/>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10487F"/>
    <w:multiLevelType w:val="multilevel"/>
    <w:tmpl w:val="4A261ED4"/>
    <w:lvl w:ilvl="0">
      <w:start w:val="1"/>
      <w:numFmt w:val="decimal"/>
      <w:lvlText w:val="%1."/>
      <w:lvlJc w:val="left"/>
      <w:pPr>
        <w:ind w:left="720" w:hanging="360"/>
      </w:pPr>
    </w:lvl>
    <w:lvl w:ilvl="1">
      <w:start w:val="1"/>
      <w:numFmt w:val="decimal"/>
      <w:isLgl/>
      <w:lvlText w:val="%1.%2."/>
      <w:lvlJc w:val="left"/>
      <w:pPr>
        <w:ind w:left="1260" w:hanging="720"/>
      </w:pPr>
      <w:rPr>
        <w:rFonts w:ascii="Times New Roman" w:hAnsi="Times New Roman" w:cs="Times New Roman" w:hint="default"/>
        <w:sz w:val="28"/>
      </w:rPr>
    </w:lvl>
    <w:lvl w:ilvl="2">
      <w:start w:val="1"/>
      <w:numFmt w:val="decimal"/>
      <w:isLgl/>
      <w:lvlText w:val="%1.%2.%3."/>
      <w:lvlJc w:val="left"/>
      <w:pPr>
        <w:ind w:left="1800" w:hanging="1080"/>
      </w:pPr>
      <w:rPr>
        <w:rFonts w:ascii="Times New Roman" w:hAnsi="Times New Roman" w:cs="Times New Roman" w:hint="default"/>
        <w:sz w:val="28"/>
      </w:rPr>
    </w:lvl>
    <w:lvl w:ilvl="3">
      <w:start w:val="1"/>
      <w:numFmt w:val="decimal"/>
      <w:isLgl/>
      <w:lvlText w:val="%1.%2.%3.%4."/>
      <w:lvlJc w:val="left"/>
      <w:pPr>
        <w:ind w:left="1980" w:hanging="1080"/>
      </w:pPr>
      <w:rPr>
        <w:rFonts w:ascii="Times New Roman" w:hAnsi="Times New Roman" w:cs="Times New Roman" w:hint="default"/>
        <w:sz w:val="28"/>
      </w:rPr>
    </w:lvl>
    <w:lvl w:ilvl="4">
      <w:start w:val="1"/>
      <w:numFmt w:val="decimal"/>
      <w:isLgl/>
      <w:lvlText w:val="%1.%2.%3.%4.%5."/>
      <w:lvlJc w:val="left"/>
      <w:pPr>
        <w:ind w:left="2520" w:hanging="1440"/>
      </w:pPr>
      <w:rPr>
        <w:rFonts w:ascii="Times New Roman" w:hAnsi="Times New Roman" w:cs="Times New Roman" w:hint="default"/>
        <w:sz w:val="28"/>
      </w:rPr>
    </w:lvl>
    <w:lvl w:ilvl="5">
      <w:start w:val="1"/>
      <w:numFmt w:val="decimal"/>
      <w:isLgl/>
      <w:lvlText w:val="%1.%2.%3.%4.%5.%6."/>
      <w:lvlJc w:val="left"/>
      <w:pPr>
        <w:ind w:left="3060" w:hanging="1800"/>
      </w:pPr>
      <w:rPr>
        <w:rFonts w:ascii="Times New Roman" w:hAnsi="Times New Roman" w:cs="Times New Roman" w:hint="default"/>
        <w:sz w:val="28"/>
      </w:rPr>
    </w:lvl>
    <w:lvl w:ilvl="6">
      <w:start w:val="1"/>
      <w:numFmt w:val="decimal"/>
      <w:isLgl/>
      <w:lvlText w:val="%1.%2.%3.%4.%5.%6.%7."/>
      <w:lvlJc w:val="left"/>
      <w:pPr>
        <w:ind w:left="3240" w:hanging="1800"/>
      </w:pPr>
      <w:rPr>
        <w:rFonts w:ascii="Times New Roman" w:hAnsi="Times New Roman" w:cs="Times New Roman" w:hint="default"/>
        <w:sz w:val="28"/>
      </w:rPr>
    </w:lvl>
    <w:lvl w:ilvl="7">
      <w:start w:val="1"/>
      <w:numFmt w:val="decimal"/>
      <w:isLgl/>
      <w:lvlText w:val="%1.%2.%3.%4.%5.%6.%7.%8."/>
      <w:lvlJc w:val="left"/>
      <w:pPr>
        <w:ind w:left="3780" w:hanging="2160"/>
      </w:pPr>
      <w:rPr>
        <w:rFonts w:ascii="Times New Roman" w:hAnsi="Times New Roman" w:cs="Times New Roman" w:hint="default"/>
        <w:sz w:val="28"/>
      </w:rPr>
    </w:lvl>
    <w:lvl w:ilvl="8">
      <w:start w:val="1"/>
      <w:numFmt w:val="decimal"/>
      <w:isLgl/>
      <w:lvlText w:val="%1.%2.%3.%4.%5.%6.%7.%8.%9."/>
      <w:lvlJc w:val="left"/>
      <w:pPr>
        <w:ind w:left="4320" w:hanging="2520"/>
      </w:pPr>
      <w:rPr>
        <w:rFonts w:ascii="Times New Roman" w:hAnsi="Times New Roman" w:cs="Times New Roman" w:hint="default"/>
        <w:sz w:val="28"/>
      </w:rPr>
    </w:lvl>
  </w:abstractNum>
  <w:num w:numId="1">
    <w:abstractNumId w:val="2"/>
  </w:num>
  <w:num w:numId="2">
    <w:abstractNumId w:val="8"/>
  </w:num>
  <w:num w:numId="3">
    <w:abstractNumId w:val="18"/>
  </w:num>
  <w:num w:numId="4">
    <w:abstractNumId w:val="16"/>
  </w:num>
  <w:num w:numId="5">
    <w:abstractNumId w:val="14"/>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706A"/>
    <w:rsid w:val="000211C5"/>
    <w:rsid w:val="00030AC2"/>
    <w:rsid w:val="000314FD"/>
    <w:rsid w:val="00042097"/>
    <w:rsid w:val="000B6E8A"/>
    <w:rsid w:val="000C0DB4"/>
    <w:rsid w:val="000C491E"/>
    <w:rsid w:val="000D074C"/>
    <w:rsid w:val="000D11C7"/>
    <w:rsid w:val="000E4140"/>
    <w:rsid w:val="000E47DB"/>
    <w:rsid w:val="000F309A"/>
    <w:rsid w:val="00101CEA"/>
    <w:rsid w:val="0013339A"/>
    <w:rsid w:val="001865B9"/>
    <w:rsid w:val="0019692C"/>
    <w:rsid w:val="001C6C48"/>
    <w:rsid w:val="001D31EA"/>
    <w:rsid w:val="001D7A26"/>
    <w:rsid w:val="001E2957"/>
    <w:rsid w:val="001E5F38"/>
    <w:rsid w:val="001F14E2"/>
    <w:rsid w:val="001F3468"/>
    <w:rsid w:val="001F6ED1"/>
    <w:rsid w:val="002054A6"/>
    <w:rsid w:val="00214AA7"/>
    <w:rsid w:val="00216F19"/>
    <w:rsid w:val="0022588C"/>
    <w:rsid w:val="00225DD3"/>
    <w:rsid w:val="0023378A"/>
    <w:rsid w:val="00240995"/>
    <w:rsid w:val="00250111"/>
    <w:rsid w:val="0028503F"/>
    <w:rsid w:val="002A0ED0"/>
    <w:rsid w:val="002B2136"/>
    <w:rsid w:val="002C15C1"/>
    <w:rsid w:val="002C750C"/>
    <w:rsid w:val="00327BA3"/>
    <w:rsid w:val="00330B0E"/>
    <w:rsid w:val="00331769"/>
    <w:rsid w:val="0033478B"/>
    <w:rsid w:val="00343B56"/>
    <w:rsid w:val="00347A05"/>
    <w:rsid w:val="00353750"/>
    <w:rsid w:val="00360257"/>
    <w:rsid w:val="00383F6E"/>
    <w:rsid w:val="003917A5"/>
    <w:rsid w:val="003A1619"/>
    <w:rsid w:val="003A1992"/>
    <w:rsid w:val="003A2520"/>
    <w:rsid w:val="003D73C2"/>
    <w:rsid w:val="00400DBD"/>
    <w:rsid w:val="00414E45"/>
    <w:rsid w:val="0042119D"/>
    <w:rsid w:val="00424895"/>
    <w:rsid w:val="004338D6"/>
    <w:rsid w:val="00435056"/>
    <w:rsid w:val="004374A4"/>
    <w:rsid w:val="00450364"/>
    <w:rsid w:val="00450D3F"/>
    <w:rsid w:val="00453A95"/>
    <w:rsid w:val="00463474"/>
    <w:rsid w:val="004674BE"/>
    <w:rsid w:val="00484BAC"/>
    <w:rsid w:val="00487073"/>
    <w:rsid w:val="004B26F9"/>
    <w:rsid w:val="004C6C83"/>
    <w:rsid w:val="004F7164"/>
    <w:rsid w:val="005455C9"/>
    <w:rsid w:val="00551185"/>
    <w:rsid w:val="00570D7C"/>
    <w:rsid w:val="00592604"/>
    <w:rsid w:val="00593B30"/>
    <w:rsid w:val="005A4D56"/>
    <w:rsid w:val="005C5FEB"/>
    <w:rsid w:val="005C6AE8"/>
    <w:rsid w:val="005F13A2"/>
    <w:rsid w:val="00600648"/>
    <w:rsid w:val="00616D3F"/>
    <w:rsid w:val="0062683C"/>
    <w:rsid w:val="00630300"/>
    <w:rsid w:val="006330A3"/>
    <w:rsid w:val="00656AC3"/>
    <w:rsid w:val="006845D4"/>
    <w:rsid w:val="006850E6"/>
    <w:rsid w:val="006A204A"/>
    <w:rsid w:val="006B572E"/>
    <w:rsid w:val="006C527D"/>
    <w:rsid w:val="006E4868"/>
    <w:rsid w:val="00700336"/>
    <w:rsid w:val="00726E1A"/>
    <w:rsid w:val="0073617E"/>
    <w:rsid w:val="00753263"/>
    <w:rsid w:val="007701A2"/>
    <w:rsid w:val="007A1D5F"/>
    <w:rsid w:val="007A3256"/>
    <w:rsid w:val="007A3D51"/>
    <w:rsid w:val="007A56A3"/>
    <w:rsid w:val="007B7775"/>
    <w:rsid w:val="007C4534"/>
    <w:rsid w:val="00823C90"/>
    <w:rsid w:val="008420B7"/>
    <w:rsid w:val="0085428E"/>
    <w:rsid w:val="008557A1"/>
    <w:rsid w:val="00864D40"/>
    <w:rsid w:val="00875412"/>
    <w:rsid w:val="00895832"/>
    <w:rsid w:val="008A27C1"/>
    <w:rsid w:val="008A34D1"/>
    <w:rsid w:val="008A6D8E"/>
    <w:rsid w:val="008B74AA"/>
    <w:rsid w:val="008E2F5F"/>
    <w:rsid w:val="008E5574"/>
    <w:rsid w:val="00900A2C"/>
    <w:rsid w:val="00905FF4"/>
    <w:rsid w:val="009208CF"/>
    <w:rsid w:val="009314ED"/>
    <w:rsid w:val="00953E2B"/>
    <w:rsid w:val="009615D2"/>
    <w:rsid w:val="00993155"/>
    <w:rsid w:val="009954F0"/>
    <w:rsid w:val="009C7AD0"/>
    <w:rsid w:val="009E5FA2"/>
    <w:rsid w:val="00A02A90"/>
    <w:rsid w:val="00A11164"/>
    <w:rsid w:val="00A32344"/>
    <w:rsid w:val="00A32719"/>
    <w:rsid w:val="00A36F7B"/>
    <w:rsid w:val="00A40B0A"/>
    <w:rsid w:val="00A54AE9"/>
    <w:rsid w:val="00A74E6D"/>
    <w:rsid w:val="00A75322"/>
    <w:rsid w:val="00A8097C"/>
    <w:rsid w:val="00A95865"/>
    <w:rsid w:val="00AA6F78"/>
    <w:rsid w:val="00AB126E"/>
    <w:rsid w:val="00AC09D0"/>
    <w:rsid w:val="00AC16A4"/>
    <w:rsid w:val="00AD3C08"/>
    <w:rsid w:val="00AF012F"/>
    <w:rsid w:val="00B047B0"/>
    <w:rsid w:val="00B12702"/>
    <w:rsid w:val="00B160EA"/>
    <w:rsid w:val="00B17FA1"/>
    <w:rsid w:val="00B33FDE"/>
    <w:rsid w:val="00B36846"/>
    <w:rsid w:val="00B41247"/>
    <w:rsid w:val="00B53B0D"/>
    <w:rsid w:val="00B714EA"/>
    <w:rsid w:val="00B768D8"/>
    <w:rsid w:val="00B94902"/>
    <w:rsid w:val="00BB1BDD"/>
    <w:rsid w:val="00BC1999"/>
    <w:rsid w:val="00BC7745"/>
    <w:rsid w:val="00BD1CAA"/>
    <w:rsid w:val="00BE24A3"/>
    <w:rsid w:val="00BE3CC5"/>
    <w:rsid w:val="00BE55AE"/>
    <w:rsid w:val="00C01F66"/>
    <w:rsid w:val="00C059D6"/>
    <w:rsid w:val="00C119EC"/>
    <w:rsid w:val="00C30135"/>
    <w:rsid w:val="00C35784"/>
    <w:rsid w:val="00C4028C"/>
    <w:rsid w:val="00C62177"/>
    <w:rsid w:val="00C73609"/>
    <w:rsid w:val="00C86B05"/>
    <w:rsid w:val="00C9455B"/>
    <w:rsid w:val="00C95146"/>
    <w:rsid w:val="00CB33F7"/>
    <w:rsid w:val="00CC05CC"/>
    <w:rsid w:val="00CE7EAF"/>
    <w:rsid w:val="00CF03B3"/>
    <w:rsid w:val="00D22FD5"/>
    <w:rsid w:val="00D32913"/>
    <w:rsid w:val="00D3309E"/>
    <w:rsid w:val="00D37903"/>
    <w:rsid w:val="00D63027"/>
    <w:rsid w:val="00D66ABA"/>
    <w:rsid w:val="00D70491"/>
    <w:rsid w:val="00D76069"/>
    <w:rsid w:val="00D762DB"/>
    <w:rsid w:val="00DB48E3"/>
    <w:rsid w:val="00DB4C7F"/>
    <w:rsid w:val="00DB5EEA"/>
    <w:rsid w:val="00DC39A9"/>
    <w:rsid w:val="00DC44DE"/>
    <w:rsid w:val="00DD00BD"/>
    <w:rsid w:val="00DF5CD1"/>
    <w:rsid w:val="00E00693"/>
    <w:rsid w:val="00E0157D"/>
    <w:rsid w:val="00E047A9"/>
    <w:rsid w:val="00E1182C"/>
    <w:rsid w:val="00E53ADC"/>
    <w:rsid w:val="00E544E3"/>
    <w:rsid w:val="00E6227B"/>
    <w:rsid w:val="00E63083"/>
    <w:rsid w:val="00E67F97"/>
    <w:rsid w:val="00E71CD5"/>
    <w:rsid w:val="00E75A7A"/>
    <w:rsid w:val="00E879E8"/>
    <w:rsid w:val="00E9299F"/>
    <w:rsid w:val="00EB39AC"/>
    <w:rsid w:val="00F158DA"/>
    <w:rsid w:val="00F24926"/>
    <w:rsid w:val="00F3258E"/>
    <w:rsid w:val="00F35FEE"/>
    <w:rsid w:val="00F73D0E"/>
    <w:rsid w:val="00F9057E"/>
    <w:rsid w:val="00F9441E"/>
    <w:rsid w:val="00F9445C"/>
    <w:rsid w:val="00FA0320"/>
    <w:rsid w:val="00FB4F2D"/>
    <w:rsid w:val="00FD270D"/>
    <w:rsid w:val="00FF1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9A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semiHidden/>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DB5EEA"/>
    <w:pPr>
      <w:spacing w:before="100" w:beforeAutospacing="1" w:after="100" w:afterAutospacing="1"/>
    </w:pPr>
  </w:style>
  <w:style w:type="paragraph" w:styleId="33">
    <w:name w:val="Body Text Indent 3"/>
    <w:basedOn w:val="a"/>
    <w:link w:val="34"/>
    <w:uiPriority w:val="99"/>
    <w:semiHidden/>
    <w:unhideWhenUsed/>
    <w:rsid w:val="007701A2"/>
    <w:pPr>
      <w:spacing w:after="120"/>
      <w:ind w:left="283"/>
    </w:pPr>
    <w:rPr>
      <w:sz w:val="16"/>
      <w:szCs w:val="16"/>
    </w:rPr>
  </w:style>
  <w:style w:type="character" w:customStyle="1" w:styleId="34">
    <w:name w:val="Основной текст с отступом 3 Знак"/>
    <w:basedOn w:val="a0"/>
    <w:link w:val="33"/>
    <w:uiPriority w:val="99"/>
    <w:semiHidden/>
    <w:rsid w:val="007701A2"/>
    <w:rPr>
      <w:rFonts w:ascii="Times New Roman" w:eastAsia="Times New Roman" w:hAnsi="Times New Roman" w:cs="Times New Roman"/>
      <w:sz w:val="16"/>
      <w:szCs w:val="16"/>
      <w:lang w:eastAsia="ru-RU"/>
    </w:r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9299F"/>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238445060">
      <w:bodyDiv w:val="1"/>
      <w:marLeft w:val="0"/>
      <w:marRight w:val="0"/>
      <w:marTop w:val="0"/>
      <w:marBottom w:val="0"/>
      <w:divBdr>
        <w:top w:val="none" w:sz="0" w:space="0" w:color="auto"/>
        <w:left w:val="none" w:sz="0" w:space="0" w:color="auto"/>
        <w:bottom w:val="none" w:sz="0" w:space="0" w:color="auto"/>
        <w:right w:val="none" w:sz="0" w:space="0" w:color="auto"/>
      </w:divBdr>
    </w:div>
    <w:div w:id="1547597872">
      <w:bodyDiv w:val="1"/>
      <w:marLeft w:val="0"/>
      <w:marRight w:val="0"/>
      <w:marTop w:val="0"/>
      <w:marBottom w:val="0"/>
      <w:divBdr>
        <w:top w:val="none" w:sz="0" w:space="0" w:color="auto"/>
        <w:left w:val="none" w:sz="0" w:space="0" w:color="auto"/>
        <w:bottom w:val="none" w:sz="0" w:space="0" w:color="auto"/>
        <w:right w:val="none" w:sz="0" w:space="0" w:color="auto"/>
      </w:divBdr>
    </w:div>
    <w:div w:id="1559045967">
      <w:bodyDiv w:val="1"/>
      <w:marLeft w:val="0"/>
      <w:marRight w:val="0"/>
      <w:marTop w:val="0"/>
      <w:marBottom w:val="0"/>
      <w:divBdr>
        <w:top w:val="none" w:sz="0" w:space="0" w:color="auto"/>
        <w:left w:val="none" w:sz="0" w:space="0" w:color="auto"/>
        <w:bottom w:val="none" w:sz="0" w:space="0" w:color="auto"/>
        <w:right w:val="none" w:sz="0" w:space="0" w:color="auto"/>
      </w:divBdr>
    </w:div>
    <w:div w:id="1804497922">
      <w:bodyDiv w:val="1"/>
      <w:marLeft w:val="0"/>
      <w:marRight w:val="0"/>
      <w:marTop w:val="0"/>
      <w:marBottom w:val="0"/>
      <w:divBdr>
        <w:top w:val="none" w:sz="0" w:space="0" w:color="auto"/>
        <w:left w:val="none" w:sz="0" w:space="0" w:color="auto"/>
        <w:bottom w:val="none" w:sz="0" w:space="0" w:color="auto"/>
        <w:right w:val="none" w:sz="0" w:space="0" w:color="auto"/>
      </w:divBdr>
    </w:div>
    <w:div w:id="1856111035">
      <w:bodyDiv w:val="1"/>
      <w:marLeft w:val="0"/>
      <w:marRight w:val="0"/>
      <w:marTop w:val="0"/>
      <w:marBottom w:val="0"/>
      <w:divBdr>
        <w:top w:val="none" w:sz="0" w:space="0" w:color="auto"/>
        <w:left w:val="none" w:sz="0" w:space="0" w:color="auto"/>
        <w:bottom w:val="none" w:sz="0" w:space="0" w:color="auto"/>
        <w:right w:val="none" w:sz="0" w:space="0" w:color="auto"/>
      </w:divBdr>
    </w:div>
    <w:div w:id="1905487488">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4B3313789E667B97E0ABF63FA1ED84590DA935EEDC73C0599BD1CEB271C8E16E0n1V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4B3313789E667B97E0AA16EEC72864B95D3CD56EDCE3E5BC0EB1ABC78n4VC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4239220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B43A8-700E-448C-BEE7-4FEB46B0D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TotalTime>
  <Pages>10</Pages>
  <Words>2943</Words>
  <Characters>16780</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АдминПезмег</cp:lastModifiedBy>
  <cp:revision>143</cp:revision>
  <cp:lastPrinted>2022-12-30T07:50:00Z</cp:lastPrinted>
  <dcterms:created xsi:type="dcterms:W3CDTF">2016-11-22T12:51:00Z</dcterms:created>
  <dcterms:modified xsi:type="dcterms:W3CDTF">2023-07-31T13:44:00Z</dcterms:modified>
</cp:coreProperties>
</file>