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7B7775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№ </w:t>
      </w:r>
      <w:r w:rsidR="00BE55AE">
        <w:rPr>
          <w:b/>
          <w:sz w:val="32"/>
          <w:szCs w:val="28"/>
        </w:rPr>
        <w:t>3</w:t>
      </w:r>
      <w:bookmarkStart w:id="0" w:name="_GoBack"/>
      <w:bookmarkEnd w:id="0"/>
      <w:r w:rsidR="000B6E8A" w:rsidRPr="0001706A">
        <w:rPr>
          <w:b/>
          <w:sz w:val="32"/>
          <w:szCs w:val="28"/>
        </w:rPr>
        <w:t xml:space="preserve"> (том </w:t>
      </w:r>
      <w:r w:rsidR="00E53ADC">
        <w:rPr>
          <w:b/>
          <w:sz w:val="32"/>
          <w:szCs w:val="28"/>
        </w:rPr>
        <w:t>4</w:t>
      </w:r>
      <w:r w:rsidR="000B6E8A"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DB5EEA">
        <w:rPr>
          <w:b/>
          <w:sz w:val="32"/>
          <w:szCs w:val="28"/>
        </w:rPr>
        <w:t>2</w:t>
      </w:r>
      <w:r w:rsidR="008E5574">
        <w:rPr>
          <w:b/>
          <w:sz w:val="32"/>
          <w:szCs w:val="28"/>
        </w:rPr>
        <w:t>8</w:t>
      </w:r>
      <w:r w:rsidR="000B6E8A" w:rsidRPr="0001706A">
        <w:rPr>
          <w:b/>
          <w:sz w:val="32"/>
          <w:szCs w:val="28"/>
        </w:rPr>
        <w:t>.0</w:t>
      </w:r>
      <w:r w:rsidR="008E5574">
        <w:rPr>
          <w:b/>
          <w:sz w:val="32"/>
          <w:szCs w:val="28"/>
        </w:rPr>
        <w:t>9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</w:t>
      </w:r>
      <w:r w:rsidR="008E5574">
        <w:rPr>
          <w:b/>
          <w:sz w:val="32"/>
          <w:szCs w:val="28"/>
        </w:rPr>
        <w:t>2</w:t>
      </w:r>
      <w:r w:rsidR="00DB5EEA">
        <w:rPr>
          <w:b/>
          <w:sz w:val="32"/>
          <w:szCs w:val="28"/>
        </w:rPr>
        <w:t xml:space="preserve"> </w:t>
      </w:r>
      <w:r w:rsidR="000B6E8A" w:rsidRPr="0001706A">
        <w:rPr>
          <w:b/>
          <w:sz w:val="32"/>
          <w:szCs w:val="28"/>
        </w:rPr>
        <w:t>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484BAC" w:rsidRDefault="00484BAC" w:rsidP="00383F6E">
      <w:pPr>
        <w:jc w:val="center"/>
      </w:pPr>
    </w:p>
    <w:p w:rsidR="00AC16A4" w:rsidRDefault="00AC16A4" w:rsidP="00383F6E">
      <w:pPr>
        <w:jc w:val="center"/>
      </w:pPr>
      <w:r w:rsidRPr="00AC16A4">
        <w:t>Содержание</w:t>
      </w:r>
      <w:r>
        <w:t xml:space="preserve"> </w:t>
      </w:r>
      <w:r w:rsidR="005455C9">
        <w:t>4</w:t>
      </w:r>
      <w:r>
        <w:t xml:space="preserve"> тома:</w:t>
      </w:r>
    </w:p>
    <w:p w:rsidR="0013339A" w:rsidRDefault="0013339A" w:rsidP="00383F6E">
      <w:pPr>
        <w:jc w:val="center"/>
      </w:pPr>
    </w:p>
    <w:p w:rsidR="003A2520" w:rsidRDefault="00726E1A" w:rsidP="005455C9">
      <w:pPr>
        <w:spacing w:line="276" w:lineRule="auto"/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13339A" w:rsidRDefault="0013339A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0E4140">
        <w:trPr>
          <w:trHeight w:val="855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7701A2" w:rsidRPr="007701A2" w:rsidRDefault="007701A2" w:rsidP="000E4140">
            <w:pPr>
              <w:autoSpaceDE w:val="0"/>
              <w:autoSpaceDN w:val="0"/>
              <w:adjustRightInd w:val="0"/>
              <w:ind w:left="169"/>
              <w:rPr>
                <w:szCs w:val="28"/>
              </w:rPr>
            </w:pPr>
            <w:r w:rsidRPr="007701A2">
              <w:rPr>
                <w:szCs w:val="28"/>
              </w:rPr>
              <w:t>О внесении изменений в Решение Совета сельского поселения «Пезмег» от 21 ноября 2019 года N 4-30/2</w:t>
            </w:r>
          </w:p>
          <w:p w:rsidR="00AC16A4" w:rsidRPr="007701A2" w:rsidRDefault="007701A2" w:rsidP="000E4140">
            <w:pPr>
              <w:autoSpaceDE w:val="0"/>
              <w:autoSpaceDN w:val="0"/>
              <w:adjustRightInd w:val="0"/>
              <w:ind w:left="169"/>
              <w:rPr>
                <w:b/>
                <w:sz w:val="28"/>
                <w:szCs w:val="28"/>
              </w:rPr>
            </w:pPr>
            <w:r w:rsidRPr="007701A2">
              <w:rPr>
                <w:szCs w:val="28"/>
              </w:rPr>
              <w:t xml:space="preserve"> «Об установлении земельного налога»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7A3256" w:rsidTr="00D3309E">
        <w:trPr>
          <w:trHeight w:val="1153"/>
        </w:trPr>
        <w:tc>
          <w:tcPr>
            <w:tcW w:w="540" w:type="dxa"/>
          </w:tcPr>
          <w:p w:rsidR="007A3256" w:rsidRDefault="007A3256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A8097C" w:rsidRPr="00A8097C" w:rsidRDefault="00A8097C" w:rsidP="00A8097C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A8097C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7A3256" w:rsidRPr="00A8097C" w:rsidRDefault="00A8097C" w:rsidP="00A8097C">
            <w:pPr>
              <w:pStyle w:val="a7"/>
              <w:spacing w:after="0"/>
              <w:rPr>
                <w:sz w:val="22"/>
                <w:szCs w:val="22"/>
              </w:rPr>
            </w:pPr>
            <w:r w:rsidRPr="00A8097C">
              <w:rPr>
                <w:sz w:val="22"/>
              </w:rPr>
              <w:t>от 28 сентября 2022 года № 5 - 8 /2</w:t>
            </w:r>
            <w:proofErr w:type="gramStart"/>
            <w:r w:rsidRPr="00A8097C">
              <w:rPr>
                <w:sz w:val="22"/>
              </w:rPr>
              <w:t xml:space="preserve">   </w:t>
            </w:r>
            <w:r w:rsidRPr="007701A2">
              <w:rPr>
                <w:sz w:val="22"/>
                <w:szCs w:val="22"/>
              </w:rPr>
              <w:t>О</w:t>
            </w:r>
            <w:proofErr w:type="gramEnd"/>
            <w:r w:rsidRPr="007701A2">
              <w:rPr>
                <w:sz w:val="22"/>
                <w:szCs w:val="22"/>
              </w:rPr>
              <w:t xml:space="preserve"> внесении изменений в Решение Совета сельского поселения «Пезмег» от 21 ноября 2019 года N 4-30/3 «Об установлении налога на имущество физических лиц на территории сельского поселения «Пезмег»</w:t>
            </w:r>
          </w:p>
        </w:tc>
        <w:tc>
          <w:tcPr>
            <w:tcW w:w="802" w:type="dxa"/>
          </w:tcPr>
          <w:p w:rsidR="007A3256" w:rsidRDefault="007A3256" w:rsidP="00A40B0A">
            <w:pPr>
              <w:jc w:val="center"/>
            </w:pPr>
            <w:r>
              <w:t>5</w:t>
            </w:r>
          </w:p>
        </w:tc>
      </w:tr>
      <w:tr w:rsidR="00A8097C" w:rsidTr="00D3309E">
        <w:trPr>
          <w:trHeight w:val="1153"/>
        </w:trPr>
        <w:tc>
          <w:tcPr>
            <w:tcW w:w="540" w:type="dxa"/>
          </w:tcPr>
          <w:p w:rsidR="00A8097C" w:rsidRDefault="00A8097C" w:rsidP="00AC16A4">
            <w:pPr>
              <w:jc w:val="center"/>
            </w:pPr>
            <w:r>
              <w:t>3</w:t>
            </w:r>
          </w:p>
        </w:tc>
        <w:tc>
          <w:tcPr>
            <w:tcW w:w="5799" w:type="dxa"/>
          </w:tcPr>
          <w:p w:rsidR="00A8097C" w:rsidRPr="00A8097C" w:rsidRDefault="00A8097C" w:rsidP="00A8097C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A8097C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8097C" w:rsidRPr="00A8097C" w:rsidRDefault="00A8097C" w:rsidP="00A8097C">
            <w:pPr>
              <w:pStyle w:val="a7"/>
              <w:spacing w:after="0"/>
              <w:rPr>
                <w:sz w:val="22"/>
                <w:szCs w:val="28"/>
              </w:rPr>
            </w:pPr>
            <w:r w:rsidRPr="00A8097C">
              <w:rPr>
                <w:sz w:val="22"/>
              </w:rPr>
              <w:t>от 28 сентября 2022 года № 5 - 8 /3</w:t>
            </w:r>
            <w:proofErr w:type="gramStart"/>
            <w:r w:rsidRPr="00A8097C">
              <w:rPr>
                <w:sz w:val="22"/>
              </w:rPr>
              <w:t xml:space="preserve">   </w:t>
            </w:r>
            <w:r w:rsidRPr="00A8097C">
              <w:rPr>
                <w:sz w:val="22"/>
                <w:szCs w:val="28"/>
              </w:rPr>
              <w:t>О</w:t>
            </w:r>
            <w:proofErr w:type="gramEnd"/>
            <w:r w:rsidRPr="00A8097C">
              <w:rPr>
                <w:sz w:val="22"/>
                <w:szCs w:val="28"/>
              </w:rPr>
              <w:t xml:space="preserve"> передаче администрации</w:t>
            </w:r>
            <w:r>
              <w:rPr>
                <w:sz w:val="22"/>
                <w:szCs w:val="28"/>
              </w:rPr>
              <w:t xml:space="preserve"> </w:t>
            </w:r>
            <w:r w:rsidRPr="006A204A">
              <w:rPr>
                <w:sz w:val="22"/>
                <w:szCs w:val="28"/>
              </w:rPr>
              <w:t xml:space="preserve">муниципального района «Корткеросский» осуществление части полномочий </w:t>
            </w:r>
            <w:r w:rsidRPr="006A204A">
              <w:rPr>
                <w:sz w:val="22"/>
                <w:szCs w:val="20"/>
              </w:rPr>
              <w:t>органов местного самоуправления по решению вопросов местного значения на 2023 год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802" w:type="dxa"/>
          </w:tcPr>
          <w:p w:rsidR="00A8097C" w:rsidRDefault="00A8097C" w:rsidP="00A40B0A">
            <w:pPr>
              <w:jc w:val="center"/>
            </w:pPr>
          </w:p>
        </w:tc>
      </w:tr>
      <w:tr w:rsidR="00A8097C" w:rsidTr="00D3309E">
        <w:trPr>
          <w:trHeight w:val="1153"/>
        </w:trPr>
        <w:tc>
          <w:tcPr>
            <w:tcW w:w="540" w:type="dxa"/>
          </w:tcPr>
          <w:p w:rsidR="00A8097C" w:rsidRDefault="00A8097C" w:rsidP="00AC16A4">
            <w:pPr>
              <w:jc w:val="center"/>
            </w:pPr>
            <w:r>
              <w:t>4</w:t>
            </w:r>
          </w:p>
        </w:tc>
        <w:tc>
          <w:tcPr>
            <w:tcW w:w="5799" w:type="dxa"/>
          </w:tcPr>
          <w:p w:rsidR="00A8097C" w:rsidRPr="00A8097C" w:rsidRDefault="00A8097C" w:rsidP="00A8097C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A8097C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8097C" w:rsidRPr="00A8097C" w:rsidRDefault="00A8097C" w:rsidP="00A8097C">
            <w:pPr>
              <w:pStyle w:val="a7"/>
              <w:spacing w:after="0"/>
              <w:rPr>
                <w:sz w:val="22"/>
                <w:szCs w:val="22"/>
              </w:rPr>
            </w:pPr>
            <w:r w:rsidRPr="00A8097C">
              <w:rPr>
                <w:sz w:val="22"/>
              </w:rPr>
              <w:t>от 28 сентября 2022 года № 5 - 8 /4</w:t>
            </w:r>
            <w:proofErr w:type="gramStart"/>
            <w:r w:rsidRPr="00A8097C">
              <w:rPr>
                <w:sz w:val="22"/>
              </w:rPr>
              <w:t xml:space="preserve">   </w:t>
            </w:r>
            <w:r w:rsidRPr="00347A05">
              <w:rPr>
                <w:sz w:val="22"/>
                <w:szCs w:val="22"/>
              </w:rPr>
              <w:t>О</w:t>
            </w:r>
            <w:proofErr w:type="gramEnd"/>
            <w:r w:rsidRPr="00347A05">
              <w:rPr>
                <w:sz w:val="22"/>
                <w:szCs w:val="22"/>
              </w:rPr>
              <w:t>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«Пезмег»</w:t>
            </w:r>
          </w:p>
        </w:tc>
        <w:tc>
          <w:tcPr>
            <w:tcW w:w="802" w:type="dxa"/>
          </w:tcPr>
          <w:p w:rsidR="00A8097C" w:rsidRDefault="00A8097C" w:rsidP="00A40B0A">
            <w:pPr>
              <w:jc w:val="center"/>
            </w:pP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19692C" w:rsidRDefault="0019692C" w:rsidP="0019692C"/>
    <w:p w:rsidR="0019692C" w:rsidRPr="0019692C" w:rsidRDefault="0019692C" w:rsidP="0019692C"/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753263" w:rsidRDefault="00753263" w:rsidP="00753263">
      <w:pPr>
        <w:ind w:left="709"/>
        <w:contextualSpacing/>
        <w:jc w:val="both"/>
        <w:rPr>
          <w:rFonts w:eastAsia="Calibri"/>
          <w:szCs w:val="28"/>
          <w:lang w:eastAsia="en-US"/>
        </w:rPr>
      </w:pPr>
    </w:p>
    <w:p w:rsidR="00A8097C" w:rsidRDefault="00A8097C" w:rsidP="00A8097C">
      <w:pPr>
        <w:overflowPunct w:val="0"/>
        <w:autoSpaceDE w:val="0"/>
        <w:autoSpaceDN w:val="0"/>
        <w:adjustRightInd w:val="0"/>
        <w:ind w:left="5103" w:right="43"/>
        <w:jc w:val="right"/>
        <w:rPr>
          <w:sz w:val="20"/>
          <w:szCs w:val="22"/>
        </w:rPr>
      </w:pPr>
    </w:p>
    <w:p w:rsidR="00A8097C" w:rsidRPr="00347A05" w:rsidRDefault="00A8097C" w:rsidP="00A8097C">
      <w:pPr>
        <w:overflowPunct w:val="0"/>
        <w:autoSpaceDE w:val="0"/>
        <w:autoSpaceDN w:val="0"/>
        <w:adjustRightInd w:val="0"/>
        <w:ind w:left="5103" w:right="43"/>
        <w:jc w:val="right"/>
        <w:rPr>
          <w:sz w:val="20"/>
          <w:szCs w:val="22"/>
        </w:rPr>
      </w:pPr>
      <w:r w:rsidRPr="00347A05">
        <w:rPr>
          <w:sz w:val="20"/>
          <w:szCs w:val="22"/>
        </w:rPr>
        <w:t xml:space="preserve">Приложение № 4 к решению Совета сельского поселения «Пезмег» </w:t>
      </w:r>
    </w:p>
    <w:p w:rsidR="00A8097C" w:rsidRPr="00347A05" w:rsidRDefault="00A8097C" w:rsidP="00A8097C">
      <w:pPr>
        <w:overflowPunct w:val="0"/>
        <w:autoSpaceDE w:val="0"/>
        <w:autoSpaceDN w:val="0"/>
        <w:adjustRightInd w:val="0"/>
        <w:ind w:left="5103" w:right="43"/>
        <w:jc w:val="right"/>
        <w:rPr>
          <w:sz w:val="20"/>
          <w:szCs w:val="22"/>
        </w:rPr>
      </w:pPr>
      <w:r w:rsidRPr="00347A05">
        <w:rPr>
          <w:sz w:val="20"/>
          <w:szCs w:val="22"/>
        </w:rPr>
        <w:t>от 28 сентября 2022 года № 5-8/4</w:t>
      </w:r>
    </w:p>
    <w:p w:rsidR="00A8097C" w:rsidRPr="00347A05" w:rsidRDefault="00A8097C" w:rsidP="00A8097C">
      <w:pPr>
        <w:overflowPunct w:val="0"/>
        <w:autoSpaceDE w:val="0"/>
        <w:autoSpaceDN w:val="0"/>
        <w:adjustRightInd w:val="0"/>
        <w:ind w:left="5103" w:right="43"/>
        <w:jc w:val="center"/>
        <w:rPr>
          <w:sz w:val="22"/>
          <w:szCs w:val="22"/>
        </w:rPr>
      </w:pP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Установить размеры ежемесячных надбавок к должностному окладу за особые условия муниципальной службы (устанавливается в процентах от должностного оклада):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по высшим должностям муниципальной службы - до 200 процентов;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по главным должностям муниципальной службы - до 150 процентов;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по ведущим должностям муниципальной службы - до 120 процентов;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по старшим должностям муниципальной службы - до 90 процентов;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по младшим должностям муниципальным службы - до 60 процентов.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Установить размеры ежемесячных надбавок к должностному окладу за выслугу лет на муниципальной службе (устанавливается в процентах от должностного оклада):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При стаже муниципальной службы</w:t>
      </w:r>
      <w:r w:rsidRPr="00347A05">
        <w:rPr>
          <w:rFonts w:cs="Calibri"/>
          <w:sz w:val="22"/>
          <w:szCs w:val="22"/>
        </w:rPr>
        <w:tab/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В процентах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от 1 года до 5 лет</w:t>
      </w:r>
      <w:r w:rsidRPr="00347A05">
        <w:rPr>
          <w:rFonts w:cs="Calibri"/>
          <w:sz w:val="22"/>
          <w:szCs w:val="22"/>
        </w:rPr>
        <w:tab/>
        <w:t xml:space="preserve"> 20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от 5 до 10 лет</w:t>
      </w:r>
      <w:r w:rsidRPr="00347A05">
        <w:rPr>
          <w:rFonts w:cs="Calibri"/>
          <w:sz w:val="22"/>
          <w:szCs w:val="22"/>
        </w:rPr>
        <w:tab/>
        <w:t xml:space="preserve"> 25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от 10 до 15 лет</w:t>
      </w:r>
      <w:r w:rsidRPr="00347A05">
        <w:rPr>
          <w:rFonts w:cs="Calibri"/>
          <w:sz w:val="22"/>
          <w:szCs w:val="22"/>
        </w:rPr>
        <w:tab/>
        <w:t xml:space="preserve"> 30</w:t>
      </w:r>
    </w:p>
    <w:p w:rsidR="00A8097C" w:rsidRPr="00347A05" w:rsidRDefault="00A8097C" w:rsidP="00A8097C">
      <w:pPr>
        <w:ind w:firstLine="709"/>
        <w:contextualSpacing/>
        <w:jc w:val="both"/>
        <w:rPr>
          <w:rFonts w:cs="Calibri"/>
          <w:sz w:val="22"/>
          <w:szCs w:val="22"/>
        </w:rPr>
      </w:pPr>
      <w:r w:rsidRPr="00347A05">
        <w:rPr>
          <w:rFonts w:cs="Calibri"/>
          <w:sz w:val="22"/>
          <w:szCs w:val="22"/>
        </w:rPr>
        <w:t>свыше 15 лет</w:t>
      </w:r>
      <w:r w:rsidRPr="00347A05">
        <w:rPr>
          <w:rFonts w:cs="Calibri"/>
          <w:sz w:val="22"/>
          <w:szCs w:val="22"/>
        </w:rPr>
        <w:tab/>
        <w:t xml:space="preserve"> 40</w:t>
      </w:r>
    </w:p>
    <w:p w:rsidR="00A8097C" w:rsidRPr="00347A05" w:rsidRDefault="00A8097C" w:rsidP="00A8097C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A8097C" w:rsidRPr="007701A2" w:rsidRDefault="00A8097C" w:rsidP="00A8097C">
      <w:pPr>
        <w:rPr>
          <w:rFonts w:eastAsia="Calibri"/>
          <w:b/>
          <w:sz w:val="22"/>
          <w:szCs w:val="22"/>
          <w:lang w:eastAsia="en-US"/>
        </w:rPr>
      </w:pPr>
    </w:p>
    <w:p w:rsidR="00A8097C" w:rsidRPr="007701A2" w:rsidRDefault="00A8097C" w:rsidP="00A8097C">
      <w:pPr>
        <w:rPr>
          <w:rFonts w:eastAsia="Calibri"/>
          <w:b/>
          <w:sz w:val="22"/>
          <w:szCs w:val="22"/>
          <w:lang w:eastAsia="en-US"/>
        </w:rPr>
      </w:pPr>
    </w:p>
    <w:p w:rsidR="00A8097C" w:rsidRPr="00347A05" w:rsidRDefault="00A8097C" w:rsidP="00A8097C">
      <w:pPr>
        <w:rPr>
          <w:sz w:val="22"/>
          <w:szCs w:val="22"/>
        </w:rPr>
      </w:pPr>
    </w:p>
    <w:p w:rsidR="00753263" w:rsidRPr="00753263" w:rsidRDefault="00753263" w:rsidP="00753263">
      <w:pPr>
        <w:rPr>
          <w:sz w:val="18"/>
          <w:szCs w:val="20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B047B0" w:rsidRDefault="00B047B0" w:rsidP="00E047A9">
      <w:pPr>
        <w:pStyle w:val="4"/>
        <w:jc w:val="center"/>
        <w:rPr>
          <w:b/>
          <w:sz w:val="22"/>
          <w:szCs w:val="28"/>
        </w:rPr>
      </w:pPr>
    </w:p>
    <w:p w:rsidR="007701A2" w:rsidRDefault="007701A2" w:rsidP="007701A2"/>
    <w:p w:rsidR="007701A2" w:rsidRDefault="007701A2" w:rsidP="007701A2"/>
    <w:p w:rsidR="007701A2" w:rsidRDefault="007701A2" w:rsidP="007701A2"/>
    <w:p w:rsidR="007701A2" w:rsidRDefault="007701A2" w:rsidP="007701A2"/>
    <w:p w:rsidR="007701A2" w:rsidRDefault="007701A2" w:rsidP="007701A2"/>
    <w:p w:rsidR="007701A2" w:rsidRDefault="007701A2" w:rsidP="007701A2"/>
    <w:p w:rsidR="007701A2" w:rsidRDefault="007701A2" w:rsidP="007701A2"/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lastRenderedPageBreak/>
        <w:t>муниципального служащего в очередной трудовой отпуск, вторая часть - в конце года.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4.2. Муниципальным служащим, принятым на работу в текущем году, выплата материальной помощи осуществляется пропорционально целым месяцам, прошедшим с начала исполнения трудовых обязанностей до окончания календарного года.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4.3. Материальная помощь выплачивается за фактически отработанное время.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4.4. В исключительных случаях, на основании личного заявления работника материальная помощь может быть выплачена единовременно.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Исключительными случаями могут быть: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а) похороны близких родственников;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б) вступление в брак заявителя и его детей;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в) приобретение жилья или строительство индивидуального жилого дома;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г) необходимость оплаты за обучение муниципального служащего либо его детей;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д) выезд на лечение муниципального служащего либо его детей;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е) другие непредвиденные случаи (пожар, приобретение дорогостоящих лекарств).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4.5. В случае увольнения муниципального служащего за виновные действия материальная помощь не выплачивается.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spacing w:before="28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4.6. В расчет материальной помощи не включаются: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периоды временной нетрудоспособности муниципального служащего;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периоды нахождения муниципального служащего, находящегося в отпусках по беременности и родам, по уходу за ребенком до достижения им возраста 3 лет;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периоды других отпусков без сохранения денежного содержания.</w:t>
      </w:r>
    </w:p>
    <w:p w:rsidR="001E2957" w:rsidRPr="00347A05" w:rsidRDefault="001E2957" w:rsidP="001E2957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1E2957" w:rsidRPr="00347A05" w:rsidRDefault="001E2957" w:rsidP="001E2957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 xml:space="preserve">4.7. </w:t>
      </w:r>
      <w:proofErr w:type="gramStart"/>
      <w:r w:rsidRPr="00347A05">
        <w:rPr>
          <w:sz w:val="22"/>
          <w:szCs w:val="22"/>
        </w:rPr>
        <w:t>По распоряжению администрации сельского поселения «Пезмег» в конце года при экономии средств по фонду оплаты труда может выплачиваться дополнительная материальная помощь всем муниципальным служащим в размере одного должностного оклада с учетом районного коэффициента 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</w:t>
      </w:r>
      <w:proofErr w:type="gramEnd"/>
      <w:r w:rsidRPr="00347A05">
        <w:rPr>
          <w:sz w:val="22"/>
          <w:szCs w:val="22"/>
        </w:rPr>
        <w:t xml:space="preserve"> Коми.</w:t>
      </w:r>
    </w:p>
    <w:p w:rsidR="00A8097C" w:rsidRDefault="00A8097C" w:rsidP="007701A2">
      <w:pPr>
        <w:pStyle w:val="4"/>
        <w:jc w:val="center"/>
        <w:rPr>
          <w:b/>
          <w:sz w:val="22"/>
          <w:szCs w:val="28"/>
        </w:rPr>
      </w:pPr>
    </w:p>
    <w:p w:rsidR="00A8097C" w:rsidRDefault="00A8097C" w:rsidP="007701A2">
      <w:pPr>
        <w:pStyle w:val="4"/>
        <w:jc w:val="center"/>
        <w:rPr>
          <w:b/>
          <w:sz w:val="22"/>
          <w:szCs w:val="28"/>
        </w:rPr>
      </w:pPr>
    </w:p>
    <w:p w:rsidR="007701A2" w:rsidRPr="00B41247" w:rsidRDefault="007701A2" w:rsidP="007701A2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7701A2" w:rsidRDefault="007701A2" w:rsidP="007701A2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28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сентября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8</w:t>
      </w:r>
      <w:r w:rsidRPr="00B41247">
        <w:rPr>
          <w:b/>
          <w:sz w:val="22"/>
        </w:rPr>
        <w:t xml:space="preserve"> /1    </w:t>
      </w:r>
    </w:p>
    <w:p w:rsidR="007701A2" w:rsidRPr="007701A2" w:rsidRDefault="007701A2" w:rsidP="007701A2">
      <w:pPr>
        <w:autoSpaceDE w:val="0"/>
        <w:autoSpaceDN w:val="0"/>
        <w:adjustRightInd w:val="0"/>
        <w:ind w:left="540"/>
        <w:jc w:val="center"/>
        <w:rPr>
          <w:b/>
          <w:szCs w:val="28"/>
        </w:rPr>
      </w:pPr>
      <w:r w:rsidRPr="007701A2">
        <w:rPr>
          <w:b/>
          <w:szCs w:val="28"/>
        </w:rPr>
        <w:t>О внесении изменений в Решение Совета сельского поселения «Пезмег» от 21 ноября 2019 года N 4-30/2</w:t>
      </w:r>
    </w:p>
    <w:p w:rsidR="007701A2" w:rsidRPr="007701A2" w:rsidRDefault="007701A2" w:rsidP="007701A2">
      <w:pPr>
        <w:autoSpaceDE w:val="0"/>
        <w:autoSpaceDN w:val="0"/>
        <w:adjustRightInd w:val="0"/>
        <w:ind w:left="540"/>
        <w:jc w:val="center"/>
        <w:rPr>
          <w:b/>
          <w:szCs w:val="28"/>
        </w:rPr>
      </w:pPr>
      <w:r w:rsidRPr="007701A2">
        <w:rPr>
          <w:b/>
          <w:szCs w:val="28"/>
        </w:rPr>
        <w:t xml:space="preserve"> «Об установлении земельного налога»</w:t>
      </w:r>
    </w:p>
    <w:p w:rsidR="007701A2" w:rsidRPr="007701A2" w:rsidRDefault="007701A2" w:rsidP="007701A2">
      <w:pPr>
        <w:jc w:val="center"/>
        <w:rPr>
          <w:b/>
          <w:snapToGrid w:val="0"/>
          <w:szCs w:val="28"/>
        </w:rPr>
      </w:pPr>
      <w:r w:rsidRPr="007701A2">
        <w:rPr>
          <w:b/>
          <w:snapToGrid w:val="0"/>
          <w:szCs w:val="28"/>
        </w:rPr>
        <w:t xml:space="preserve"> </w:t>
      </w:r>
    </w:p>
    <w:p w:rsidR="007701A2" w:rsidRPr="007701A2" w:rsidRDefault="007701A2" w:rsidP="007701A2">
      <w:pPr>
        <w:jc w:val="center"/>
        <w:rPr>
          <w:b/>
          <w:snapToGrid w:val="0"/>
          <w:szCs w:val="28"/>
        </w:rPr>
      </w:pPr>
    </w:p>
    <w:p w:rsidR="007701A2" w:rsidRPr="007701A2" w:rsidRDefault="007701A2" w:rsidP="007701A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1A2">
        <w:rPr>
          <w:szCs w:val="28"/>
        </w:rPr>
        <w:t xml:space="preserve"> В соответствии с Налоговым кодексом Российской Федерации подпункта 2 статьи 393 , Совет сельского поселения «Пезмег»</w:t>
      </w:r>
      <w:r w:rsidRPr="007701A2">
        <w:rPr>
          <w:i/>
          <w:szCs w:val="28"/>
        </w:rPr>
        <w:t xml:space="preserve"> </w:t>
      </w:r>
      <w:r w:rsidRPr="007701A2">
        <w:rPr>
          <w:szCs w:val="28"/>
        </w:rPr>
        <w:t>решил:</w:t>
      </w:r>
    </w:p>
    <w:p w:rsidR="007701A2" w:rsidRPr="007701A2" w:rsidRDefault="007701A2" w:rsidP="007701A2">
      <w:pPr>
        <w:autoSpaceDE w:val="0"/>
        <w:autoSpaceDN w:val="0"/>
        <w:adjustRightInd w:val="0"/>
        <w:ind w:firstLine="567"/>
        <w:jc w:val="center"/>
        <w:rPr>
          <w:szCs w:val="28"/>
        </w:rPr>
      </w:pPr>
      <w:r w:rsidRPr="007701A2">
        <w:rPr>
          <w:szCs w:val="28"/>
        </w:rPr>
        <w:t xml:space="preserve"> </w:t>
      </w:r>
    </w:p>
    <w:p w:rsidR="007701A2" w:rsidRPr="007701A2" w:rsidRDefault="007701A2" w:rsidP="007701A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8"/>
        </w:rPr>
      </w:pPr>
      <w:r w:rsidRPr="007701A2">
        <w:rPr>
          <w:szCs w:val="28"/>
        </w:rPr>
        <w:t xml:space="preserve">В решение Совета сельского поселения «Пезмег» от 21 ноября 2019 года N 4-30/2 «Об установлении земельного налога» (далее - </w:t>
      </w:r>
      <w:r w:rsidRPr="007701A2">
        <w:rPr>
          <w:color w:val="000000"/>
          <w:szCs w:val="28"/>
        </w:rPr>
        <w:t>Решение совета МО СП «Пезмег»</w:t>
      </w:r>
      <w:r w:rsidRPr="007701A2">
        <w:rPr>
          <w:szCs w:val="28"/>
        </w:rPr>
        <w:t>)  внести следующее изменение:</w:t>
      </w:r>
    </w:p>
    <w:p w:rsidR="007701A2" w:rsidRPr="007701A2" w:rsidRDefault="007701A2" w:rsidP="007701A2">
      <w:pPr>
        <w:ind w:firstLine="567"/>
        <w:jc w:val="both"/>
        <w:rPr>
          <w:color w:val="000000"/>
          <w:szCs w:val="28"/>
        </w:rPr>
      </w:pPr>
      <w:r w:rsidRPr="007701A2">
        <w:rPr>
          <w:szCs w:val="28"/>
        </w:rPr>
        <w:t>1) абзац 3 пункта 3</w:t>
      </w:r>
      <w:r w:rsidRPr="007701A2">
        <w:rPr>
          <w:color w:val="000000"/>
          <w:szCs w:val="28"/>
        </w:rPr>
        <w:t xml:space="preserve"> Решения изложить в новой редакции:</w:t>
      </w:r>
    </w:p>
    <w:p w:rsidR="007701A2" w:rsidRPr="007701A2" w:rsidRDefault="007701A2" w:rsidP="007701A2">
      <w:pPr>
        <w:ind w:firstLine="567"/>
        <w:jc w:val="both"/>
        <w:rPr>
          <w:color w:val="000000"/>
          <w:szCs w:val="30"/>
          <w:shd w:val="clear" w:color="auto" w:fill="FFFFFF"/>
        </w:rPr>
      </w:pPr>
      <w:r w:rsidRPr="007701A2">
        <w:rPr>
          <w:color w:val="000000"/>
          <w:sz w:val="22"/>
          <w:szCs w:val="28"/>
        </w:rPr>
        <w:t>«</w:t>
      </w:r>
      <w:r w:rsidRPr="007701A2">
        <w:rPr>
          <w:color w:val="000000"/>
          <w:szCs w:val="30"/>
          <w:shd w:val="clear" w:color="auto" w:fill="FFFFFF"/>
        </w:rPr>
        <w:t xml:space="preserve">отчетными периодами признаются первый квартал, второй квартал </w:t>
      </w:r>
    </w:p>
    <w:p w:rsidR="007701A2" w:rsidRPr="007701A2" w:rsidRDefault="007701A2" w:rsidP="007701A2">
      <w:pPr>
        <w:ind w:firstLine="567"/>
        <w:jc w:val="both"/>
        <w:rPr>
          <w:color w:val="000000"/>
          <w:sz w:val="22"/>
          <w:szCs w:val="28"/>
        </w:rPr>
      </w:pPr>
      <w:r w:rsidRPr="007701A2">
        <w:rPr>
          <w:color w:val="000000"/>
          <w:szCs w:val="30"/>
          <w:shd w:val="clear" w:color="auto" w:fill="FFFFFF"/>
        </w:rPr>
        <w:t>и третий квартал календарного года</w:t>
      </w:r>
      <w:proofErr w:type="gramStart"/>
      <w:r w:rsidRPr="007701A2">
        <w:rPr>
          <w:color w:val="000000"/>
          <w:szCs w:val="30"/>
          <w:shd w:val="clear" w:color="auto" w:fill="FFFFFF"/>
        </w:rPr>
        <w:t>.</w:t>
      </w:r>
      <w:r w:rsidRPr="007701A2">
        <w:rPr>
          <w:color w:val="000000"/>
          <w:sz w:val="22"/>
          <w:szCs w:val="28"/>
        </w:rPr>
        <w:t>».</w:t>
      </w:r>
      <w:proofErr w:type="gramEnd"/>
    </w:p>
    <w:p w:rsidR="007701A2" w:rsidRPr="007701A2" w:rsidRDefault="007701A2" w:rsidP="007701A2">
      <w:pPr>
        <w:ind w:firstLine="567"/>
        <w:jc w:val="both"/>
        <w:rPr>
          <w:color w:val="000000"/>
          <w:szCs w:val="28"/>
        </w:rPr>
      </w:pPr>
    </w:p>
    <w:p w:rsidR="007701A2" w:rsidRPr="007701A2" w:rsidRDefault="007701A2" w:rsidP="007701A2">
      <w:pPr>
        <w:numPr>
          <w:ilvl w:val="0"/>
          <w:numId w:val="16"/>
        </w:numPr>
        <w:jc w:val="both"/>
        <w:rPr>
          <w:snapToGrid w:val="0"/>
          <w:szCs w:val="28"/>
        </w:rPr>
      </w:pPr>
      <w:r w:rsidRPr="007701A2">
        <w:rPr>
          <w:snapToGrid w:val="0"/>
          <w:szCs w:val="28"/>
        </w:rPr>
        <w:t xml:space="preserve">Настоящее решение вступает в силу с 1 января 2023 года, но не ранее </w:t>
      </w:r>
    </w:p>
    <w:p w:rsidR="007701A2" w:rsidRPr="007701A2" w:rsidRDefault="007701A2" w:rsidP="007701A2">
      <w:pPr>
        <w:ind w:firstLine="709"/>
        <w:jc w:val="both"/>
        <w:rPr>
          <w:szCs w:val="28"/>
        </w:rPr>
      </w:pPr>
      <w:r w:rsidRPr="007701A2">
        <w:rPr>
          <w:szCs w:val="28"/>
        </w:rPr>
        <w:t>чем по истечении одного месяца со дня официального опубликования в газете «Республика».</w:t>
      </w:r>
    </w:p>
    <w:p w:rsidR="007701A2" w:rsidRPr="007701A2" w:rsidRDefault="007701A2" w:rsidP="007701A2">
      <w:pPr>
        <w:ind w:firstLine="811"/>
        <w:jc w:val="both"/>
        <w:rPr>
          <w:b/>
          <w:szCs w:val="28"/>
        </w:rPr>
      </w:pPr>
    </w:p>
    <w:p w:rsidR="007701A2" w:rsidRPr="007701A2" w:rsidRDefault="007701A2" w:rsidP="007701A2">
      <w:pPr>
        <w:jc w:val="both"/>
        <w:rPr>
          <w:b/>
          <w:szCs w:val="28"/>
        </w:rPr>
      </w:pPr>
    </w:p>
    <w:p w:rsidR="007701A2" w:rsidRPr="007701A2" w:rsidRDefault="007701A2" w:rsidP="007701A2">
      <w:pPr>
        <w:rPr>
          <w:b/>
          <w:szCs w:val="28"/>
        </w:rPr>
      </w:pPr>
      <w:r w:rsidRPr="007701A2">
        <w:rPr>
          <w:b/>
          <w:szCs w:val="28"/>
        </w:rPr>
        <w:t xml:space="preserve">Глава сельского поселения  «Пезмег»                           А.А.Торопов        </w:t>
      </w:r>
    </w:p>
    <w:p w:rsidR="007701A2" w:rsidRPr="007701A2" w:rsidRDefault="007701A2" w:rsidP="007701A2">
      <w:pPr>
        <w:rPr>
          <w:b/>
          <w:sz w:val="28"/>
          <w:szCs w:val="28"/>
        </w:rPr>
      </w:pPr>
    </w:p>
    <w:p w:rsidR="007701A2" w:rsidRPr="007701A2" w:rsidRDefault="007701A2" w:rsidP="007701A2">
      <w:pPr>
        <w:rPr>
          <w:b/>
          <w:sz w:val="28"/>
          <w:szCs w:val="28"/>
        </w:rPr>
      </w:pPr>
    </w:p>
    <w:p w:rsidR="007701A2" w:rsidRDefault="007701A2" w:rsidP="007701A2"/>
    <w:p w:rsidR="007701A2" w:rsidRDefault="007701A2" w:rsidP="007701A2"/>
    <w:p w:rsidR="007701A2" w:rsidRDefault="007701A2" w:rsidP="007701A2"/>
    <w:p w:rsidR="007701A2" w:rsidRDefault="007701A2" w:rsidP="007701A2"/>
    <w:p w:rsidR="007701A2" w:rsidRDefault="007701A2" w:rsidP="007701A2"/>
    <w:p w:rsidR="007701A2" w:rsidRDefault="007701A2" w:rsidP="007701A2"/>
    <w:p w:rsidR="007701A2" w:rsidRPr="007701A2" w:rsidRDefault="007701A2" w:rsidP="007701A2"/>
    <w:p w:rsidR="00753263" w:rsidRDefault="00753263" w:rsidP="00753263"/>
    <w:p w:rsidR="00A8097C" w:rsidRDefault="00A8097C" w:rsidP="007701A2">
      <w:pPr>
        <w:pStyle w:val="4"/>
        <w:jc w:val="center"/>
        <w:rPr>
          <w:b/>
          <w:sz w:val="22"/>
          <w:szCs w:val="28"/>
        </w:rPr>
      </w:pPr>
    </w:p>
    <w:p w:rsidR="007701A2" w:rsidRPr="00B41247" w:rsidRDefault="007701A2" w:rsidP="007701A2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7701A2" w:rsidRDefault="007701A2" w:rsidP="007701A2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28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сентября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8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  </w:t>
      </w:r>
    </w:p>
    <w:p w:rsidR="007701A2" w:rsidRPr="007701A2" w:rsidRDefault="007701A2" w:rsidP="007701A2">
      <w:pPr>
        <w:autoSpaceDE w:val="0"/>
        <w:autoSpaceDN w:val="0"/>
        <w:adjustRightInd w:val="0"/>
        <w:ind w:left="540"/>
        <w:jc w:val="center"/>
        <w:rPr>
          <w:b/>
          <w:sz w:val="22"/>
          <w:szCs w:val="22"/>
        </w:rPr>
      </w:pPr>
      <w:r w:rsidRPr="007701A2">
        <w:rPr>
          <w:b/>
          <w:sz w:val="22"/>
          <w:szCs w:val="22"/>
        </w:rPr>
        <w:t xml:space="preserve">О внесении изменений в Решение Совета сельского поселения «Пезмег» от 21 ноября 2019 года N 4-30/3 «Об установлении налога на имущество физических лиц на территории </w:t>
      </w:r>
    </w:p>
    <w:p w:rsidR="007701A2" w:rsidRPr="007701A2" w:rsidRDefault="007701A2" w:rsidP="007701A2">
      <w:pPr>
        <w:autoSpaceDE w:val="0"/>
        <w:autoSpaceDN w:val="0"/>
        <w:adjustRightInd w:val="0"/>
        <w:ind w:left="540"/>
        <w:jc w:val="center"/>
        <w:rPr>
          <w:b/>
          <w:sz w:val="22"/>
          <w:szCs w:val="22"/>
        </w:rPr>
      </w:pPr>
      <w:r w:rsidRPr="007701A2">
        <w:rPr>
          <w:b/>
          <w:sz w:val="22"/>
          <w:szCs w:val="22"/>
        </w:rPr>
        <w:t>сельского поселения «Пезмег»</w:t>
      </w:r>
    </w:p>
    <w:p w:rsidR="007701A2" w:rsidRPr="007701A2" w:rsidRDefault="007701A2" w:rsidP="007701A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01A2" w:rsidRPr="007701A2" w:rsidRDefault="007701A2" w:rsidP="007701A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701A2">
        <w:rPr>
          <w:sz w:val="22"/>
          <w:szCs w:val="22"/>
        </w:rPr>
        <w:t xml:space="preserve"> В соответствии с Налоговым кодексом Российской Федерации подпункт 1 пункта 2 статьи 406 , Совет сельского поселения «Пезмег»</w:t>
      </w:r>
      <w:r w:rsidRPr="007701A2">
        <w:rPr>
          <w:i/>
          <w:sz w:val="22"/>
          <w:szCs w:val="22"/>
        </w:rPr>
        <w:t xml:space="preserve"> </w:t>
      </w:r>
      <w:r w:rsidRPr="007701A2">
        <w:rPr>
          <w:sz w:val="22"/>
          <w:szCs w:val="22"/>
        </w:rPr>
        <w:t>решил:</w:t>
      </w:r>
    </w:p>
    <w:p w:rsidR="007701A2" w:rsidRPr="007701A2" w:rsidRDefault="007701A2" w:rsidP="007701A2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7701A2">
        <w:rPr>
          <w:sz w:val="22"/>
          <w:szCs w:val="22"/>
        </w:rPr>
        <w:t xml:space="preserve"> </w:t>
      </w:r>
    </w:p>
    <w:p w:rsidR="007701A2" w:rsidRPr="007701A2" w:rsidRDefault="007701A2" w:rsidP="007701A2">
      <w:pPr>
        <w:ind w:firstLine="567"/>
        <w:jc w:val="both"/>
        <w:rPr>
          <w:sz w:val="22"/>
          <w:szCs w:val="22"/>
        </w:rPr>
      </w:pPr>
      <w:r w:rsidRPr="007701A2">
        <w:rPr>
          <w:sz w:val="22"/>
          <w:szCs w:val="22"/>
        </w:rPr>
        <w:t xml:space="preserve">1. В решение Совета сельского поселения «Пезмег» от 21 ноября 2019 года N 4-30/3 «Об установлении налога на имущество физических лиц на территории сельского поселения «Пезмег» (далее - </w:t>
      </w:r>
      <w:r w:rsidRPr="007701A2">
        <w:rPr>
          <w:color w:val="000000"/>
          <w:sz w:val="22"/>
          <w:szCs w:val="22"/>
        </w:rPr>
        <w:t>Решение совета МО СП «Пезмег»</w:t>
      </w:r>
      <w:r w:rsidRPr="007701A2">
        <w:rPr>
          <w:sz w:val="22"/>
          <w:szCs w:val="22"/>
        </w:rPr>
        <w:t>) внести следующее изменение:</w:t>
      </w:r>
    </w:p>
    <w:p w:rsidR="007701A2" w:rsidRPr="007701A2" w:rsidRDefault="007701A2" w:rsidP="007701A2">
      <w:pPr>
        <w:ind w:firstLine="567"/>
        <w:jc w:val="both"/>
        <w:rPr>
          <w:color w:val="000000"/>
          <w:sz w:val="22"/>
          <w:szCs w:val="22"/>
        </w:rPr>
      </w:pPr>
      <w:r w:rsidRPr="007701A2">
        <w:rPr>
          <w:sz w:val="22"/>
          <w:szCs w:val="22"/>
        </w:rPr>
        <w:t xml:space="preserve">- Абзац «д» подпункта 1 пункта 2 Решения </w:t>
      </w:r>
      <w:r w:rsidRPr="007701A2">
        <w:rPr>
          <w:color w:val="000000"/>
          <w:sz w:val="22"/>
          <w:szCs w:val="22"/>
        </w:rPr>
        <w:t>изложить в новой редакции:</w:t>
      </w:r>
    </w:p>
    <w:p w:rsidR="007701A2" w:rsidRPr="007701A2" w:rsidRDefault="007701A2" w:rsidP="007701A2">
      <w:pPr>
        <w:ind w:firstLine="567"/>
        <w:jc w:val="both"/>
        <w:rPr>
          <w:color w:val="000000"/>
          <w:sz w:val="22"/>
          <w:szCs w:val="22"/>
        </w:rPr>
      </w:pPr>
      <w:r w:rsidRPr="007701A2">
        <w:rPr>
          <w:color w:val="000000"/>
          <w:sz w:val="22"/>
          <w:szCs w:val="22"/>
        </w:rPr>
        <w:t xml:space="preserve">«д) </w:t>
      </w:r>
      <w:hyperlink r:id="rId9" w:history="1">
        <w:r w:rsidRPr="00347A05">
          <w:rPr>
            <w:sz w:val="22"/>
            <w:szCs w:val="22"/>
            <w:shd w:val="clear" w:color="auto" w:fill="FFFFFF"/>
          </w:rPr>
          <w:t>хозяйственных строений</w:t>
        </w:r>
      </w:hyperlink>
      <w:r w:rsidRPr="007701A2">
        <w:rPr>
          <w:color w:val="000000"/>
          <w:sz w:val="22"/>
          <w:szCs w:val="22"/>
          <w:shd w:val="clear" w:color="auto" w:fill="FFFFFF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Pr="007701A2">
        <w:rPr>
          <w:color w:val="000000"/>
          <w:sz w:val="22"/>
          <w:szCs w:val="22"/>
          <w:shd w:val="clear" w:color="auto" w:fill="FFFFFF"/>
        </w:rPr>
        <w:t>;</w:t>
      </w:r>
      <w:r w:rsidRPr="007701A2">
        <w:rPr>
          <w:color w:val="000000"/>
          <w:sz w:val="22"/>
          <w:szCs w:val="22"/>
        </w:rPr>
        <w:t>»</w:t>
      </w:r>
      <w:proofErr w:type="gramEnd"/>
      <w:r w:rsidRPr="007701A2">
        <w:rPr>
          <w:color w:val="000000"/>
          <w:sz w:val="22"/>
          <w:szCs w:val="22"/>
        </w:rPr>
        <w:t>.</w:t>
      </w:r>
    </w:p>
    <w:p w:rsidR="007701A2" w:rsidRPr="007701A2" w:rsidRDefault="007701A2" w:rsidP="007701A2">
      <w:pPr>
        <w:ind w:firstLine="567"/>
        <w:jc w:val="both"/>
        <w:rPr>
          <w:snapToGrid w:val="0"/>
          <w:sz w:val="22"/>
          <w:szCs w:val="22"/>
        </w:rPr>
      </w:pPr>
      <w:r w:rsidRPr="007701A2">
        <w:rPr>
          <w:rFonts w:eastAsia="A"/>
          <w:snapToGrid w:val="0"/>
          <w:sz w:val="22"/>
          <w:szCs w:val="22"/>
        </w:rPr>
        <w:t xml:space="preserve">2.  </w:t>
      </w:r>
      <w:r w:rsidRPr="007701A2">
        <w:rPr>
          <w:snapToGrid w:val="0"/>
          <w:sz w:val="22"/>
          <w:szCs w:val="22"/>
        </w:rPr>
        <w:t>Настоящее решение вступает в силу с 1 января 2023 года, но не ранее чем по истечении одного месяца со дня официального опубликования в газете «Республика».</w:t>
      </w:r>
    </w:p>
    <w:p w:rsidR="007701A2" w:rsidRPr="007701A2" w:rsidRDefault="007701A2" w:rsidP="007701A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highlight w:val="yellow"/>
          <w:lang w:eastAsia="en-US"/>
        </w:rPr>
      </w:pPr>
    </w:p>
    <w:p w:rsidR="007701A2" w:rsidRPr="007701A2" w:rsidRDefault="007701A2" w:rsidP="007701A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highlight w:val="yellow"/>
          <w:lang w:eastAsia="en-US"/>
        </w:rPr>
      </w:pPr>
    </w:p>
    <w:p w:rsidR="006A204A" w:rsidRPr="00347A05" w:rsidRDefault="007701A2" w:rsidP="006A204A">
      <w:pPr>
        <w:widowControl w:val="0"/>
        <w:ind w:firstLine="540"/>
        <w:rPr>
          <w:b/>
          <w:sz w:val="22"/>
          <w:szCs w:val="22"/>
        </w:rPr>
      </w:pPr>
      <w:r w:rsidRPr="007701A2">
        <w:rPr>
          <w:rFonts w:eastAsia="Calibri"/>
          <w:b/>
          <w:sz w:val="22"/>
          <w:szCs w:val="22"/>
          <w:lang w:eastAsia="en-US"/>
        </w:rPr>
        <w:t>Глава  сельского поселения «Пезмег»                  А.А.Торопов</w:t>
      </w:r>
      <w:r w:rsidR="006A204A" w:rsidRPr="00347A05">
        <w:rPr>
          <w:b/>
          <w:sz w:val="22"/>
          <w:szCs w:val="22"/>
        </w:rPr>
        <w:t xml:space="preserve"> </w:t>
      </w:r>
    </w:p>
    <w:p w:rsidR="006A204A" w:rsidRDefault="006A204A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6A204A" w:rsidRDefault="006A204A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6A204A" w:rsidRDefault="006A204A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347A05" w:rsidRDefault="00347A05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347A05" w:rsidRDefault="00347A05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347A05" w:rsidRDefault="00347A05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A8097C" w:rsidRDefault="00A8097C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A8097C" w:rsidRDefault="00A8097C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347A05" w:rsidRDefault="00347A05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347A05" w:rsidRDefault="00347A05" w:rsidP="006A204A">
      <w:pPr>
        <w:widowControl w:val="0"/>
        <w:ind w:firstLine="540"/>
        <w:jc w:val="center"/>
        <w:rPr>
          <w:b/>
          <w:sz w:val="28"/>
          <w:szCs w:val="28"/>
        </w:rPr>
      </w:pP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lastRenderedPageBreak/>
        <w:t xml:space="preserve">1.6. Муниципальному служащему, который временно </w:t>
      </w:r>
      <w:proofErr w:type="gramStart"/>
      <w:r w:rsidRPr="00347A05">
        <w:rPr>
          <w:sz w:val="22"/>
          <w:szCs w:val="22"/>
        </w:rPr>
        <w:t>исполняет обязанности непосредственного руководителя на период исполнения обязанностей выплачивается</w:t>
      </w:r>
      <w:proofErr w:type="gramEnd"/>
      <w:r w:rsidRPr="00347A05">
        <w:rPr>
          <w:sz w:val="22"/>
          <w:szCs w:val="22"/>
        </w:rPr>
        <w:t xml:space="preserve"> разница в окладах и надбавка за особые условия муниципальной службы в размерах, установленных для замещаемой группы должностей муниципальной службы.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347A05">
        <w:rPr>
          <w:sz w:val="22"/>
          <w:szCs w:val="22"/>
        </w:rPr>
        <w:t>2. Порядок выплаты ежемесячных надбавок к должностному окладу за выслугу лет на муниципальной службе, за классный чин.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Ежемесячные надбавки к должностному окладу за выслугу лет на муниципальной службе, за классный чин устанавливаются распоряжением администрации сельского поселения</w:t>
      </w:r>
      <w:r w:rsidRPr="00347A05">
        <w:rPr>
          <w:color w:val="FF0000"/>
          <w:sz w:val="22"/>
          <w:szCs w:val="22"/>
        </w:rPr>
        <w:t xml:space="preserve"> </w:t>
      </w:r>
      <w:r w:rsidRPr="00347A05">
        <w:rPr>
          <w:sz w:val="22"/>
          <w:szCs w:val="22"/>
        </w:rPr>
        <w:t>и выплачиваются ежемесячно с момента их установления.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347A05">
        <w:rPr>
          <w:sz w:val="22"/>
          <w:szCs w:val="22"/>
        </w:rPr>
        <w:t>3. Порядок выплаты премии за выполнение особо важных и сложных заданий.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3.1. Для стимулирования профессионального роста, закрепления высококвалифицированных кадров, усиления материальной заинтересованности муниципальным служащим устанавливается и выплачивается премия за выполнение особо важных и сложных заданий.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 xml:space="preserve">3.2. Премия устанавливается </w:t>
      </w:r>
      <w:proofErr w:type="gramStart"/>
      <w:r w:rsidRPr="00347A05">
        <w:rPr>
          <w:sz w:val="22"/>
          <w:szCs w:val="22"/>
        </w:rPr>
        <w:t>за</w:t>
      </w:r>
      <w:proofErr w:type="gramEnd"/>
      <w:r w:rsidRPr="00347A05">
        <w:rPr>
          <w:sz w:val="22"/>
          <w:szCs w:val="22"/>
        </w:rPr>
        <w:t>: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1) внедрение и реализацию идей и предложений по социально-экономическому развитию сельского поселения;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2) обеспечение положительной динамики развития показателей эффективности и результативности деятельности руководителя администрации сельского поселения;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3) достижение запланированных показателей Стратегии социально-экономического развития сельского поселения;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4) личный вклад и инициативу при принятии руководством управленческих решений;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 xml:space="preserve">5) применение новых, современных форм и методов в работе, которые положительно влияют на результат. 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3.3. Премия выплачивается один раз в месяц одновременно с заработной платой.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347A05">
        <w:rPr>
          <w:sz w:val="22"/>
          <w:szCs w:val="22"/>
        </w:rPr>
        <w:t>3.4 премия за выполнение за особо важных и сложных заданий устанавливается распоряжением администрации сельского поселения ежемесячно - в размере не более 35 процентов должностного оклада, исчисленных с учетом надбавок за классный чин, выслугу лет и за особые условия муниципальной службы.</w:t>
      </w:r>
      <w:proofErr w:type="gramEnd"/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347A05">
        <w:rPr>
          <w:sz w:val="22"/>
          <w:szCs w:val="22"/>
        </w:rPr>
        <w:t>4. Порядок выплаты материальной помощи.</w:t>
      </w:r>
    </w:p>
    <w:p w:rsidR="005C5FEB" w:rsidRPr="00347A05" w:rsidRDefault="005C5FEB" w:rsidP="005C5FEB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 xml:space="preserve">4.1. Материальная помощь выплачивается по распоряжению администрации муниципального образования сельского поселения «Богородск» два раза в год равными частями: первая часть выплачивается к выходу 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left="5103" w:right="43"/>
        <w:jc w:val="right"/>
        <w:rPr>
          <w:sz w:val="22"/>
          <w:szCs w:val="22"/>
        </w:rPr>
      </w:pPr>
      <w:r w:rsidRPr="00347A05">
        <w:rPr>
          <w:sz w:val="22"/>
          <w:szCs w:val="22"/>
        </w:rPr>
        <w:lastRenderedPageBreak/>
        <w:t xml:space="preserve">Приложение № 3 к решению Совета сельского поселения «Пезмег» 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left="5103" w:right="43"/>
        <w:jc w:val="right"/>
        <w:rPr>
          <w:sz w:val="22"/>
          <w:szCs w:val="22"/>
        </w:rPr>
      </w:pPr>
      <w:r w:rsidRPr="00347A05">
        <w:rPr>
          <w:sz w:val="22"/>
          <w:szCs w:val="22"/>
        </w:rPr>
        <w:t>от 28 сентября 2022 года № 5-8/4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9445C" w:rsidRPr="00347A05" w:rsidRDefault="00F9445C" w:rsidP="00F9445C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7A05">
        <w:rPr>
          <w:b/>
          <w:bCs/>
          <w:sz w:val="22"/>
          <w:szCs w:val="22"/>
        </w:rPr>
        <w:t xml:space="preserve">Порядок осуществления ежемесячных и иных дополнительных выплат к должностному окладу муниципальных служащих администрации 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47A05">
        <w:rPr>
          <w:b/>
          <w:bCs/>
          <w:sz w:val="22"/>
          <w:szCs w:val="22"/>
        </w:rPr>
        <w:t xml:space="preserve">сельского поселения «Пезмег» 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347A05">
        <w:rPr>
          <w:sz w:val="22"/>
          <w:szCs w:val="22"/>
        </w:rPr>
        <w:t>1. Порядок выплаты ежемесячной надбавки за особые условия муниципальной службы.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1.1.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обязанностей.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 xml:space="preserve">1.2. Ежемесячная надбавка за особые условия муниципальной службы устанавливается в процентах к должностному окладу с обязательным учетом профессиональной подготовки, опыта работы по специальности и занимаемой должности в размерах, установленных настоящим </w:t>
      </w:r>
      <w:hyperlink r:id="rId10" w:history="1">
        <w:r w:rsidRPr="00347A05">
          <w:rPr>
            <w:sz w:val="22"/>
            <w:szCs w:val="22"/>
          </w:rPr>
          <w:t>решением</w:t>
        </w:r>
      </w:hyperlink>
      <w:r w:rsidRPr="00347A05">
        <w:rPr>
          <w:sz w:val="22"/>
          <w:szCs w:val="22"/>
        </w:rPr>
        <w:t xml:space="preserve">. 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1.3. Конкретный размер надбавки к должностному окладу за особые условия муниципальной службы муниципальным служащим устанавливается распоряжением администрации сельского поселения ежемесячно.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1.4. При установлении муниципальному служащему конкретного размера надбавки к должностному окладу за особые условия муниципальной службы учитывают показатели (критерии) результативности труда муниципального служащего: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1) 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2) компетентность муниципального служащего в принятии управленческих решений, исполнительская дисциплина;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3) профессиональный уровень исполнения функциональных обязанностей муниципальным служащим в соответствии с должностной инструкцией.</w:t>
      </w:r>
    </w:p>
    <w:p w:rsidR="00F9445C" w:rsidRPr="00347A05" w:rsidRDefault="00F9445C" w:rsidP="00F9445C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1.5. Ежемесячная надбавка за особые условия муниципальной службы выплачивается одновременно с выплатой денежного содержания за истекший период и включается в средний заработок для оплаты ежегодных отпусков и в других случаях, предусмотренных законодательством Российской Федерации.</w:t>
      </w:r>
    </w:p>
    <w:p w:rsidR="00A8097C" w:rsidRDefault="00A8097C" w:rsidP="009314ED">
      <w:pPr>
        <w:pStyle w:val="4"/>
        <w:jc w:val="center"/>
        <w:rPr>
          <w:b/>
          <w:sz w:val="22"/>
          <w:szCs w:val="28"/>
        </w:rPr>
      </w:pPr>
    </w:p>
    <w:p w:rsidR="009314ED" w:rsidRPr="00B41247" w:rsidRDefault="009314ED" w:rsidP="009314ED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9314ED" w:rsidRDefault="009314ED" w:rsidP="009314ED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28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сентября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8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3</w:t>
      </w:r>
      <w:r w:rsidRPr="00B41247">
        <w:rPr>
          <w:b/>
          <w:sz w:val="22"/>
        </w:rPr>
        <w:t xml:space="preserve">   </w:t>
      </w:r>
    </w:p>
    <w:p w:rsidR="006A204A" w:rsidRPr="00347A05" w:rsidRDefault="006A204A" w:rsidP="006A204A">
      <w:pPr>
        <w:widowControl w:val="0"/>
        <w:ind w:firstLine="540"/>
        <w:jc w:val="center"/>
        <w:rPr>
          <w:b/>
          <w:sz w:val="22"/>
          <w:szCs w:val="28"/>
        </w:rPr>
      </w:pPr>
      <w:r w:rsidRPr="00347A05">
        <w:rPr>
          <w:b/>
          <w:sz w:val="22"/>
          <w:szCs w:val="28"/>
        </w:rPr>
        <w:t>О передаче администрации</w:t>
      </w:r>
    </w:p>
    <w:p w:rsidR="006A204A" w:rsidRPr="006A204A" w:rsidRDefault="006A204A" w:rsidP="006A204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0"/>
        </w:rPr>
      </w:pPr>
      <w:r w:rsidRPr="006A204A">
        <w:rPr>
          <w:b/>
          <w:sz w:val="22"/>
          <w:szCs w:val="28"/>
        </w:rPr>
        <w:t xml:space="preserve">муниципального района «Корткеросский» осуществление части полномочий </w:t>
      </w:r>
      <w:r w:rsidRPr="006A204A">
        <w:rPr>
          <w:b/>
          <w:sz w:val="22"/>
          <w:szCs w:val="20"/>
        </w:rPr>
        <w:t>органов местного самоуправления по решению вопросов местного значения на 2023 год</w:t>
      </w:r>
    </w:p>
    <w:p w:rsidR="006A204A" w:rsidRPr="006A204A" w:rsidRDefault="006A204A" w:rsidP="006A204A">
      <w:pPr>
        <w:autoSpaceDN w:val="0"/>
        <w:jc w:val="center"/>
        <w:rPr>
          <w:b/>
          <w:sz w:val="22"/>
          <w:szCs w:val="28"/>
        </w:rPr>
      </w:pPr>
    </w:p>
    <w:p w:rsidR="006A204A" w:rsidRPr="006A204A" w:rsidRDefault="006A204A" w:rsidP="006A20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6A204A">
        <w:rPr>
          <w:sz w:val="22"/>
          <w:szCs w:val="20"/>
        </w:rPr>
        <w:t xml:space="preserve"> В соответствии с частью 4 статьи 15 Федерального закона от 06.10.2003 № 131-ФЗ "Об общих принципах организации местного самоуправления в Российской Федерации", </w:t>
      </w:r>
      <w:r w:rsidRPr="006A204A">
        <w:rPr>
          <w:sz w:val="22"/>
          <w:szCs w:val="28"/>
        </w:rPr>
        <w:t xml:space="preserve">статьей 142.5 Бюджетного кодекса Российской Федерации, </w:t>
      </w:r>
      <w:r w:rsidRPr="006A204A">
        <w:rPr>
          <w:sz w:val="22"/>
          <w:szCs w:val="20"/>
        </w:rPr>
        <w:t>Уставом МО сельского поселения «Пезмег», в целях эффективного решения вопросов местного значения Совет сельского поселения «Пезмег», решил:</w:t>
      </w:r>
    </w:p>
    <w:p w:rsidR="006A204A" w:rsidRPr="006A204A" w:rsidRDefault="006A204A" w:rsidP="006A20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6A204A">
        <w:rPr>
          <w:sz w:val="22"/>
          <w:szCs w:val="20"/>
        </w:rPr>
        <w:t xml:space="preserve">  1. Администрации сельского поселения «Пезмег» передать администрации  муниципального района «Корткеросский» осуществление в 2023 году части полномочий  по составлению проекта бюджета поселения, исполнение бюджета поселения, осуществление </w:t>
      </w:r>
      <w:proofErr w:type="gramStart"/>
      <w:r w:rsidRPr="006A204A">
        <w:rPr>
          <w:sz w:val="22"/>
          <w:szCs w:val="20"/>
        </w:rPr>
        <w:t>контроля за</w:t>
      </w:r>
      <w:proofErr w:type="gramEnd"/>
      <w:r w:rsidRPr="006A204A">
        <w:rPr>
          <w:sz w:val="22"/>
          <w:szCs w:val="20"/>
        </w:rPr>
        <w:t xml:space="preserve"> его исполнением, составление отчета об исполнении бюджета поселения.</w:t>
      </w:r>
    </w:p>
    <w:p w:rsidR="006A204A" w:rsidRPr="006A204A" w:rsidRDefault="006A204A" w:rsidP="006A204A">
      <w:pPr>
        <w:widowControl w:val="0"/>
        <w:tabs>
          <w:tab w:val="left" w:pos="1134"/>
          <w:tab w:val="left" w:pos="10205"/>
        </w:tabs>
        <w:autoSpaceDE w:val="0"/>
        <w:autoSpaceDN w:val="0"/>
        <w:ind w:right="-1" w:firstLine="709"/>
        <w:jc w:val="both"/>
        <w:rPr>
          <w:sz w:val="22"/>
          <w:szCs w:val="28"/>
        </w:rPr>
      </w:pPr>
      <w:r w:rsidRPr="006A204A">
        <w:rPr>
          <w:sz w:val="22"/>
          <w:szCs w:val="20"/>
        </w:rPr>
        <w:t xml:space="preserve">2. Утвердить </w:t>
      </w:r>
      <w:r w:rsidRPr="006A204A">
        <w:rPr>
          <w:sz w:val="22"/>
          <w:szCs w:val="28"/>
        </w:rPr>
        <w:t>Правила предоставления иных межбюджетных трансфертов из бюджета сельского поселения в бюджет муниципального района «Корткеросский», источником финансового обеспечения, которых являются иные межбюджетные трансферты на осуществление части полномочий, согласно приложению № 1 к настоящему решению.</w:t>
      </w:r>
    </w:p>
    <w:p w:rsidR="006A204A" w:rsidRPr="006A204A" w:rsidRDefault="006A204A" w:rsidP="006A204A">
      <w:pPr>
        <w:widowControl w:val="0"/>
        <w:tabs>
          <w:tab w:val="left" w:pos="1134"/>
          <w:tab w:val="left" w:pos="10205"/>
        </w:tabs>
        <w:autoSpaceDE w:val="0"/>
        <w:autoSpaceDN w:val="0"/>
        <w:ind w:right="-1" w:firstLine="709"/>
        <w:jc w:val="both"/>
        <w:rPr>
          <w:sz w:val="22"/>
          <w:szCs w:val="28"/>
        </w:rPr>
      </w:pPr>
      <w:r w:rsidRPr="006A204A">
        <w:rPr>
          <w:sz w:val="22"/>
          <w:szCs w:val="20"/>
        </w:rPr>
        <w:t xml:space="preserve">3. Утвердить Методику расчета объема  предоставляемых из бюджета поселения иных межбюджетных трансфертов на осуществление в 2023 году части полномочий </w:t>
      </w:r>
      <w:r w:rsidRPr="006A204A">
        <w:rPr>
          <w:sz w:val="22"/>
          <w:szCs w:val="28"/>
        </w:rPr>
        <w:t xml:space="preserve"> согласно приложению № 2 к настоящему решению.</w:t>
      </w:r>
    </w:p>
    <w:p w:rsidR="006A204A" w:rsidRPr="006A204A" w:rsidRDefault="006A204A" w:rsidP="006A20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6A204A">
        <w:rPr>
          <w:sz w:val="22"/>
          <w:szCs w:val="20"/>
        </w:rPr>
        <w:t xml:space="preserve"> 4. Заключить с Администрацией муниципального района «Корткеросский»  соглашение о передаче в 2023 году </w:t>
      </w:r>
      <w:proofErr w:type="gramStart"/>
      <w:r w:rsidRPr="006A204A">
        <w:rPr>
          <w:sz w:val="22"/>
          <w:szCs w:val="20"/>
        </w:rPr>
        <w:t>осуществления части полномочий органов местного самоуправления</w:t>
      </w:r>
      <w:proofErr w:type="gramEnd"/>
      <w:r w:rsidRPr="006A204A">
        <w:rPr>
          <w:sz w:val="22"/>
          <w:szCs w:val="20"/>
        </w:rPr>
        <w:t xml:space="preserve"> по решению вопросов местного значения.</w:t>
      </w:r>
    </w:p>
    <w:p w:rsidR="006A204A" w:rsidRPr="006A204A" w:rsidRDefault="006A204A" w:rsidP="006A204A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0"/>
        </w:rPr>
      </w:pPr>
      <w:r w:rsidRPr="006A204A">
        <w:rPr>
          <w:sz w:val="22"/>
          <w:szCs w:val="20"/>
        </w:rPr>
        <w:t xml:space="preserve"> 5. Настоящее решение вступает в силу с момента официального </w:t>
      </w:r>
      <w:proofErr w:type="gramStart"/>
      <w:r w:rsidRPr="006A204A">
        <w:rPr>
          <w:sz w:val="22"/>
          <w:szCs w:val="20"/>
        </w:rPr>
        <w:t>обнародования</w:t>
      </w:r>
      <w:proofErr w:type="gramEnd"/>
      <w:r w:rsidRPr="006A204A">
        <w:rPr>
          <w:sz w:val="22"/>
          <w:szCs w:val="20"/>
        </w:rPr>
        <w:t xml:space="preserve"> и применяются  на правоотношения, возникшие с 01 января 2023 года.  </w:t>
      </w:r>
    </w:p>
    <w:p w:rsidR="006A204A" w:rsidRPr="006A204A" w:rsidRDefault="006A204A" w:rsidP="006A204A">
      <w:pPr>
        <w:autoSpaceDE w:val="0"/>
        <w:autoSpaceDN w:val="0"/>
        <w:adjustRightInd w:val="0"/>
        <w:jc w:val="both"/>
        <w:rPr>
          <w:szCs w:val="28"/>
        </w:rPr>
      </w:pPr>
      <w:r w:rsidRPr="006A204A">
        <w:rPr>
          <w:szCs w:val="28"/>
        </w:rPr>
        <w:t xml:space="preserve"> </w:t>
      </w:r>
    </w:p>
    <w:p w:rsidR="006A204A" w:rsidRPr="006A204A" w:rsidRDefault="006A204A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6A204A" w:rsidRPr="006A204A" w:rsidRDefault="006A204A" w:rsidP="00347A05">
      <w:pPr>
        <w:autoSpaceDE w:val="0"/>
        <w:autoSpaceDN w:val="0"/>
        <w:adjustRightInd w:val="0"/>
        <w:jc w:val="center"/>
        <w:rPr>
          <w:rFonts w:cs="Arial"/>
          <w:b/>
          <w:bCs/>
          <w:szCs w:val="16"/>
        </w:rPr>
      </w:pPr>
      <w:r w:rsidRPr="006A204A">
        <w:rPr>
          <w:rFonts w:cs="Arial"/>
          <w:b/>
          <w:bCs/>
          <w:sz w:val="22"/>
          <w:szCs w:val="16"/>
        </w:rPr>
        <w:t>Глава сельского поселения «Пезмег»                              А.А.Торопов</w:t>
      </w:r>
    </w:p>
    <w:p w:rsidR="006A204A" w:rsidRPr="006A204A" w:rsidRDefault="006A204A" w:rsidP="006A204A">
      <w:pPr>
        <w:autoSpaceDE w:val="0"/>
        <w:autoSpaceDN w:val="0"/>
        <w:adjustRightInd w:val="0"/>
        <w:jc w:val="both"/>
        <w:rPr>
          <w:rFonts w:cs="Arial"/>
          <w:bCs/>
          <w:szCs w:val="16"/>
        </w:rPr>
      </w:pPr>
      <w:r w:rsidRPr="006A204A">
        <w:rPr>
          <w:rFonts w:cs="Arial"/>
          <w:bCs/>
          <w:szCs w:val="16"/>
        </w:rPr>
        <w:t xml:space="preserve">                                                                                </w:t>
      </w:r>
    </w:p>
    <w:p w:rsidR="00347A05" w:rsidRDefault="00347A05" w:rsidP="006A204A">
      <w:pPr>
        <w:autoSpaceDE w:val="0"/>
        <w:autoSpaceDN w:val="0"/>
        <w:adjustRightInd w:val="0"/>
        <w:jc w:val="right"/>
        <w:rPr>
          <w:rFonts w:cs="Arial"/>
          <w:bCs/>
          <w:szCs w:val="16"/>
        </w:rPr>
      </w:pPr>
    </w:p>
    <w:p w:rsidR="006A204A" w:rsidRPr="006A204A" w:rsidRDefault="006A204A" w:rsidP="006A204A">
      <w:pPr>
        <w:autoSpaceDE w:val="0"/>
        <w:autoSpaceDN w:val="0"/>
        <w:adjustRightInd w:val="0"/>
        <w:jc w:val="right"/>
        <w:rPr>
          <w:rFonts w:cs="Arial"/>
          <w:bCs/>
          <w:szCs w:val="16"/>
        </w:rPr>
      </w:pPr>
      <w:r w:rsidRPr="006A204A">
        <w:rPr>
          <w:rFonts w:cs="Arial"/>
          <w:bCs/>
          <w:szCs w:val="16"/>
        </w:rPr>
        <w:lastRenderedPageBreak/>
        <w:t xml:space="preserve">                                                    </w:t>
      </w:r>
    </w:p>
    <w:p w:rsidR="006A204A" w:rsidRPr="006A204A" w:rsidRDefault="006A204A" w:rsidP="006A204A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6A204A">
        <w:rPr>
          <w:rFonts w:cs="Arial"/>
          <w:bCs/>
          <w:szCs w:val="16"/>
        </w:rPr>
        <w:t xml:space="preserve">                           </w:t>
      </w:r>
      <w:r w:rsidRPr="006A204A">
        <w:rPr>
          <w:rFonts w:cs="Arial"/>
          <w:bCs/>
          <w:sz w:val="20"/>
          <w:szCs w:val="28"/>
        </w:rPr>
        <w:t>Пр</w:t>
      </w:r>
      <w:r w:rsidRPr="006A204A">
        <w:rPr>
          <w:sz w:val="20"/>
          <w:szCs w:val="28"/>
        </w:rPr>
        <w:t>иложение № 1</w:t>
      </w:r>
    </w:p>
    <w:p w:rsidR="00347A05" w:rsidRPr="00347A05" w:rsidRDefault="00347A05" w:rsidP="00347A05">
      <w:pPr>
        <w:rPr>
          <w:rFonts w:eastAsia="Calibri"/>
          <w:sz w:val="20"/>
          <w:szCs w:val="28"/>
          <w:lang w:eastAsia="en-US"/>
        </w:rPr>
      </w:pPr>
      <w:r w:rsidRPr="00347A05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</w:t>
      </w:r>
      <w:r>
        <w:rPr>
          <w:rFonts w:eastAsia="Calibri"/>
          <w:sz w:val="20"/>
          <w:szCs w:val="28"/>
          <w:lang w:eastAsia="en-US"/>
        </w:rPr>
        <w:t xml:space="preserve">                         </w:t>
      </w:r>
      <w:r w:rsidRPr="00347A05">
        <w:rPr>
          <w:rFonts w:eastAsia="Calibri"/>
          <w:sz w:val="20"/>
          <w:szCs w:val="28"/>
          <w:lang w:eastAsia="en-US"/>
        </w:rPr>
        <w:t xml:space="preserve">   </w:t>
      </w:r>
      <w:r w:rsidR="006A204A" w:rsidRPr="006A204A">
        <w:rPr>
          <w:rFonts w:eastAsia="Calibri"/>
          <w:sz w:val="20"/>
          <w:szCs w:val="28"/>
          <w:lang w:eastAsia="en-US"/>
        </w:rPr>
        <w:t xml:space="preserve">к решению Совета  </w:t>
      </w:r>
    </w:p>
    <w:p w:rsidR="006A204A" w:rsidRPr="006A204A" w:rsidRDefault="00347A05" w:rsidP="00347A05">
      <w:pPr>
        <w:rPr>
          <w:rFonts w:eastAsia="Calibri"/>
          <w:sz w:val="20"/>
          <w:szCs w:val="28"/>
          <w:lang w:eastAsia="en-US"/>
        </w:rPr>
      </w:pPr>
      <w:r w:rsidRPr="00347A05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</w:t>
      </w:r>
      <w:r>
        <w:rPr>
          <w:rFonts w:eastAsia="Calibri"/>
          <w:sz w:val="20"/>
          <w:szCs w:val="28"/>
          <w:lang w:eastAsia="en-US"/>
        </w:rPr>
        <w:t xml:space="preserve">                          </w:t>
      </w:r>
      <w:r w:rsidRPr="00347A05">
        <w:rPr>
          <w:rFonts w:eastAsia="Calibri"/>
          <w:sz w:val="20"/>
          <w:szCs w:val="28"/>
          <w:lang w:eastAsia="en-US"/>
        </w:rPr>
        <w:t xml:space="preserve"> </w:t>
      </w:r>
      <w:r w:rsidR="006A204A" w:rsidRPr="006A204A">
        <w:rPr>
          <w:rFonts w:eastAsia="Calibri"/>
          <w:sz w:val="20"/>
          <w:szCs w:val="28"/>
          <w:lang w:eastAsia="en-US"/>
        </w:rPr>
        <w:t xml:space="preserve">сельского поселения «Пезмег»  </w:t>
      </w:r>
    </w:p>
    <w:p w:rsidR="006A204A" w:rsidRPr="006A204A" w:rsidRDefault="00347A05" w:rsidP="00347A05">
      <w:pPr>
        <w:rPr>
          <w:rFonts w:eastAsia="Calibri"/>
          <w:sz w:val="20"/>
          <w:szCs w:val="28"/>
          <w:lang w:eastAsia="en-US"/>
        </w:rPr>
      </w:pPr>
      <w:r w:rsidRPr="00347A05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</w:t>
      </w:r>
      <w:r w:rsidR="006A204A" w:rsidRPr="006A204A">
        <w:rPr>
          <w:rFonts w:eastAsia="Calibri"/>
          <w:sz w:val="20"/>
          <w:szCs w:val="28"/>
          <w:lang w:eastAsia="en-US"/>
        </w:rPr>
        <w:t xml:space="preserve">    </w:t>
      </w:r>
      <w:r>
        <w:rPr>
          <w:rFonts w:eastAsia="Calibri"/>
          <w:sz w:val="20"/>
          <w:szCs w:val="28"/>
          <w:lang w:eastAsia="en-US"/>
        </w:rPr>
        <w:t xml:space="preserve">                               </w:t>
      </w:r>
      <w:r w:rsidR="006A204A" w:rsidRPr="006A204A">
        <w:rPr>
          <w:rFonts w:eastAsia="Calibri"/>
          <w:sz w:val="20"/>
          <w:szCs w:val="28"/>
          <w:lang w:eastAsia="en-US"/>
        </w:rPr>
        <w:t xml:space="preserve"> от 28.09. 2022 года № 5-8/3</w:t>
      </w:r>
    </w:p>
    <w:p w:rsidR="006A204A" w:rsidRPr="006A204A" w:rsidRDefault="006A204A" w:rsidP="006A204A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6A204A">
        <w:rPr>
          <w:szCs w:val="28"/>
        </w:rPr>
        <w:t xml:space="preserve"> </w:t>
      </w:r>
    </w:p>
    <w:p w:rsidR="006A204A" w:rsidRPr="006A204A" w:rsidRDefault="006A204A" w:rsidP="006A204A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39"/>
      <w:bookmarkEnd w:id="1"/>
      <w:r w:rsidRPr="006A204A">
        <w:rPr>
          <w:b/>
          <w:szCs w:val="28"/>
        </w:rPr>
        <w:t>Правила предоставления иных межбюджетных трансфертов из бюджета сельского поселения в бюджет муниципального района «Корткеросский», источником финансового обеспечения которых являются иные межбюджетные трансферты на осуществление части полномочий</w:t>
      </w:r>
      <w:r w:rsidRPr="006A204A">
        <w:rPr>
          <w:rFonts w:ascii="Calibri" w:hAnsi="Calibri" w:cs="Calibri"/>
          <w:b/>
          <w:szCs w:val="20"/>
        </w:rPr>
        <w:t xml:space="preserve"> </w:t>
      </w:r>
      <w:r w:rsidRPr="006A204A">
        <w:rPr>
          <w:b/>
          <w:szCs w:val="20"/>
        </w:rPr>
        <w:t>органов местного самоуправления по решению вопросов местного значения</w:t>
      </w:r>
    </w:p>
    <w:p w:rsidR="006A204A" w:rsidRPr="006A204A" w:rsidRDefault="006A204A" w:rsidP="006A204A">
      <w:pPr>
        <w:widowControl w:val="0"/>
        <w:autoSpaceDE w:val="0"/>
        <w:autoSpaceDN w:val="0"/>
        <w:jc w:val="center"/>
        <w:rPr>
          <w:szCs w:val="28"/>
        </w:rPr>
      </w:pPr>
    </w:p>
    <w:p w:rsidR="006A204A" w:rsidRPr="006A204A" w:rsidRDefault="006A204A" w:rsidP="006A204A">
      <w:pPr>
        <w:widowControl w:val="0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rPr>
          <w:rFonts w:ascii="Calibri" w:hAnsi="Calibri" w:cs="Calibri"/>
          <w:szCs w:val="28"/>
        </w:rPr>
      </w:pPr>
      <w:r w:rsidRPr="006A204A">
        <w:rPr>
          <w:szCs w:val="28"/>
        </w:rPr>
        <w:t>Настоящие Правила устанавливают цели, порядок и условия предоставления иных межбюджетных трансфертов из бюджета сельского поселения в бюджет муниципального района «Корткеросский» (далее – иные межбюджетные трансферты).</w:t>
      </w:r>
    </w:p>
    <w:p w:rsidR="006A204A" w:rsidRPr="006A204A" w:rsidRDefault="006A204A" w:rsidP="006A204A">
      <w:pPr>
        <w:widowControl w:val="0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rPr>
          <w:rFonts w:ascii="Calibri" w:hAnsi="Calibri" w:cs="Calibri"/>
          <w:szCs w:val="28"/>
        </w:rPr>
      </w:pPr>
      <w:r w:rsidRPr="006A204A">
        <w:rPr>
          <w:szCs w:val="28"/>
        </w:rPr>
        <w:t xml:space="preserve">Иные межбюджетные трансферты, имеют целевое назначение, предоставляются из бюджета сельского поселения на осуществление части полномочий  органов местного самоуправления по решению вопросов местного значения. </w:t>
      </w:r>
    </w:p>
    <w:p w:rsidR="006A204A" w:rsidRPr="006A204A" w:rsidRDefault="006A204A" w:rsidP="006A204A">
      <w:pPr>
        <w:widowControl w:val="0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rPr>
          <w:rFonts w:ascii="Calibri" w:hAnsi="Calibri" w:cs="Calibri"/>
          <w:szCs w:val="28"/>
        </w:rPr>
      </w:pPr>
      <w:r w:rsidRPr="006A204A">
        <w:rPr>
          <w:szCs w:val="28"/>
        </w:rPr>
        <w:t xml:space="preserve">Иные межбюджетные трансферты предоставляются за счет средств бюджета поселения.  </w:t>
      </w:r>
    </w:p>
    <w:p w:rsidR="006A204A" w:rsidRPr="006A204A" w:rsidRDefault="006A204A" w:rsidP="006A204A">
      <w:pPr>
        <w:widowControl w:val="0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rPr>
          <w:rFonts w:ascii="Calibri" w:hAnsi="Calibri" w:cs="Calibri"/>
          <w:szCs w:val="28"/>
        </w:rPr>
      </w:pPr>
      <w:r w:rsidRPr="006A204A">
        <w:rPr>
          <w:szCs w:val="28"/>
        </w:rPr>
        <w:t>Главным распорядителем бюджетных средств, предоставляемых в соответствии с настоящими Правилами, является Администрация сельского поселения (далее – Администрация).</w:t>
      </w:r>
    </w:p>
    <w:p w:rsidR="006A204A" w:rsidRPr="006A204A" w:rsidRDefault="006A204A" w:rsidP="006A204A">
      <w:pPr>
        <w:widowControl w:val="0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rPr>
          <w:rFonts w:ascii="Calibri" w:hAnsi="Calibri" w:cs="Calibri"/>
          <w:i/>
          <w:szCs w:val="28"/>
        </w:rPr>
      </w:pPr>
      <w:r w:rsidRPr="006A204A">
        <w:rPr>
          <w:szCs w:val="28"/>
        </w:rPr>
        <w:t>Иные межбюджетные трансферты предоставляются в пределах бюджетных ассигнований и лимитов бюджетных обязательств, предусмотренных в бюджете сельского поселения на цели, предусмотренные пунктом 2 настоящих Правил, на соответствующий финансовый год и рассчитываются в соответствии с Методикой расчета объема иных межбюджетных трансфертов для осуществления переданных полномочий, согласно приложению 2 к настоящему Решению.</w:t>
      </w:r>
    </w:p>
    <w:p w:rsidR="006A204A" w:rsidRPr="006A204A" w:rsidRDefault="006A204A" w:rsidP="006A204A">
      <w:pPr>
        <w:widowControl w:val="0"/>
        <w:tabs>
          <w:tab w:val="left" w:pos="993"/>
        </w:tabs>
        <w:autoSpaceDE w:val="0"/>
        <w:autoSpaceDN w:val="0"/>
        <w:jc w:val="both"/>
        <w:rPr>
          <w:szCs w:val="28"/>
        </w:rPr>
      </w:pPr>
      <w:r w:rsidRPr="006A204A">
        <w:rPr>
          <w:szCs w:val="28"/>
        </w:rPr>
        <w:t xml:space="preserve">       6. Условиями предоставления и расходования иных межбюджетных трансфертов является наличие соглашения о предоставлении иных межбюджетных трансфертов, заключенного в соответствии с пунктом 7 настоящих Правил.</w:t>
      </w:r>
    </w:p>
    <w:p w:rsidR="00A8097C" w:rsidRDefault="006A204A" w:rsidP="006A204A">
      <w:pPr>
        <w:autoSpaceDE w:val="0"/>
        <w:autoSpaceDN w:val="0"/>
        <w:adjustRightInd w:val="0"/>
        <w:jc w:val="both"/>
        <w:rPr>
          <w:szCs w:val="28"/>
        </w:rPr>
      </w:pPr>
      <w:r w:rsidRPr="006A204A">
        <w:rPr>
          <w:szCs w:val="28"/>
        </w:rPr>
        <w:lastRenderedPageBreak/>
        <w:t xml:space="preserve">    </w:t>
      </w: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1D7A26" w:rsidRDefault="001D7A26" w:rsidP="001D7A26">
      <w:pPr>
        <w:overflowPunct w:val="0"/>
        <w:autoSpaceDE w:val="0"/>
        <w:autoSpaceDN w:val="0"/>
        <w:adjustRightInd w:val="0"/>
        <w:ind w:left="5103" w:right="43"/>
        <w:jc w:val="right"/>
        <w:rPr>
          <w:sz w:val="20"/>
          <w:szCs w:val="22"/>
        </w:rPr>
      </w:pPr>
      <w:r w:rsidRPr="00347A05">
        <w:rPr>
          <w:sz w:val="20"/>
          <w:szCs w:val="22"/>
        </w:rPr>
        <w:t>Приложение № 2 к решению Совета</w:t>
      </w:r>
      <w:r>
        <w:rPr>
          <w:sz w:val="20"/>
          <w:szCs w:val="22"/>
        </w:rPr>
        <w:t xml:space="preserve"> сельского поселения «Пезмег» 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right="43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                                            </w:t>
      </w:r>
      <w:r w:rsidRPr="00347A05">
        <w:rPr>
          <w:sz w:val="20"/>
          <w:szCs w:val="22"/>
        </w:rPr>
        <w:t xml:space="preserve">от 28 сентября 2022 года № 5-8/4 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left="284" w:firstLine="426"/>
        <w:jc w:val="center"/>
        <w:outlineLvl w:val="0"/>
        <w:rPr>
          <w:b/>
          <w:sz w:val="22"/>
          <w:szCs w:val="22"/>
        </w:rPr>
      </w:pPr>
      <w:r w:rsidRPr="00347A05">
        <w:rPr>
          <w:b/>
          <w:sz w:val="22"/>
          <w:szCs w:val="22"/>
        </w:rPr>
        <w:t xml:space="preserve">Размеры ежемесячных надбавок к должностным окладам 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left="284" w:firstLine="426"/>
        <w:jc w:val="center"/>
        <w:rPr>
          <w:b/>
          <w:sz w:val="22"/>
          <w:szCs w:val="22"/>
        </w:rPr>
      </w:pPr>
      <w:r w:rsidRPr="00347A05">
        <w:rPr>
          <w:b/>
          <w:sz w:val="22"/>
          <w:szCs w:val="22"/>
        </w:rPr>
        <w:t>за классный чин муниципальным служащим</w:t>
      </w:r>
      <w:r w:rsidRPr="00347A05">
        <w:rPr>
          <w:sz w:val="22"/>
          <w:szCs w:val="22"/>
        </w:rPr>
        <w:t xml:space="preserve"> </w:t>
      </w:r>
      <w:r w:rsidRPr="00347A05">
        <w:rPr>
          <w:b/>
          <w:sz w:val="22"/>
          <w:szCs w:val="22"/>
        </w:rPr>
        <w:t>муниципального образования сельского поселения «Пезмег»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left="284" w:firstLine="426"/>
        <w:jc w:val="center"/>
        <w:rPr>
          <w:sz w:val="22"/>
          <w:szCs w:val="22"/>
        </w:rPr>
      </w:pPr>
    </w:p>
    <w:tbl>
      <w:tblPr>
        <w:tblW w:w="7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36"/>
      </w:tblGrid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  <w:r w:rsidRPr="00347A05">
              <w:rPr>
                <w:b/>
                <w:sz w:val="22"/>
                <w:szCs w:val="22"/>
              </w:rPr>
              <w:t>Классный 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26" w:rsidRPr="00347A05" w:rsidRDefault="001D7A26" w:rsidP="0095482F">
            <w:pPr>
              <w:spacing w:after="120"/>
              <w:ind w:left="12"/>
              <w:jc w:val="center"/>
              <w:rPr>
                <w:b/>
                <w:sz w:val="22"/>
                <w:szCs w:val="22"/>
              </w:rPr>
            </w:pPr>
            <w:r w:rsidRPr="00347A05">
              <w:rPr>
                <w:b/>
                <w:sz w:val="22"/>
                <w:szCs w:val="22"/>
              </w:rPr>
              <w:t xml:space="preserve">Размер ежемесячной надбавки </w:t>
            </w:r>
          </w:p>
          <w:p w:rsidR="001D7A26" w:rsidRPr="00347A05" w:rsidRDefault="001D7A26" w:rsidP="0095482F">
            <w:pPr>
              <w:spacing w:after="120"/>
              <w:ind w:left="12"/>
              <w:jc w:val="center"/>
              <w:rPr>
                <w:b/>
                <w:sz w:val="22"/>
                <w:szCs w:val="22"/>
              </w:rPr>
            </w:pPr>
            <w:r w:rsidRPr="00347A05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spacing w:after="120"/>
              <w:ind w:left="283"/>
              <w:jc w:val="center"/>
              <w:rPr>
                <w:b/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Действительный муниципальный советник 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 xml:space="preserve"> 3788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Действительный муниципальный советник 2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 xml:space="preserve"> 3447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Действительный муниципальный советник 3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3315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Муниципальный советник 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 xml:space="preserve"> 3080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Муниципальный советник 2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 xml:space="preserve"> 2841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Муниципальный советник 3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 xml:space="preserve"> 2608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Советник муниципальной службы 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2367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Советник муниципальной службы 2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2131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Советник муниципальной службы 3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1894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Референт муниципальной службы 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1775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Референт муниципальной службы 2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1660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Референт муниципальной службы 3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1541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Секретарь муниципальной службы 1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1423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Секретарь муниципальной службы 2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1305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</w:p>
        </w:tc>
      </w:tr>
      <w:tr w:rsidR="001D7A26" w:rsidRPr="00347A05" w:rsidTr="0095482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jc w:val="both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Секретарь муниципальной службы 3 класса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ind w:left="283" w:right="252"/>
              <w:jc w:val="right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1187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D7A26" w:rsidRPr="00347A05" w:rsidRDefault="001D7A26" w:rsidP="0095482F">
            <w:pPr>
              <w:ind w:left="283"/>
              <w:jc w:val="center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»</w:t>
            </w:r>
          </w:p>
        </w:tc>
      </w:tr>
    </w:tbl>
    <w:p w:rsidR="00A8097C" w:rsidRDefault="001D7A26" w:rsidP="006A204A">
      <w:pPr>
        <w:autoSpaceDE w:val="0"/>
        <w:autoSpaceDN w:val="0"/>
        <w:adjustRightInd w:val="0"/>
        <w:jc w:val="both"/>
        <w:rPr>
          <w:szCs w:val="28"/>
        </w:rPr>
      </w:pPr>
      <w:r w:rsidRPr="00347A05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1D7A26" w:rsidRPr="00D762DB" w:rsidRDefault="001D7A26" w:rsidP="001D7A26">
      <w:pPr>
        <w:overflowPunct w:val="0"/>
        <w:autoSpaceDE w:val="0"/>
        <w:autoSpaceDN w:val="0"/>
        <w:adjustRightInd w:val="0"/>
        <w:ind w:left="5103" w:right="4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решению Совет </w:t>
      </w:r>
      <w:r w:rsidRPr="00D762DB">
        <w:rPr>
          <w:sz w:val="22"/>
          <w:szCs w:val="22"/>
        </w:rPr>
        <w:t xml:space="preserve">сельского поселения «Пезмег» </w:t>
      </w:r>
    </w:p>
    <w:p w:rsidR="001D7A26" w:rsidRPr="00D762DB" w:rsidRDefault="001D7A26" w:rsidP="001D7A26">
      <w:pPr>
        <w:overflowPunct w:val="0"/>
        <w:autoSpaceDE w:val="0"/>
        <w:autoSpaceDN w:val="0"/>
        <w:adjustRightInd w:val="0"/>
        <w:ind w:right="43"/>
        <w:rPr>
          <w:sz w:val="22"/>
          <w:szCs w:val="22"/>
        </w:rPr>
      </w:pPr>
      <w:r w:rsidRPr="00D762DB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D762DB">
        <w:rPr>
          <w:sz w:val="22"/>
          <w:szCs w:val="22"/>
        </w:rPr>
        <w:t xml:space="preserve">  от 28 сентября 2022 года № 5-8/4</w:t>
      </w:r>
    </w:p>
    <w:p w:rsidR="001D7A26" w:rsidRPr="00D762DB" w:rsidRDefault="001D7A26" w:rsidP="001D7A26">
      <w:pPr>
        <w:overflowPunct w:val="0"/>
        <w:autoSpaceDE w:val="0"/>
        <w:autoSpaceDN w:val="0"/>
        <w:adjustRightInd w:val="0"/>
        <w:ind w:left="5103" w:right="43"/>
        <w:jc w:val="center"/>
        <w:rPr>
          <w:szCs w:val="22"/>
        </w:rPr>
      </w:pPr>
    </w:p>
    <w:p w:rsidR="001D7A26" w:rsidRPr="00347A05" w:rsidRDefault="001D7A26" w:rsidP="001D7A26">
      <w:pPr>
        <w:overflowPunct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347A05">
        <w:rPr>
          <w:sz w:val="22"/>
          <w:szCs w:val="22"/>
        </w:rPr>
        <w:t>Размеры должностных окладов муниципальных служащих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347A05">
        <w:rPr>
          <w:sz w:val="22"/>
          <w:szCs w:val="22"/>
        </w:rPr>
        <w:t>муниципального образования сельского поселения «Пезмег»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409"/>
      </w:tblGrid>
      <w:tr w:rsidR="001D7A26" w:rsidRPr="00347A05" w:rsidTr="0095482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overflowPunct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Наименование должностей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overflowPunct w:val="0"/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Месячный должностной оклад, рублей</w:t>
            </w:r>
          </w:p>
        </w:tc>
      </w:tr>
      <w:tr w:rsidR="001D7A26" w:rsidRPr="00347A05" w:rsidTr="0095482F"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overflowPunct w:val="0"/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347A05">
              <w:rPr>
                <w:sz w:val="22"/>
                <w:szCs w:val="22"/>
              </w:rPr>
              <w:t>В администрации сельского поселения «Пезмег»</w:t>
            </w:r>
          </w:p>
        </w:tc>
      </w:tr>
      <w:tr w:rsidR="001D7A26" w:rsidRPr="00347A05" w:rsidTr="0095482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347A05">
              <w:rPr>
                <w:b/>
                <w:sz w:val="22"/>
                <w:szCs w:val="22"/>
              </w:rPr>
              <w:t>Заместитель руководителя (главы)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b/>
                <w:sz w:val="22"/>
                <w:szCs w:val="22"/>
              </w:rPr>
            </w:pPr>
            <w:r w:rsidRPr="00347A05">
              <w:rPr>
                <w:b/>
                <w:sz w:val="22"/>
                <w:szCs w:val="22"/>
              </w:rPr>
              <w:t>5681</w:t>
            </w:r>
          </w:p>
        </w:tc>
      </w:tr>
      <w:tr w:rsidR="001D7A26" w:rsidRPr="00347A05" w:rsidTr="0095482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347A05">
              <w:rPr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26" w:rsidRPr="00347A05" w:rsidRDefault="001D7A26" w:rsidP="0095482F">
            <w:pPr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b/>
                <w:sz w:val="22"/>
                <w:szCs w:val="22"/>
              </w:rPr>
            </w:pPr>
            <w:r w:rsidRPr="00347A05">
              <w:rPr>
                <w:b/>
                <w:sz w:val="22"/>
                <w:szCs w:val="22"/>
              </w:rPr>
              <w:t>5445</w:t>
            </w:r>
          </w:p>
        </w:tc>
      </w:tr>
    </w:tbl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1D7A26" w:rsidRDefault="001D7A26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A8097C" w:rsidRDefault="00A8097C" w:rsidP="006A204A">
      <w:pPr>
        <w:autoSpaceDE w:val="0"/>
        <w:autoSpaceDN w:val="0"/>
        <w:adjustRightInd w:val="0"/>
        <w:jc w:val="both"/>
        <w:rPr>
          <w:szCs w:val="28"/>
        </w:rPr>
      </w:pPr>
    </w:p>
    <w:p w:rsidR="006A204A" w:rsidRPr="006A204A" w:rsidRDefault="006A204A" w:rsidP="006A204A">
      <w:pPr>
        <w:autoSpaceDE w:val="0"/>
        <w:autoSpaceDN w:val="0"/>
        <w:adjustRightInd w:val="0"/>
        <w:jc w:val="both"/>
        <w:rPr>
          <w:szCs w:val="28"/>
        </w:rPr>
      </w:pPr>
      <w:r w:rsidRPr="006A204A">
        <w:rPr>
          <w:szCs w:val="28"/>
        </w:rPr>
        <w:lastRenderedPageBreak/>
        <w:t xml:space="preserve">   7. </w:t>
      </w:r>
      <w:proofErr w:type="gramStart"/>
      <w:r w:rsidRPr="006A204A">
        <w:rPr>
          <w:szCs w:val="28"/>
        </w:rPr>
        <w:t xml:space="preserve">Иные межбюджетные трансферты предоставляются бюджету муниципального района «Корткеросский» </w:t>
      </w:r>
      <w:r w:rsidRPr="006A204A">
        <w:rPr>
          <w:szCs w:val="28"/>
          <w:lang w:bidi="ru-RU"/>
        </w:rPr>
        <w:t xml:space="preserve">на </w:t>
      </w:r>
      <w:r w:rsidRPr="006A204A">
        <w:rPr>
          <w:szCs w:val="28"/>
        </w:rPr>
        <w:t xml:space="preserve"> основании соглашения о предоставлении иных межбюджетных трансфертов (далее – Соглашение), заключаемого с Администрацией муниципального района «Корткеросский» и  Администрацией сельского поселения, которое заключается на определенный срок, содержит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предусматривает</w:t>
      </w:r>
      <w:proofErr w:type="gramEnd"/>
      <w:r w:rsidRPr="006A204A">
        <w:rPr>
          <w:szCs w:val="28"/>
        </w:rPr>
        <w:t xml:space="preserve"> финансовые санкции за неисполнение соглашения. Порядок заключения соглашений определяется уставом муниципального образования сельского поселения и (или) нормативными правовыми актами представительного органа муниципального образования сельского поселения.</w:t>
      </w:r>
    </w:p>
    <w:p w:rsidR="006A204A" w:rsidRPr="006A204A" w:rsidRDefault="006A204A" w:rsidP="006A204A">
      <w:pPr>
        <w:autoSpaceDE w:val="0"/>
        <w:autoSpaceDN w:val="0"/>
        <w:adjustRightInd w:val="0"/>
        <w:jc w:val="both"/>
        <w:rPr>
          <w:szCs w:val="28"/>
        </w:rPr>
      </w:pPr>
      <w:r w:rsidRPr="006A204A">
        <w:rPr>
          <w:szCs w:val="28"/>
        </w:rPr>
        <w:t xml:space="preserve">       8. Иные межбюджетные трансферты перечисляются Администрацией сельского поселения на счет Управления финансов, открытый в Управлении Федерального  казначейства. </w:t>
      </w:r>
    </w:p>
    <w:p w:rsidR="006A204A" w:rsidRPr="006A204A" w:rsidRDefault="006A204A" w:rsidP="006A204A">
      <w:pPr>
        <w:autoSpaceDE w:val="0"/>
        <w:autoSpaceDN w:val="0"/>
        <w:adjustRightInd w:val="0"/>
        <w:jc w:val="both"/>
        <w:rPr>
          <w:szCs w:val="28"/>
        </w:rPr>
      </w:pPr>
      <w:r w:rsidRPr="006A204A">
        <w:rPr>
          <w:szCs w:val="28"/>
        </w:rPr>
        <w:t xml:space="preserve">        9.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 в порядке, установленном бюджетным законодательством Российской Федерации.</w:t>
      </w:r>
    </w:p>
    <w:p w:rsidR="006A204A" w:rsidRPr="006A204A" w:rsidRDefault="006A204A" w:rsidP="006A204A">
      <w:pPr>
        <w:autoSpaceDE w:val="0"/>
        <w:autoSpaceDN w:val="0"/>
        <w:adjustRightInd w:val="0"/>
        <w:jc w:val="both"/>
        <w:rPr>
          <w:szCs w:val="28"/>
        </w:rPr>
      </w:pPr>
      <w:r w:rsidRPr="006A204A">
        <w:rPr>
          <w:szCs w:val="28"/>
        </w:rPr>
        <w:t xml:space="preserve">      10. Остаток иных межбюджетных трансфертов, не использованный по состоянию на 1 января года, следующего за годом предоставления иных межбюджетных трансфертов, подлежит возврату в доход бюджета сельского поселения  в соответствии с требованиями, установленными Бюджетным </w:t>
      </w:r>
      <w:hyperlink r:id="rId11" w:history="1">
        <w:r w:rsidRPr="009314ED">
          <w:rPr>
            <w:szCs w:val="28"/>
          </w:rPr>
          <w:t>кодексом</w:t>
        </w:r>
      </w:hyperlink>
      <w:r w:rsidRPr="006A204A">
        <w:rPr>
          <w:szCs w:val="28"/>
        </w:rPr>
        <w:t xml:space="preserve"> Российской Федерации.</w:t>
      </w:r>
    </w:p>
    <w:p w:rsidR="006A204A" w:rsidRPr="006A204A" w:rsidRDefault="006A204A" w:rsidP="006A204A">
      <w:pPr>
        <w:autoSpaceDE w:val="0"/>
        <w:autoSpaceDN w:val="0"/>
        <w:adjustRightInd w:val="0"/>
        <w:jc w:val="both"/>
        <w:rPr>
          <w:szCs w:val="28"/>
        </w:rPr>
      </w:pPr>
      <w:r w:rsidRPr="006A204A">
        <w:rPr>
          <w:szCs w:val="28"/>
        </w:rPr>
        <w:t xml:space="preserve">      11. Иные межбюджетные трансферты носят целевой характер и не могут быть использованы на иные цели, кроме </w:t>
      </w:r>
      <w:proofErr w:type="gramStart"/>
      <w:r w:rsidRPr="006A204A">
        <w:rPr>
          <w:szCs w:val="28"/>
        </w:rPr>
        <w:t>указанных</w:t>
      </w:r>
      <w:proofErr w:type="gramEnd"/>
      <w:r w:rsidRPr="006A204A">
        <w:rPr>
          <w:szCs w:val="28"/>
        </w:rPr>
        <w:t xml:space="preserve"> в </w:t>
      </w:r>
      <w:hyperlink r:id="rId12" w:history="1">
        <w:r w:rsidRPr="009314ED">
          <w:rPr>
            <w:szCs w:val="28"/>
          </w:rPr>
          <w:t xml:space="preserve">пункте </w:t>
        </w:r>
      </w:hyperlink>
      <w:r w:rsidRPr="006A204A">
        <w:rPr>
          <w:szCs w:val="28"/>
        </w:rPr>
        <w:t>2 настоящего Правила.</w:t>
      </w:r>
    </w:p>
    <w:p w:rsidR="006A204A" w:rsidRPr="006A204A" w:rsidRDefault="006A204A" w:rsidP="006A204A">
      <w:pPr>
        <w:autoSpaceDE w:val="0"/>
        <w:autoSpaceDN w:val="0"/>
        <w:adjustRightInd w:val="0"/>
        <w:jc w:val="both"/>
        <w:rPr>
          <w:rFonts w:cs="Arial"/>
          <w:bCs/>
          <w:szCs w:val="16"/>
        </w:rPr>
      </w:pPr>
    </w:p>
    <w:p w:rsidR="007701A2" w:rsidRPr="007701A2" w:rsidRDefault="007701A2" w:rsidP="007701A2">
      <w:pPr>
        <w:rPr>
          <w:rFonts w:eastAsia="Calibri"/>
          <w:b/>
          <w:sz w:val="22"/>
          <w:szCs w:val="22"/>
          <w:lang w:eastAsia="en-US"/>
        </w:rPr>
      </w:pPr>
    </w:p>
    <w:p w:rsidR="007701A2" w:rsidRDefault="007701A2" w:rsidP="007701A2">
      <w:pPr>
        <w:rPr>
          <w:rFonts w:eastAsia="Calibri"/>
          <w:b/>
          <w:sz w:val="22"/>
          <w:szCs w:val="22"/>
          <w:lang w:eastAsia="en-US"/>
        </w:rPr>
      </w:pPr>
    </w:p>
    <w:p w:rsidR="00347A05" w:rsidRDefault="00347A05" w:rsidP="007701A2">
      <w:pPr>
        <w:rPr>
          <w:rFonts w:eastAsia="Calibri"/>
          <w:b/>
          <w:sz w:val="22"/>
          <w:szCs w:val="22"/>
          <w:lang w:eastAsia="en-US"/>
        </w:rPr>
      </w:pPr>
    </w:p>
    <w:p w:rsidR="00347A05" w:rsidRDefault="00347A05" w:rsidP="007701A2">
      <w:pPr>
        <w:rPr>
          <w:rFonts w:eastAsia="Calibri"/>
          <w:b/>
          <w:sz w:val="22"/>
          <w:szCs w:val="22"/>
          <w:lang w:eastAsia="en-US"/>
        </w:rPr>
      </w:pPr>
    </w:p>
    <w:p w:rsidR="00347A05" w:rsidRDefault="00347A05" w:rsidP="007701A2">
      <w:pPr>
        <w:rPr>
          <w:rFonts w:eastAsia="Calibri"/>
          <w:b/>
          <w:sz w:val="22"/>
          <w:szCs w:val="22"/>
          <w:lang w:eastAsia="en-US"/>
        </w:rPr>
      </w:pPr>
    </w:p>
    <w:p w:rsidR="00347A05" w:rsidRDefault="00347A05" w:rsidP="007701A2">
      <w:pPr>
        <w:rPr>
          <w:rFonts w:eastAsia="Calibri"/>
          <w:b/>
          <w:sz w:val="22"/>
          <w:szCs w:val="22"/>
          <w:lang w:eastAsia="en-US"/>
        </w:rPr>
      </w:pPr>
    </w:p>
    <w:p w:rsidR="00347A05" w:rsidRDefault="00347A05" w:rsidP="007701A2">
      <w:pPr>
        <w:rPr>
          <w:rFonts w:eastAsia="Calibri"/>
          <w:b/>
          <w:sz w:val="22"/>
          <w:szCs w:val="22"/>
          <w:lang w:eastAsia="en-US"/>
        </w:rPr>
      </w:pPr>
    </w:p>
    <w:p w:rsidR="00347A05" w:rsidRPr="007701A2" w:rsidRDefault="00347A05" w:rsidP="007701A2">
      <w:pPr>
        <w:rPr>
          <w:rFonts w:eastAsia="Calibri"/>
          <w:b/>
          <w:sz w:val="22"/>
          <w:szCs w:val="22"/>
          <w:lang w:eastAsia="en-US"/>
        </w:rPr>
      </w:pPr>
    </w:p>
    <w:p w:rsidR="00347A05" w:rsidRPr="00B41247" w:rsidRDefault="00347A05" w:rsidP="00347A05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347A05" w:rsidRDefault="00347A05" w:rsidP="00347A05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28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сентября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2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8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4</w:t>
      </w:r>
      <w:r w:rsidRPr="00B41247">
        <w:rPr>
          <w:b/>
          <w:sz w:val="22"/>
        </w:rPr>
        <w:t xml:space="preserve">   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7A05">
        <w:rPr>
          <w:b/>
          <w:sz w:val="22"/>
          <w:szCs w:val="22"/>
        </w:rPr>
        <w:t xml:space="preserve">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7A05">
        <w:rPr>
          <w:b/>
          <w:sz w:val="22"/>
          <w:szCs w:val="22"/>
        </w:rPr>
        <w:t>сельского поселения «Пезмег»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proofErr w:type="gramStart"/>
      <w:r w:rsidRPr="00347A05">
        <w:rPr>
          <w:sz w:val="22"/>
          <w:szCs w:val="22"/>
        </w:rPr>
        <w:t xml:space="preserve">Руководствуясь статьей 9   Закона Республики Коми от 21.12.2007 г. № 133-РЗ «О некоторых вопросах муниципальной службы в Республике Коми», </w:t>
      </w:r>
      <w:r w:rsidRPr="00347A05">
        <w:rPr>
          <w:bCs/>
          <w:sz w:val="22"/>
          <w:szCs w:val="22"/>
        </w:rPr>
        <w:t>Федеральный закон от 02.03.2007 N 25-ФЗ "О муниципальной службе в Российской Федерации", Постановление Правительства Республики Коми от 17.12.2020 № 607</w:t>
      </w:r>
      <w:r w:rsidRPr="00347A05">
        <w:rPr>
          <w:sz w:val="22"/>
          <w:szCs w:val="22"/>
        </w:rPr>
        <w:t xml:space="preserve"> </w:t>
      </w:r>
      <w:r w:rsidRPr="00347A05">
        <w:rPr>
          <w:bCs/>
          <w:sz w:val="22"/>
          <w:szCs w:val="22"/>
        </w:rPr>
        <w:t>«Об утверждении методик расчета нормативов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347A05">
        <w:rPr>
          <w:bCs/>
          <w:sz w:val="22"/>
          <w:szCs w:val="22"/>
        </w:rPr>
        <w:t xml:space="preserve"> постоянной основе, и муниципальных служащих, замещающих должности муниципальной службы в муниципальных образованиях муниципальных районов, муниципальных округов, городских округов в Республике Коми, городских (сельских) поселений в Республике Коми», </w:t>
      </w:r>
      <w:r w:rsidRPr="00347A05">
        <w:rPr>
          <w:sz w:val="22"/>
          <w:szCs w:val="22"/>
        </w:rPr>
        <w:t xml:space="preserve">Совет сельского поселения «Пезмег» решил:  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 xml:space="preserve">1. Установить </w:t>
      </w:r>
      <w:hyperlink r:id="rId13" w:anchor="Par57" w:history="1">
        <w:r w:rsidRPr="00347A05">
          <w:rPr>
            <w:sz w:val="22"/>
            <w:szCs w:val="22"/>
          </w:rPr>
          <w:t>размеры</w:t>
        </w:r>
      </w:hyperlink>
      <w:r w:rsidRPr="00347A05">
        <w:rPr>
          <w:sz w:val="22"/>
          <w:szCs w:val="22"/>
        </w:rPr>
        <w:t xml:space="preserve"> должностных окладов муниципальных служащих администрации сельского поселения «Пезмег» согласно приложению 1 к настоящему решению.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 xml:space="preserve">2. Установить расходы, направленные на ежемесячные и иные дополнительные выплаты (в расчете на финансовый год), в том числе </w:t>
      </w:r>
      <w:proofErr w:type="gramStart"/>
      <w:r w:rsidRPr="00347A05">
        <w:rPr>
          <w:sz w:val="22"/>
          <w:szCs w:val="22"/>
        </w:rPr>
        <w:t>на</w:t>
      </w:r>
      <w:proofErr w:type="gramEnd"/>
      <w:r w:rsidRPr="00347A05">
        <w:rPr>
          <w:sz w:val="22"/>
          <w:szCs w:val="22"/>
        </w:rPr>
        <w:t>: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 xml:space="preserve">1) </w:t>
      </w:r>
      <w:bookmarkStart w:id="2" w:name="Par18"/>
      <w:bookmarkEnd w:id="2"/>
      <w:r w:rsidRPr="00347A05">
        <w:rPr>
          <w:sz w:val="22"/>
          <w:szCs w:val="22"/>
        </w:rPr>
        <w:t xml:space="preserve">ежемесячную надбавку к должностному окладу за особые условия муниципальной службы – в размере двенадцати должностных окладов. 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347A05">
        <w:rPr>
          <w:sz w:val="22"/>
          <w:szCs w:val="28"/>
        </w:rPr>
        <w:t>2) ежемесячную надбавку к должностному окладу за выслугу лет на муниципальной службе – в размере трех должностных окладов;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347A05">
        <w:rPr>
          <w:sz w:val="22"/>
          <w:szCs w:val="28"/>
        </w:rPr>
        <w:t>3) ежемесячную надбавку к должностному окладу за классный чин - в размере четырех должностных окладов;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347A05">
        <w:rPr>
          <w:sz w:val="22"/>
          <w:szCs w:val="28"/>
        </w:rPr>
        <w:t>4) ежемесячное денежное поощрение - в размере двенадцати должностных окладов;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347A05">
        <w:rPr>
          <w:sz w:val="22"/>
          <w:szCs w:val="28"/>
        </w:rPr>
        <w:t>5)  премию за выполнение особо важных и сложных заданий – в размере не более четырех с половиной должностных окладов с учетом надбавок за классный чин, выслугу лет и за особые условия муниципальной службы.</w:t>
      </w:r>
    </w:p>
    <w:p w:rsidR="00347A05" w:rsidRPr="00347A05" w:rsidRDefault="00347A05" w:rsidP="00347A05">
      <w:pPr>
        <w:overflowPunct w:val="0"/>
        <w:autoSpaceDE w:val="0"/>
        <w:autoSpaceDN w:val="0"/>
        <w:adjustRightInd w:val="0"/>
        <w:jc w:val="both"/>
        <w:rPr>
          <w:sz w:val="22"/>
          <w:szCs w:val="28"/>
        </w:rPr>
      </w:pPr>
      <w:r w:rsidRPr="00347A05">
        <w:rPr>
          <w:sz w:val="28"/>
          <w:szCs w:val="28"/>
        </w:rPr>
        <w:t xml:space="preserve">        </w:t>
      </w:r>
      <w:r w:rsidRPr="00347A05">
        <w:rPr>
          <w:sz w:val="22"/>
          <w:szCs w:val="28"/>
        </w:rPr>
        <w:t>6) материальную помощь – в размере двух должностных окладов с учетом надбавки за классный чин и за выслугу лет.</w:t>
      </w:r>
    </w:p>
    <w:p w:rsidR="00D762DB" w:rsidRDefault="00347A05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347A05">
        <w:rPr>
          <w:sz w:val="22"/>
          <w:szCs w:val="28"/>
        </w:rPr>
        <w:t xml:space="preserve">3. Все вышеперечисленные в п. 1 – 2 настоящего решения выплаты осуществляются с учетом районного коэффициента и процентной надбавки к заработной плате за стаж работы в районах Крайнего Севера и приравненных </w:t>
      </w:r>
      <w:proofErr w:type="gramStart"/>
      <w:r w:rsidRPr="00347A05">
        <w:rPr>
          <w:sz w:val="22"/>
          <w:szCs w:val="28"/>
        </w:rPr>
        <w:t>к</w:t>
      </w:r>
      <w:proofErr w:type="gramEnd"/>
      <w:r w:rsidRPr="00347A05">
        <w:rPr>
          <w:sz w:val="22"/>
          <w:szCs w:val="28"/>
        </w:rPr>
        <w:t xml:space="preserve"> </w:t>
      </w: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8"/>
        </w:rPr>
        <w:lastRenderedPageBreak/>
        <w:t xml:space="preserve">ним </w:t>
      </w:r>
      <w:proofErr w:type="gramStart"/>
      <w:r w:rsidRPr="00347A05">
        <w:rPr>
          <w:sz w:val="22"/>
          <w:szCs w:val="28"/>
        </w:rPr>
        <w:t>местностях</w:t>
      </w:r>
      <w:proofErr w:type="gramEnd"/>
      <w:r w:rsidRPr="00347A05">
        <w:rPr>
          <w:sz w:val="22"/>
          <w:szCs w:val="28"/>
        </w:rPr>
        <w:t xml:space="preserve"> в порядке, установленном законодательством </w:t>
      </w:r>
      <w:r w:rsidRPr="00347A05">
        <w:rPr>
          <w:sz w:val="22"/>
          <w:szCs w:val="22"/>
        </w:rPr>
        <w:t>Российской Федерации и законодательством Республики Коми.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4. Установленные настоящим решением должностные оклады и ежемесячная надбавка к должностному окладу за классный чин изменяются (индексируются) в сроки и в размерах, установленных для изменения (индексации) окладов денежного содержания по должностям государственной гражданской службы Республики Коми.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 xml:space="preserve">5.  Утвердить </w:t>
      </w:r>
      <w:hyperlink r:id="rId14" w:anchor="Par203" w:history="1">
        <w:r w:rsidRPr="00347A05">
          <w:rPr>
            <w:sz w:val="22"/>
            <w:szCs w:val="22"/>
          </w:rPr>
          <w:t>Порядок</w:t>
        </w:r>
      </w:hyperlink>
      <w:r w:rsidRPr="00347A05">
        <w:rPr>
          <w:sz w:val="22"/>
          <w:szCs w:val="22"/>
        </w:rPr>
        <w:t xml:space="preserve"> осуществления ежемесячных и иных дополнительных выплат к должностному окладу муниципальных служащих администрации сельского поселения «Пезмег» согласно приложению 3 к настоящему решению.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6. Установить размеры ежемесячных надбавок к должностному окладу за особые условия муниципальной службы согласно приложению 4 к настоящему решению.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7. Считать утратившим силу Решения Совета сельского поселения «Пезмег»: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- от 02 октября 2019 года№ 4-29/4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«Пезмег»;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- от 16 октября 2020 года № 4-38/3 «О внесении изменений в решение Совета муниципального образования сельского поселения «Пезмег» от 02 октября 2019 года № 4-29/4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«Пезмег»;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-  от 10 марта 2022 года № 5-5/6 «О внесении изменений в решение Совета муниципального образования сельского поселения «Пезмег» от 02 октября 2019 года № 4-29/4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«Пезмег»;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47A05">
        <w:rPr>
          <w:sz w:val="22"/>
          <w:szCs w:val="22"/>
        </w:rPr>
        <w:t>-  от 27 июля 2022 года № 5-7/3 «О внесении изменений в решение Совета муниципального образования сельского поселения «Пезмег» от 02 октября 2019 года № 4-29/4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сельского поселения «Пезмег».</w:t>
      </w:r>
    </w:p>
    <w:p w:rsidR="001D7A26" w:rsidRPr="00347A05" w:rsidRDefault="001D7A26" w:rsidP="001D7A26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2"/>
          <w:szCs w:val="22"/>
        </w:rPr>
      </w:pPr>
      <w:r w:rsidRPr="00347A05">
        <w:rPr>
          <w:sz w:val="22"/>
          <w:szCs w:val="22"/>
        </w:rPr>
        <w:t xml:space="preserve">8. Настоящее решение вступает в силу со дня его обнародования. </w:t>
      </w:r>
    </w:p>
    <w:p w:rsidR="001D7A26" w:rsidRPr="001D7A26" w:rsidRDefault="001D7A26" w:rsidP="001D7A26">
      <w:pPr>
        <w:contextualSpacing/>
        <w:jc w:val="both"/>
        <w:rPr>
          <w:sz w:val="22"/>
          <w:szCs w:val="22"/>
        </w:rPr>
        <w:sectPr w:rsidR="001D7A26" w:rsidRPr="001D7A26" w:rsidSect="007A3256">
          <w:footerReference w:type="even" r:id="rId15"/>
          <w:footerReference w:type="default" r:id="rId16"/>
          <w:pgSz w:w="16838" w:h="11906" w:orient="landscape"/>
          <w:pgMar w:top="567" w:right="536" w:bottom="284" w:left="567" w:header="426" w:footer="709" w:gutter="0"/>
          <w:cols w:num="2" w:space="567"/>
          <w:titlePg/>
          <w:docGrid w:linePitch="360"/>
        </w:sectPr>
      </w:pPr>
      <w:r w:rsidRPr="00347A05">
        <w:rPr>
          <w:rFonts w:eastAsia="Calibri" w:cs="Calibri"/>
          <w:b/>
          <w:sz w:val="22"/>
          <w:szCs w:val="22"/>
          <w:lang w:eastAsia="en-US"/>
        </w:rPr>
        <w:t>Глава сельского поселения «Пезмег»                               А.А.Торопов</w:t>
      </w: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D762DB" w:rsidRDefault="00D762DB" w:rsidP="00347A05">
      <w:pPr>
        <w:overflowPunct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</w:p>
    <w:p w:rsidR="00753263" w:rsidRDefault="00753263" w:rsidP="005C5FEB"/>
    <w:sectPr w:rsidR="00753263" w:rsidSect="00F9445C">
      <w:footerReference w:type="even" r:id="rId17"/>
      <w:footerReference w:type="default" r:id="rId18"/>
      <w:pgSz w:w="16838" w:h="11906" w:orient="landscape"/>
      <w:pgMar w:top="567" w:right="539" w:bottom="284" w:left="567" w:header="425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7C" w:rsidRDefault="00A8097C">
      <w:r>
        <w:separator/>
      </w:r>
    </w:p>
  </w:endnote>
  <w:endnote w:type="continuationSeparator" w:id="0">
    <w:p w:rsidR="00A8097C" w:rsidRDefault="00A8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26" w:rsidRDefault="001D7A26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A26" w:rsidRDefault="001D7A26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26" w:rsidRDefault="001D7A26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5AE">
      <w:rPr>
        <w:rStyle w:val="a5"/>
        <w:noProof/>
      </w:rPr>
      <w:t>8</w:t>
    </w:r>
    <w:r>
      <w:rPr>
        <w:rStyle w:val="a5"/>
      </w:rPr>
      <w:fldChar w:fldCharType="end"/>
    </w:r>
  </w:p>
  <w:p w:rsidR="001D7A26" w:rsidRDefault="001D7A26" w:rsidP="0048707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7C" w:rsidRDefault="00A8097C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97C" w:rsidRDefault="00A8097C" w:rsidP="00487073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7C" w:rsidRDefault="00A8097C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A26">
      <w:rPr>
        <w:rStyle w:val="a5"/>
        <w:noProof/>
      </w:rPr>
      <w:t>8</w:t>
    </w:r>
    <w:r>
      <w:rPr>
        <w:rStyle w:val="a5"/>
      </w:rPr>
      <w:fldChar w:fldCharType="end"/>
    </w:r>
  </w:p>
  <w:p w:rsidR="00A8097C" w:rsidRDefault="00A8097C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7C" w:rsidRDefault="00A8097C">
      <w:r>
        <w:separator/>
      </w:r>
    </w:p>
  </w:footnote>
  <w:footnote w:type="continuationSeparator" w:id="0">
    <w:p w:rsidR="00A8097C" w:rsidRDefault="00A8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43FBE"/>
    <w:multiLevelType w:val="hybridMultilevel"/>
    <w:tmpl w:val="B8D65E10"/>
    <w:lvl w:ilvl="0" w:tplc="E364218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C123C"/>
    <w:multiLevelType w:val="multilevel"/>
    <w:tmpl w:val="919ED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60B54B5"/>
    <w:multiLevelType w:val="hybridMultilevel"/>
    <w:tmpl w:val="76A632D4"/>
    <w:lvl w:ilvl="0" w:tplc="76F0708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190913"/>
    <w:multiLevelType w:val="hybridMultilevel"/>
    <w:tmpl w:val="DDB63866"/>
    <w:lvl w:ilvl="0" w:tplc="1C7E79E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61430B58"/>
    <w:multiLevelType w:val="multilevel"/>
    <w:tmpl w:val="D1EA8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3"/>
  </w:num>
  <w:num w:numId="5">
    <w:abstractNumId w:val="11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B6E8A"/>
    <w:rsid w:val="000C0DB4"/>
    <w:rsid w:val="000C491E"/>
    <w:rsid w:val="000D074C"/>
    <w:rsid w:val="000D11C7"/>
    <w:rsid w:val="000E4140"/>
    <w:rsid w:val="000E47DB"/>
    <w:rsid w:val="00101CEA"/>
    <w:rsid w:val="0013339A"/>
    <w:rsid w:val="001865B9"/>
    <w:rsid w:val="0019692C"/>
    <w:rsid w:val="001C6C48"/>
    <w:rsid w:val="001D31EA"/>
    <w:rsid w:val="001D7A26"/>
    <w:rsid w:val="001E2957"/>
    <w:rsid w:val="001E5F38"/>
    <w:rsid w:val="001F14E2"/>
    <w:rsid w:val="001F3468"/>
    <w:rsid w:val="001F6ED1"/>
    <w:rsid w:val="002054A6"/>
    <w:rsid w:val="00214AA7"/>
    <w:rsid w:val="00216F19"/>
    <w:rsid w:val="0022588C"/>
    <w:rsid w:val="00225DD3"/>
    <w:rsid w:val="0023378A"/>
    <w:rsid w:val="00240995"/>
    <w:rsid w:val="00250111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47A05"/>
    <w:rsid w:val="00353750"/>
    <w:rsid w:val="00360257"/>
    <w:rsid w:val="00383F6E"/>
    <w:rsid w:val="003917A5"/>
    <w:rsid w:val="003A1619"/>
    <w:rsid w:val="003A1992"/>
    <w:rsid w:val="003A2520"/>
    <w:rsid w:val="003D73C2"/>
    <w:rsid w:val="00400DBD"/>
    <w:rsid w:val="00414E45"/>
    <w:rsid w:val="0042119D"/>
    <w:rsid w:val="00424895"/>
    <w:rsid w:val="004338D6"/>
    <w:rsid w:val="004374A4"/>
    <w:rsid w:val="00450364"/>
    <w:rsid w:val="00450D3F"/>
    <w:rsid w:val="00453A95"/>
    <w:rsid w:val="00463474"/>
    <w:rsid w:val="004674BE"/>
    <w:rsid w:val="00484BAC"/>
    <w:rsid w:val="00487073"/>
    <w:rsid w:val="004B26F9"/>
    <w:rsid w:val="004C6C83"/>
    <w:rsid w:val="004F7164"/>
    <w:rsid w:val="005455C9"/>
    <w:rsid w:val="00551185"/>
    <w:rsid w:val="00570D7C"/>
    <w:rsid w:val="00592604"/>
    <w:rsid w:val="00593B30"/>
    <w:rsid w:val="005A4D56"/>
    <w:rsid w:val="005C5FEB"/>
    <w:rsid w:val="005C6AE8"/>
    <w:rsid w:val="005F13A2"/>
    <w:rsid w:val="00600648"/>
    <w:rsid w:val="00616D3F"/>
    <w:rsid w:val="0062683C"/>
    <w:rsid w:val="00630300"/>
    <w:rsid w:val="006330A3"/>
    <w:rsid w:val="00656AC3"/>
    <w:rsid w:val="006845D4"/>
    <w:rsid w:val="006850E6"/>
    <w:rsid w:val="006A204A"/>
    <w:rsid w:val="006B572E"/>
    <w:rsid w:val="006C527D"/>
    <w:rsid w:val="006E4868"/>
    <w:rsid w:val="00700336"/>
    <w:rsid w:val="00726E1A"/>
    <w:rsid w:val="0073617E"/>
    <w:rsid w:val="00753263"/>
    <w:rsid w:val="007701A2"/>
    <w:rsid w:val="007A1D5F"/>
    <w:rsid w:val="007A3256"/>
    <w:rsid w:val="007A3D51"/>
    <w:rsid w:val="007B7775"/>
    <w:rsid w:val="007C4534"/>
    <w:rsid w:val="00823C90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E2F5F"/>
    <w:rsid w:val="008E5574"/>
    <w:rsid w:val="00900A2C"/>
    <w:rsid w:val="009314ED"/>
    <w:rsid w:val="00953E2B"/>
    <w:rsid w:val="009615D2"/>
    <w:rsid w:val="009954F0"/>
    <w:rsid w:val="009C7AD0"/>
    <w:rsid w:val="009E5FA2"/>
    <w:rsid w:val="00A02A90"/>
    <w:rsid w:val="00A11164"/>
    <w:rsid w:val="00A32344"/>
    <w:rsid w:val="00A32719"/>
    <w:rsid w:val="00A36F7B"/>
    <w:rsid w:val="00A40B0A"/>
    <w:rsid w:val="00A54AE9"/>
    <w:rsid w:val="00A74E6D"/>
    <w:rsid w:val="00A75322"/>
    <w:rsid w:val="00A8097C"/>
    <w:rsid w:val="00A95865"/>
    <w:rsid w:val="00AA6F78"/>
    <w:rsid w:val="00AB126E"/>
    <w:rsid w:val="00AC09D0"/>
    <w:rsid w:val="00AC16A4"/>
    <w:rsid w:val="00AD3C08"/>
    <w:rsid w:val="00AF012F"/>
    <w:rsid w:val="00B047B0"/>
    <w:rsid w:val="00B12702"/>
    <w:rsid w:val="00B160EA"/>
    <w:rsid w:val="00B17FA1"/>
    <w:rsid w:val="00B33FDE"/>
    <w:rsid w:val="00B36846"/>
    <w:rsid w:val="00B41247"/>
    <w:rsid w:val="00B53B0D"/>
    <w:rsid w:val="00B714EA"/>
    <w:rsid w:val="00B768D8"/>
    <w:rsid w:val="00B94902"/>
    <w:rsid w:val="00BB1BDD"/>
    <w:rsid w:val="00BC1999"/>
    <w:rsid w:val="00BC7745"/>
    <w:rsid w:val="00BD1CAA"/>
    <w:rsid w:val="00BE24A3"/>
    <w:rsid w:val="00BE3CC5"/>
    <w:rsid w:val="00BE55AE"/>
    <w:rsid w:val="00C01F66"/>
    <w:rsid w:val="00C059D6"/>
    <w:rsid w:val="00C119EC"/>
    <w:rsid w:val="00C30135"/>
    <w:rsid w:val="00C35784"/>
    <w:rsid w:val="00C4028C"/>
    <w:rsid w:val="00C62177"/>
    <w:rsid w:val="00C73609"/>
    <w:rsid w:val="00C86B05"/>
    <w:rsid w:val="00C9455B"/>
    <w:rsid w:val="00C95146"/>
    <w:rsid w:val="00CB33F7"/>
    <w:rsid w:val="00CC05CC"/>
    <w:rsid w:val="00CE7EAF"/>
    <w:rsid w:val="00CF03B3"/>
    <w:rsid w:val="00D22FD5"/>
    <w:rsid w:val="00D32913"/>
    <w:rsid w:val="00D3309E"/>
    <w:rsid w:val="00D37903"/>
    <w:rsid w:val="00D63027"/>
    <w:rsid w:val="00D70491"/>
    <w:rsid w:val="00D76069"/>
    <w:rsid w:val="00D762DB"/>
    <w:rsid w:val="00DB48E3"/>
    <w:rsid w:val="00DB4C7F"/>
    <w:rsid w:val="00DB5EEA"/>
    <w:rsid w:val="00DC39A9"/>
    <w:rsid w:val="00DC44DE"/>
    <w:rsid w:val="00DF5CD1"/>
    <w:rsid w:val="00E00693"/>
    <w:rsid w:val="00E0157D"/>
    <w:rsid w:val="00E047A9"/>
    <w:rsid w:val="00E1182C"/>
    <w:rsid w:val="00E53ADC"/>
    <w:rsid w:val="00E544E3"/>
    <w:rsid w:val="00E6227B"/>
    <w:rsid w:val="00E63083"/>
    <w:rsid w:val="00E67F97"/>
    <w:rsid w:val="00E71CD5"/>
    <w:rsid w:val="00E75A7A"/>
    <w:rsid w:val="00E879E8"/>
    <w:rsid w:val="00EB39AC"/>
    <w:rsid w:val="00F158DA"/>
    <w:rsid w:val="00F24926"/>
    <w:rsid w:val="00F3258E"/>
    <w:rsid w:val="00F35FEE"/>
    <w:rsid w:val="00F73D0E"/>
    <w:rsid w:val="00F9057E"/>
    <w:rsid w:val="00F9441E"/>
    <w:rsid w:val="00F9445C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p13">
    <w:name w:val="p13"/>
    <w:basedOn w:val="a"/>
    <w:rsid w:val="00DB5EEA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7701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01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p13">
    <w:name w:val="p13"/>
    <w:basedOn w:val="a"/>
    <w:rsid w:val="00DB5EEA"/>
    <w:pPr>
      <w:spacing w:before="100" w:beforeAutospacing="1" w:after="100" w:afterAutospacing="1"/>
    </w:pPr>
  </w:style>
  <w:style w:type="paragraph" w:styleId="33">
    <w:name w:val="Body Text Indent 3"/>
    <w:basedOn w:val="a"/>
    <w:link w:val="34"/>
    <w:uiPriority w:val="99"/>
    <w:semiHidden/>
    <w:unhideWhenUsed/>
    <w:rsid w:val="007701A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701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new\&#1044;&#1086;&#1082;&#1091;&#1084;&#1077;&#1085;&#1090;&#1099;\&#1057;&#1054;&#1042;&#1045;&#1058;%20&#1055;&#1054;&#1057;&#1045;&#1051;&#1045;&#1053;&#1048;&#1071;\&#1089;&#1077;&#1089;&#1089;&#1080;&#1080;%205%20&#1089;&#1086;&#1079;&#1099;&#1074;&#1072;\&#1089;&#1077;&#1089;&#1089;&#1080;&#1103;%208\&#1088;&#1077;&#1096;.5-8-4%20&#1055;&#1086;&#1083;&#1086;&#1078;&#1077;&#1085;&#1080;&#1077;%20&#1086;&#1087;&#1083;.&#1090;&#1088;&#1091;&#1076;&#1072;%20&#1084;&#1091;&#1085;&#1080;&#1094;.&#1089;&#1083;&#1091;&#1078;..doc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8FBF26DC88E0C8E379368DDF0170016AD56C234004302AEB4275B426C63838139537B4FA9611C14D6F69261D6F8E6DD6255185F56730C4F0FF37E9Z3X4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492B8558CAD77BEF89504C37C1849AEE1AEAC02EF98439CE204ACEF1D7EAF0738B2179959CE211407EABE705BDW2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C80AA3704B1D272DFD81712B1921740C5A163FC65F19B10DCD41267B8EDF857j4k7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165/3de6221d2f44e19974752cf8651984a48691ea36/" TargetMode="External"/><Relationship Id="rId14" Type="http://schemas.openxmlformats.org/officeDocument/2006/relationships/hyperlink" Target="file:///\\new\&#1044;&#1086;&#1082;&#1091;&#1084;&#1077;&#1085;&#1090;&#1099;\&#1057;&#1054;&#1042;&#1045;&#1058;%20&#1055;&#1054;&#1057;&#1045;&#1051;&#1045;&#1053;&#1048;&#1071;\&#1089;&#1077;&#1089;&#1089;&#1080;&#1080;%205%20&#1089;&#1086;&#1079;&#1099;&#1074;&#1072;\&#1089;&#1077;&#1089;&#1089;&#1080;&#1103;%208\&#1088;&#1077;&#1096;.5-8-4%20&#1055;&#1086;&#1083;&#1086;&#1078;&#1077;&#1085;&#1080;&#1077;%20&#1086;&#1087;&#1083;.&#1090;&#1088;&#1091;&#1076;&#1072;%20&#1084;&#1091;&#1085;&#1080;&#1094;.&#1089;&#1083;&#1091;&#1078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D4C3-AA46-46B9-B5A8-A1A1B867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9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135</cp:revision>
  <cp:lastPrinted>2022-10-19T09:53:00Z</cp:lastPrinted>
  <dcterms:created xsi:type="dcterms:W3CDTF">2016-11-22T12:51:00Z</dcterms:created>
  <dcterms:modified xsi:type="dcterms:W3CDTF">2022-10-19T09:54:00Z</dcterms:modified>
</cp:coreProperties>
</file>