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0B6E8A" w:rsidRPr="000B6E8A" w:rsidRDefault="000B6E8A" w:rsidP="00383F6E">
      <w:pPr>
        <w:jc w:val="center"/>
        <w:rPr>
          <w:rFonts w:ascii="Arial Black" w:hAnsi="Arial Black"/>
          <w:b/>
          <w:sz w:val="44"/>
          <w:szCs w:val="28"/>
          <w:u w:val="single"/>
        </w:rPr>
      </w:pPr>
      <w:r w:rsidRPr="000B6E8A">
        <w:rPr>
          <w:rFonts w:ascii="Arial Black" w:hAnsi="Arial Black"/>
          <w:b/>
          <w:sz w:val="44"/>
          <w:szCs w:val="28"/>
          <w:u w:val="single"/>
        </w:rPr>
        <w:t xml:space="preserve">ИНФОРМАЦИОННЫЙ </w:t>
      </w:r>
    </w:p>
    <w:p w:rsidR="00383F6E" w:rsidRDefault="000B6E8A" w:rsidP="00383F6E">
      <w:pPr>
        <w:jc w:val="center"/>
        <w:rPr>
          <w:rFonts w:ascii="Arial Black" w:hAnsi="Arial Black"/>
          <w:b/>
          <w:sz w:val="44"/>
          <w:szCs w:val="28"/>
          <w:u w:val="single"/>
        </w:rPr>
      </w:pPr>
      <w:r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Pr="0001706A" w:rsidRDefault="000B6E8A" w:rsidP="00383F6E">
      <w:pPr>
        <w:jc w:val="center"/>
        <w:rPr>
          <w:b/>
          <w:sz w:val="32"/>
          <w:szCs w:val="28"/>
        </w:rPr>
      </w:pPr>
      <w:r w:rsidRPr="0001706A">
        <w:rPr>
          <w:b/>
          <w:sz w:val="32"/>
          <w:szCs w:val="28"/>
        </w:rPr>
        <w:t xml:space="preserve">№ 1 (том </w:t>
      </w:r>
      <w:r w:rsidR="00C52770">
        <w:rPr>
          <w:b/>
          <w:sz w:val="32"/>
          <w:szCs w:val="28"/>
        </w:rPr>
        <w:t>3</w:t>
      </w:r>
      <w:r w:rsidRPr="0001706A">
        <w:rPr>
          <w:b/>
          <w:sz w:val="32"/>
          <w:szCs w:val="28"/>
        </w:rPr>
        <w:t>)</w:t>
      </w:r>
    </w:p>
    <w:p w:rsidR="000B6E8A" w:rsidRPr="0001706A" w:rsidRDefault="00BB1BDD" w:rsidP="00383F6E">
      <w:pPr>
        <w:jc w:val="center"/>
        <w:rPr>
          <w:b/>
          <w:sz w:val="32"/>
          <w:szCs w:val="28"/>
        </w:rPr>
      </w:pPr>
      <w:r>
        <w:rPr>
          <w:b/>
          <w:sz w:val="32"/>
          <w:szCs w:val="28"/>
        </w:rPr>
        <w:t xml:space="preserve">от </w:t>
      </w:r>
      <w:r w:rsidR="00B12702">
        <w:rPr>
          <w:b/>
          <w:sz w:val="32"/>
          <w:szCs w:val="28"/>
        </w:rPr>
        <w:t>0</w:t>
      </w:r>
      <w:r w:rsidR="006C527D">
        <w:rPr>
          <w:b/>
          <w:sz w:val="32"/>
          <w:szCs w:val="28"/>
        </w:rPr>
        <w:t>8</w:t>
      </w:r>
      <w:r w:rsidR="000B6E8A" w:rsidRPr="0001706A">
        <w:rPr>
          <w:b/>
          <w:sz w:val="32"/>
          <w:szCs w:val="28"/>
        </w:rPr>
        <w:t>.0</w:t>
      </w:r>
      <w:r w:rsidR="006C527D">
        <w:rPr>
          <w:b/>
          <w:sz w:val="32"/>
          <w:szCs w:val="28"/>
        </w:rPr>
        <w:t>4</w:t>
      </w:r>
      <w:r w:rsidR="000B6E8A" w:rsidRPr="0001706A">
        <w:rPr>
          <w:b/>
          <w:sz w:val="32"/>
          <w:szCs w:val="28"/>
        </w:rPr>
        <w:t>.201</w:t>
      </w:r>
      <w:r w:rsidR="00C62177">
        <w:rPr>
          <w:b/>
          <w:sz w:val="32"/>
          <w:szCs w:val="28"/>
        </w:rPr>
        <w:t>8</w:t>
      </w:r>
      <w:r w:rsidR="000B6E8A" w:rsidRPr="0001706A">
        <w:rPr>
          <w:b/>
          <w:sz w:val="32"/>
          <w:szCs w:val="28"/>
        </w:rPr>
        <w:t xml:space="preserve"> г.</w:t>
      </w:r>
    </w:p>
    <w:p w:rsidR="000B6E8A" w:rsidRDefault="000B6E8A" w:rsidP="00383F6E">
      <w:pPr>
        <w:jc w:val="center"/>
        <w:rPr>
          <w:b/>
          <w:sz w:val="36"/>
          <w:szCs w:val="28"/>
          <w:u w:val="single"/>
        </w:rPr>
      </w:pPr>
    </w:p>
    <w:p w:rsidR="00AC16A4" w:rsidRDefault="00AC16A4" w:rsidP="00383F6E">
      <w:pPr>
        <w:jc w:val="center"/>
        <w:rPr>
          <w:b/>
          <w:sz w:val="36"/>
          <w:szCs w:val="28"/>
          <w:u w:val="single"/>
        </w:rPr>
      </w:pPr>
    </w:p>
    <w:p w:rsidR="00AC16A4" w:rsidRDefault="00AC16A4" w:rsidP="00383F6E">
      <w:pPr>
        <w:jc w:val="center"/>
        <w:rPr>
          <w:b/>
          <w:sz w:val="36"/>
          <w:szCs w:val="28"/>
          <w:u w:val="single"/>
        </w:rPr>
      </w:pPr>
    </w:p>
    <w:p w:rsidR="00AC16A4" w:rsidRDefault="00AC16A4" w:rsidP="00383F6E">
      <w:pPr>
        <w:jc w:val="center"/>
        <w:rPr>
          <w:b/>
          <w:sz w:val="36"/>
          <w:szCs w:val="28"/>
          <w:u w:val="single"/>
        </w:rPr>
      </w:pPr>
    </w:p>
    <w:p w:rsidR="00A95865" w:rsidRDefault="00A95865" w:rsidP="00383F6E">
      <w:pPr>
        <w:jc w:val="center"/>
      </w:pPr>
    </w:p>
    <w:p w:rsidR="00A95865" w:rsidRDefault="00A95865" w:rsidP="00383F6E">
      <w:pPr>
        <w:jc w:val="center"/>
      </w:pPr>
    </w:p>
    <w:p w:rsidR="00A95865" w:rsidRDefault="00A95865" w:rsidP="00383F6E">
      <w:pPr>
        <w:jc w:val="center"/>
      </w:pPr>
    </w:p>
    <w:p w:rsidR="00AC16A4" w:rsidRDefault="00AC16A4" w:rsidP="00383F6E">
      <w:pPr>
        <w:jc w:val="center"/>
      </w:pPr>
      <w:r w:rsidRPr="00AC16A4">
        <w:lastRenderedPageBreak/>
        <w:t>Содержание</w:t>
      </w:r>
      <w:r>
        <w:t xml:space="preserve"> </w:t>
      </w:r>
      <w:r w:rsidR="000D69BE">
        <w:t>3</w:t>
      </w:r>
      <w:r>
        <w:t xml:space="preserve"> тома:</w:t>
      </w:r>
    </w:p>
    <w:p w:rsidR="003A2520" w:rsidRDefault="00726E1A" w:rsidP="00383F6E">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805"/>
        <w:gridCol w:w="802"/>
      </w:tblGrid>
      <w:tr w:rsidR="00AC16A4" w:rsidTr="00CC05CC">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805"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CC05CC">
        <w:tc>
          <w:tcPr>
            <w:tcW w:w="540" w:type="dxa"/>
          </w:tcPr>
          <w:p w:rsidR="00AC16A4" w:rsidRDefault="00AC16A4" w:rsidP="00AC16A4">
            <w:pPr>
              <w:jc w:val="center"/>
            </w:pPr>
            <w:r>
              <w:t>1</w:t>
            </w:r>
          </w:p>
        </w:tc>
        <w:tc>
          <w:tcPr>
            <w:tcW w:w="5805"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3A1992">
        <w:trPr>
          <w:trHeight w:val="1153"/>
        </w:trPr>
        <w:tc>
          <w:tcPr>
            <w:tcW w:w="540" w:type="dxa"/>
          </w:tcPr>
          <w:p w:rsidR="00AC16A4" w:rsidRDefault="00AC16A4" w:rsidP="00AC16A4">
            <w:pPr>
              <w:jc w:val="center"/>
            </w:pPr>
            <w:r>
              <w:t>1</w:t>
            </w:r>
          </w:p>
        </w:tc>
        <w:tc>
          <w:tcPr>
            <w:tcW w:w="5805" w:type="dxa"/>
          </w:tcPr>
          <w:p w:rsidR="003A1992" w:rsidRPr="00C95146" w:rsidRDefault="003A1992" w:rsidP="003A1992">
            <w:pPr>
              <w:pStyle w:val="4"/>
              <w:jc w:val="left"/>
              <w:outlineLvl w:val="3"/>
              <w:rPr>
                <w:sz w:val="22"/>
                <w:szCs w:val="28"/>
              </w:rPr>
            </w:pPr>
            <w:r w:rsidRPr="00C95146">
              <w:rPr>
                <w:sz w:val="22"/>
                <w:szCs w:val="28"/>
              </w:rPr>
              <w:t>Решение Совета сельского поселения «Пезмег»</w:t>
            </w:r>
          </w:p>
          <w:p w:rsidR="00AC16A4" w:rsidRPr="003A1992" w:rsidRDefault="003A1992" w:rsidP="00E047A9">
            <w:pPr>
              <w:pStyle w:val="a7"/>
              <w:rPr>
                <w:szCs w:val="28"/>
              </w:rPr>
            </w:pPr>
            <w:r w:rsidRPr="00C95146">
              <w:rPr>
                <w:sz w:val="22"/>
                <w:szCs w:val="28"/>
              </w:rPr>
              <w:t>от 06 апреля 2018 года №  4 – 17/1 «О внесении изменений и дополнений в Устав муниципального образования сельского поселения  «Пезмег»</w:t>
            </w:r>
          </w:p>
        </w:tc>
        <w:tc>
          <w:tcPr>
            <w:tcW w:w="802" w:type="dxa"/>
          </w:tcPr>
          <w:p w:rsidR="00AC16A4" w:rsidRDefault="00551185" w:rsidP="00A40B0A">
            <w:pPr>
              <w:jc w:val="center"/>
            </w:pPr>
            <w:r>
              <w:t>3</w:t>
            </w:r>
            <w:r w:rsidR="00A40B0A">
              <w:t xml:space="preserve"> </w:t>
            </w:r>
          </w:p>
        </w:tc>
      </w:tr>
      <w:tr w:rsidR="00AC16A4" w:rsidTr="00CC05CC">
        <w:tc>
          <w:tcPr>
            <w:tcW w:w="540" w:type="dxa"/>
          </w:tcPr>
          <w:p w:rsidR="00AC16A4" w:rsidRDefault="00AC16A4" w:rsidP="00AC16A4">
            <w:pPr>
              <w:jc w:val="center"/>
            </w:pPr>
            <w:r>
              <w:t>2</w:t>
            </w:r>
          </w:p>
        </w:tc>
        <w:tc>
          <w:tcPr>
            <w:tcW w:w="5805" w:type="dxa"/>
          </w:tcPr>
          <w:p w:rsidR="003A1992" w:rsidRDefault="003A1992" w:rsidP="003A1992">
            <w:pPr>
              <w:autoSpaceDE w:val="0"/>
              <w:autoSpaceDN w:val="0"/>
              <w:adjustRightInd w:val="0"/>
              <w:rPr>
                <w:sz w:val="20"/>
              </w:rPr>
            </w:pPr>
            <w:r w:rsidRPr="00DF5CD1">
              <w:rPr>
                <w:sz w:val="20"/>
              </w:rPr>
              <w:t>Приложение</w:t>
            </w:r>
            <w:r>
              <w:rPr>
                <w:rFonts w:cs="Arial"/>
                <w:bCs/>
                <w:sz w:val="18"/>
                <w:szCs w:val="16"/>
              </w:rPr>
              <w:t xml:space="preserve"> </w:t>
            </w:r>
            <w:r w:rsidRPr="00DF5CD1">
              <w:rPr>
                <w:sz w:val="20"/>
              </w:rPr>
              <w:t xml:space="preserve"> реш</w:t>
            </w:r>
            <w:r>
              <w:rPr>
                <w:sz w:val="20"/>
              </w:rPr>
              <w:t>ению Совета сельского поселения «П</w:t>
            </w:r>
            <w:r w:rsidRPr="00DF5CD1">
              <w:rPr>
                <w:sz w:val="20"/>
              </w:rPr>
              <w:t>езмег»</w:t>
            </w:r>
          </w:p>
          <w:p w:rsidR="00AC16A4" w:rsidRPr="003A1992" w:rsidRDefault="003A1992" w:rsidP="003A1992">
            <w:pPr>
              <w:autoSpaceDE w:val="0"/>
              <w:autoSpaceDN w:val="0"/>
              <w:adjustRightInd w:val="0"/>
              <w:rPr>
                <w:rFonts w:cs="Arial"/>
                <w:bCs/>
                <w:sz w:val="18"/>
                <w:szCs w:val="16"/>
              </w:rPr>
            </w:pPr>
            <w:r w:rsidRPr="006C527D">
              <w:rPr>
                <w:sz w:val="20"/>
              </w:rPr>
              <w:t>от 06 апреля 2018 года № 4-17/1</w:t>
            </w:r>
            <w:r>
              <w:rPr>
                <w:rFonts w:cs="Arial"/>
                <w:bCs/>
                <w:sz w:val="18"/>
                <w:szCs w:val="16"/>
              </w:rPr>
              <w:t xml:space="preserve"> </w:t>
            </w:r>
            <w:r>
              <w:rPr>
                <w:sz w:val="22"/>
                <w:szCs w:val="28"/>
              </w:rPr>
              <w:t>«</w:t>
            </w:r>
            <w:r w:rsidRPr="003A1992">
              <w:rPr>
                <w:sz w:val="22"/>
                <w:szCs w:val="28"/>
              </w:rPr>
              <w:t>Изменения и дополнения в Устав муниципального образования сельского поселения «Пезмег»</w:t>
            </w:r>
          </w:p>
        </w:tc>
        <w:tc>
          <w:tcPr>
            <w:tcW w:w="802" w:type="dxa"/>
          </w:tcPr>
          <w:p w:rsidR="00AC16A4" w:rsidRDefault="000D074C" w:rsidP="00AC16A4">
            <w:pPr>
              <w:jc w:val="center"/>
            </w:pPr>
            <w:r>
              <w:t>4</w:t>
            </w:r>
            <w:r w:rsidR="00A40B0A">
              <w:t xml:space="preserve"> </w:t>
            </w:r>
          </w:p>
        </w:tc>
      </w:tr>
      <w:tr w:rsidR="00A40B0A" w:rsidTr="00CC05CC">
        <w:tc>
          <w:tcPr>
            <w:tcW w:w="540" w:type="dxa"/>
          </w:tcPr>
          <w:p w:rsidR="00A40B0A" w:rsidRDefault="000D074C" w:rsidP="00AC16A4">
            <w:pPr>
              <w:jc w:val="center"/>
            </w:pPr>
            <w:r>
              <w:t>3</w:t>
            </w:r>
          </w:p>
        </w:tc>
        <w:tc>
          <w:tcPr>
            <w:tcW w:w="5805" w:type="dxa"/>
          </w:tcPr>
          <w:p w:rsidR="003A1992" w:rsidRPr="00C95146" w:rsidRDefault="003A1992" w:rsidP="003A1992">
            <w:pPr>
              <w:pStyle w:val="4"/>
              <w:jc w:val="left"/>
              <w:outlineLvl w:val="3"/>
              <w:rPr>
                <w:sz w:val="22"/>
                <w:szCs w:val="28"/>
              </w:rPr>
            </w:pPr>
            <w:r w:rsidRPr="00C95146">
              <w:rPr>
                <w:sz w:val="22"/>
                <w:szCs w:val="28"/>
              </w:rPr>
              <w:t>Решение Совета сельского поселения «Пезмег»</w:t>
            </w:r>
          </w:p>
          <w:p w:rsidR="00A40B0A" w:rsidRPr="00A54AE9" w:rsidRDefault="003A1992" w:rsidP="003A1992">
            <w:pPr>
              <w:pStyle w:val="a7"/>
              <w:rPr>
                <w:rFonts w:cs="Calibri"/>
                <w:sz w:val="22"/>
                <w:szCs w:val="28"/>
                <w:lang w:eastAsia="en-US"/>
              </w:rPr>
            </w:pPr>
            <w:r w:rsidRPr="00C95146">
              <w:rPr>
                <w:sz w:val="22"/>
                <w:szCs w:val="28"/>
              </w:rPr>
              <w:t>от 06 апреля 2018 года №  4 – 17/2 «</w:t>
            </w:r>
            <w:r w:rsidRPr="00C95146">
              <w:rPr>
                <w:rFonts w:eastAsia="Arial Unicode MS"/>
                <w:sz w:val="22"/>
                <w:szCs w:val="28"/>
              </w:rPr>
              <w:t xml:space="preserve">О назначении публичных слушаний по проекту решения Совета сельского поселения «Пезмег»  о внесении изменений и дополнений в решение Совета от 04.08.2014 № 3-20/1»  «Об утверждении Генерального плана муниципального образования сельского  поселения «Пезмег» и правил землепользования и застройки муниципального образования сельского поселения «Пезмег» </w:t>
            </w:r>
          </w:p>
        </w:tc>
        <w:tc>
          <w:tcPr>
            <w:tcW w:w="802" w:type="dxa"/>
          </w:tcPr>
          <w:p w:rsidR="00A40B0A" w:rsidRDefault="003A1992" w:rsidP="00AC16A4">
            <w:pPr>
              <w:jc w:val="center"/>
            </w:pPr>
            <w:r>
              <w:t>5</w:t>
            </w:r>
          </w:p>
        </w:tc>
      </w:tr>
      <w:tr w:rsidR="00CC05CC" w:rsidTr="00C95146">
        <w:trPr>
          <w:trHeight w:val="1694"/>
        </w:trPr>
        <w:tc>
          <w:tcPr>
            <w:tcW w:w="540" w:type="dxa"/>
          </w:tcPr>
          <w:p w:rsidR="00CC05CC" w:rsidRDefault="00A54AE9" w:rsidP="00AC16A4">
            <w:pPr>
              <w:jc w:val="center"/>
            </w:pPr>
            <w:r>
              <w:t>4</w:t>
            </w:r>
            <w:r w:rsidR="00CC05CC">
              <w:t xml:space="preserve"> </w:t>
            </w:r>
          </w:p>
        </w:tc>
        <w:tc>
          <w:tcPr>
            <w:tcW w:w="5805" w:type="dxa"/>
            <w:vAlign w:val="bottom"/>
          </w:tcPr>
          <w:p w:rsidR="003A1992" w:rsidRPr="003A1992" w:rsidRDefault="003A1992" w:rsidP="00593B30">
            <w:pPr>
              <w:pStyle w:val="4"/>
              <w:jc w:val="left"/>
              <w:outlineLvl w:val="3"/>
              <w:rPr>
                <w:sz w:val="22"/>
                <w:szCs w:val="28"/>
              </w:rPr>
            </w:pPr>
            <w:r w:rsidRPr="003A1992">
              <w:rPr>
                <w:sz w:val="22"/>
                <w:szCs w:val="28"/>
              </w:rPr>
              <w:t>Решение Совета сельского поселения «Пезмег»</w:t>
            </w:r>
          </w:p>
          <w:p w:rsidR="00CC05CC" w:rsidRPr="003A1992" w:rsidRDefault="003A1992" w:rsidP="00593B30">
            <w:pPr>
              <w:pStyle w:val="a7"/>
              <w:rPr>
                <w:szCs w:val="28"/>
              </w:rPr>
            </w:pPr>
            <w:r w:rsidRPr="003A1992">
              <w:rPr>
                <w:sz w:val="22"/>
                <w:szCs w:val="28"/>
              </w:rPr>
              <w:t>от 06 апреля 2018 года №  4 – 17/3</w:t>
            </w:r>
            <w:r>
              <w:rPr>
                <w:sz w:val="22"/>
                <w:szCs w:val="28"/>
              </w:rPr>
              <w:t xml:space="preserve"> </w:t>
            </w:r>
            <w:r w:rsidRPr="00593B30">
              <w:rPr>
                <w:sz w:val="20"/>
                <w:szCs w:val="28"/>
              </w:rPr>
              <w:t>«</w:t>
            </w:r>
            <w:r w:rsidRPr="00593B30">
              <w:rPr>
                <w:sz w:val="22"/>
                <w:szCs w:val="28"/>
              </w:rPr>
              <w:t>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«Пезмег»</w:t>
            </w:r>
          </w:p>
        </w:tc>
        <w:tc>
          <w:tcPr>
            <w:tcW w:w="802" w:type="dxa"/>
          </w:tcPr>
          <w:p w:rsidR="00CC05CC" w:rsidRDefault="003A1992" w:rsidP="00AC16A4">
            <w:pPr>
              <w:jc w:val="center"/>
            </w:pPr>
            <w:r>
              <w:t>6</w:t>
            </w:r>
          </w:p>
        </w:tc>
      </w:tr>
      <w:tr w:rsidR="00A54AE9" w:rsidTr="00A54AE9">
        <w:trPr>
          <w:trHeight w:val="786"/>
        </w:trPr>
        <w:tc>
          <w:tcPr>
            <w:tcW w:w="540" w:type="dxa"/>
          </w:tcPr>
          <w:p w:rsidR="00A54AE9" w:rsidRDefault="00A54AE9" w:rsidP="00AC16A4">
            <w:pPr>
              <w:jc w:val="center"/>
            </w:pPr>
            <w:r>
              <w:t>5</w:t>
            </w:r>
          </w:p>
        </w:tc>
        <w:tc>
          <w:tcPr>
            <w:tcW w:w="5805" w:type="dxa"/>
            <w:vAlign w:val="bottom"/>
          </w:tcPr>
          <w:p w:rsidR="003A1992" w:rsidRPr="00F9057E" w:rsidRDefault="003A1992" w:rsidP="003A1992">
            <w:pPr>
              <w:pStyle w:val="a7"/>
              <w:spacing w:after="0"/>
              <w:jc w:val="both"/>
              <w:outlineLvl w:val="0"/>
              <w:rPr>
                <w:sz w:val="28"/>
                <w:szCs w:val="20"/>
              </w:rPr>
            </w:pPr>
            <w:r w:rsidRPr="00F9057E">
              <w:rPr>
                <w:sz w:val="20"/>
                <w:szCs w:val="20"/>
              </w:rPr>
              <w:t>Приложение 1</w:t>
            </w:r>
            <w:r>
              <w:rPr>
                <w:sz w:val="20"/>
                <w:szCs w:val="20"/>
              </w:rPr>
              <w:t xml:space="preserve">,2,3 </w:t>
            </w:r>
            <w:r w:rsidRPr="00F9057E">
              <w:rPr>
                <w:sz w:val="20"/>
                <w:szCs w:val="20"/>
              </w:rPr>
              <w:t>к решению Совета</w:t>
            </w:r>
            <w:r>
              <w:rPr>
                <w:sz w:val="20"/>
                <w:szCs w:val="20"/>
              </w:rPr>
              <w:t xml:space="preserve"> </w:t>
            </w:r>
            <w:r w:rsidRPr="00F9057E">
              <w:rPr>
                <w:sz w:val="20"/>
                <w:szCs w:val="20"/>
              </w:rPr>
              <w:t>сельского</w:t>
            </w:r>
            <w:r>
              <w:rPr>
                <w:sz w:val="20"/>
                <w:szCs w:val="20"/>
              </w:rPr>
              <w:t xml:space="preserve"> </w:t>
            </w:r>
            <w:r w:rsidRPr="00F9057E">
              <w:rPr>
                <w:sz w:val="20"/>
                <w:szCs w:val="20"/>
              </w:rPr>
              <w:t>поселения «Пезмег»</w:t>
            </w:r>
            <w:r>
              <w:rPr>
                <w:sz w:val="20"/>
                <w:szCs w:val="20"/>
              </w:rPr>
              <w:t xml:space="preserve"> </w:t>
            </w:r>
            <w:r w:rsidRPr="00F9057E">
              <w:rPr>
                <w:sz w:val="20"/>
                <w:szCs w:val="20"/>
              </w:rPr>
              <w:t>от  06 апреля</w:t>
            </w:r>
            <w:r>
              <w:rPr>
                <w:sz w:val="20"/>
                <w:szCs w:val="20"/>
              </w:rPr>
              <w:t xml:space="preserve"> </w:t>
            </w:r>
            <w:r w:rsidRPr="00F9057E">
              <w:rPr>
                <w:sz w:val="20"/>
                <w:szCs w:val="20"/>
              </w:rPr>
              <w:t xml:space="preserve"> 2018 года № 4-17/4</w:t>
            </w:r>
          </w:p>
          <w:p w:rsidR="00A54AE9" w:rsidRPr="00F73D0E" w:rsidRDefault="00A54AE9" w:rsidP="00A54AE9">
            <w:pPr>
              <w:pStyle w:val="4"/>
              <w:jc w:val="left"/>
              <w:outlineLvl w:val="3"/>
              <w:rPr>
                <w:sz w:val="22"/>
                <w:szCs w:val="28"/>
              </w:rPr>
            </w:pPr>
          </w:p>
        </w:tc>
        <w:tc>
          <w:tcPr>
            <w:tcW w:w="802" w:type="dxa"/>
          </w:tcPr>
          <w:p w:rsidR="00A54AE9" w:rsidRDefault="003A1992" w:rsidP="00AC16A4">
            <w:pPr>
              <w:jc w:val="center"/>
            </w:pPr>
            <w:r>
              <w:t>9-10</w:t>
            </w:r>
          </w:p>
        </w:tc>
      </w:tr>
      <w:tr w:rsidR="00C95146" w:rsidTr="00A54AE9">
        <w:trPr>
          <w:trHeight w:val="786"/>
        </w:trPr>
        <w:tc>
          <w:tcPr>
            <w:tcW w:w="540" w:type="dxa"/>
          </w:tcPr>
          <w:p w:rsidR="00C95146" w:rsidRDefault="00C95146" w:rsidP="00AC16A4">
            <w:pPr>
              <w:jc w:val="center"/>
            </w:pPr>
            <w:r>
              <w:t>6</w:t>
            </w:r>
          </w:p>
        </w:tc>
        <w:tc>
          <w:tcPr>
            <w:tcW w:w="5805" w:type="dxa"/>
            <w:vAlign w:val="bottom"/>
          </w:tcPr>
          <w:p w:rsidR="00C95146" w:rsidRPr="00C95146" w:rsidRDefault="00C95146" w:rsidP="00C95146">
            <w:pPr>
              <w:pStyle w:val="4"/>
              <w:jc w:val="left"/>
              <w:outlineLvl w:val="3"/>
              <w:rPr>
                <w:sz w:val="22"/>
                <w:szCs w:val="28"/>
              </w:rPr>
            </w:pPr>
            <w:r w:rsidRPr="00C95146">
              <w:rPr>
                <w:sz w:val="22"/>
                <w:szCs w:val="28"/>
              </w:rPr>
              <w:t>Решение Совета сельского поселения «Пезмег»</w:t>
            </w:r>
          </w:p>
          <w:p w:rsidR="00C95146" w:rsidRPr="00C95146" w:rsidRDefault="00C95146" w:rsidP="00C95146">
            <w:pPr>
              <w:pStyle w:val="a7"/>
              <w:rPr>
                <w:sz w:val="22"/>
                <w:szCs w:val="28"/>
              </w:rPr>
            </w:pPr>
            <w:r w:rsidRPr="00C95146">
              <w:rPr>
                <w:sz w:val="22"/>
                <w:szCs w:val="28"/>
              </w:rPr>
              <w:t>от 06 апреля 2018 года №  4 – 17/5</w:t>
            </w:r>
            <w:r>
              <w:rPr>
                <w:sz w:val="22"/>
                <w:szCs w:val="28"/>
              </w:rPr>
              <w:t xml:space="preserve">  «</w:t>
            </w:r>
            <w:r w:rsidRPr="003A1992">
              <w:rPr>
                <w:sz w:val="22"/>
                <w:szCs w:val="28"/>
              </w:rPr>
              <w:t>Об установлении денежного вознаграждения</w:t>
            </w:r>
            <w:r>
              <w:rPr>
                <w:sz w:val="22"/>
                <w:szCs w:val="28"/>
              </w:rPr>
              <w:t xml:space="preserve"> </w:t>
            </w:r>
            <w:r w:rsidRPr="003A1992">
              <w:rPr>
                <w:sz w:val="22"/>
                <w:szCs w:val="28"/>
              </w:rPr>
              <w:t xml:space="preserve"> Главе сельского поселения «Пезмег»</w:t>
            </w:r>
          </w:p>
        </w:tc>
        <w:tc>
          <w:tcPr>
            <w:tcW w:w="802" w:type="dxa"/>
          </w:tcPr>
          <w:p w:rsidR="00C95146" w:rsidRDefault="00C95146" w:rsidP="00AC16A4">
            <w:pPr>
              <w:jc w:val="center"/>
            </w:pPr>
            <w:r>
              <w:t>12</w:t>
            </w:r>
          </w:p>
        </w:tc>
      </w:tr>
    </w:tbl>
    <w:p w:rsidR="00AC16A4" w:rsidRDefault="00AC16A4" w:rsidP="00383F6E">
      <w:pPr>
        <w:jc w:val="center"/>
      </w:pPr>
    </w:p>
    <w:p w:rsidR="00A54AE9" w:rsidRDefault="00A54AE9" w:rsidP="00383F6E">
      <w:pPr>
        <w:jc w:val="center"/>
      </w:pPr>
    </w:p>
    <w:p w:rsidR="003A1992" w:rsidRPr="00E047A9" w:rsidRDefault="003A1992" w:rsidP="003A1992">
      <w:pPr>
        <w:pStyle w:val="4"/>
        <w:jc w:val="center"/>
        <w:rPr>
          <w:b/>
          <w:sz w:val="24"/>
          <w:szCs w:val="28"/>
        </w:rPr>
      </w:pPr>
      <w:r w:rsidRPr="00E047A9">
        <w:rPr>
          <w:b/>
          <w:sz w:val="24"/>
          <w:szCs w:val="28"/>
        </w:rPr>
        <w:t>Решение Совета сельского поселения «Пезмег»</w:t>
      </w:r>
    </w:p>
    <w:p w:rsidR="003A1992" w:rsidRPr="00E047A9" w:rsidRDefault="003A1992" w:rsidP="003A1992">
      <w:pPr>
        <w:pStyle w:val="a7"/>
        <w:jc w:val="center"/>
        <w:rPr>
          <w:b/>
          <w:szCs w:val="28"/>
        </w:rPr>
      </w:pPr>
      <w:r w:rsidRPr="00E047A9">
        <w:rPr>
          <w:b/>
          <w:szCs w:val="28"/>
        </w:rPr>
        <w:t xml:space="preserve">от </w:t>
      </w:r>
      <w:r>
        <w:rPr>
          <w:b/>
          <w:szCs w:val="28"/>
        </w:rPr>
        <w:t>06</w:t>
      </w:r>
      <w:r w:rsidRPr="00E047A9">
        <w:rPr>
          <w:b/>
          <w:szCs w:val="28"/>
        </w:rPr>
        <w:t xml:space="preserve"> </w:t>
      </w:r>
      <w:r>
        <w:rPr>
          <w:b/>
          <w:szCs w:val="28"/>
        </w:rPr>
        <w:t>апреля</w:t>
      </w:r>
      <w:r w:rsidRPr="00E047A9">
        <w:rPr>
          <w:b/>
          <w:szCs w:val="28"/>
        </w:rPr>
        <w:t xml:space="preserve"> 2018 года №  4 </w:t>
      </w:r>
      <w:r>
        <w:rPr>
          <w:b/>
          <w:szCs w:val="28"/>
        </w:rPr>
        <w:t>–</w:t>
      </w:r>
      <w:r w:rsidRPr="00E047A9">
        <w:rPr>
          <w:b/>
          <w:szCs w:val="28"/>
        </w:rPr>
        <w:t xml:space="preserve"> 1</w:t>
      </w:r>
      <w:r>
        <w:rPr>
          <w:b/>
          <w:szCs w:val="28"/>
        </w:rPr>
        <w:t>7/5</w:t>
      </w:r>
    </w:p>
    <w:p w:rsidR="003A1992" w:rsidRDefault="003A1992" w:rsidP="003A1992">
      <w:pPr>
        <w:rPr>
          <w:b/>
          <w:szCs w:val="28"/>
        </w:rPr>
      </w:pPr>
    </w:p>
    <w:p w:rsidR="003A1992" w:rsidRPr="003A1992" w:rsidRDefault="003A1992" w:rsidP="003A1992">
      <w:pPr>
        <w:jc w:val="center"/>
        <w:rPr>
          <w:b/>
          <w:szCs w:val="28"/>
        </w:rPr>
      </w:pPr>
      <w:r w:rsidRPr="003A1992">
        <w:rPr>
          <w:b/>
          <w:szCs w:val="28"/>
        </w:rPr>
        <w:t>Об установлении денежного вознаграждения</w:t>
      </w:r>
    </w:p>
    <w:p w:rsidR="003A1992" w:rsidRPr="003A1992" w:rsidRDefault="003A1992" w:rsidP="003A1992">
      <w:pPr>
        <w:jc w:val="center"/>
        <w:rPr>
          <w:b/>
          <w:szCs w:val="28"/>
        </w:rPr>
      </w:pPr>
      <w:r w:rsidRPr="003A1992">
        <w:rPr>
          <w:b/>
          <w:szCs w:val="28"/>
        </w:rPr>
        <w:t xml:space="preserve"> Главе сельского поселения «Пезмег»</w:t>
      </w:r>
    </w:p>
    <w:p w:rsidR="003A1992" w:rsidRPr="003A1992" w:rsidRDefault="003A1992" w:rsidP="003A1992">
      <w:pPr>
        <w:jc w:val="center"/>
        <w:rPr>
          <w:b/>
          <w:sz w:val="28"/>
          <w:szCs w:val="20"/>
        </w:rPr>
      </w:pPr>
    </w:p>
    <w:p w:rsidR="003A1992" w:rsidRPr="003A1992" w:rsidRDefault="003A1992" w:rsidP="003A1992">
      <w:pPr>
        <w:tabs>
          <w:tab w:val="left" w:pos="851"/>
        </w:tabs>
        <w:ind w:right="43" w:firstLine="426"/>
        <w:jc w:val="both"/>
        <w:rPr>
          <w:szCs w:val="20"/>
        </w:rPr>
      </w:pPr>
      <w:proofErr w:type="gramStart"/>
      <w:r w:rsidRPr="003A1992">
        <w:rPr>
          <w:szCs w:val="20"/>
        </w:rPr>
        <w:t>Руководствуясь бюджетным кодексом РФ от 31.07.1998 года «145-ФЗ с изменениями и дополнениями, ст.44 Федерального закона от 06 октября 2003 года № 131-ФЗ «Об общих принципах организации местного самоуправления в Российской Федерации», Указом Главы Республики Коми от 23.03.2018 № 21 «Об увеличении денежного содержания государственных гражданских служащих Республики Коми, Уставом муниципального образования сельского поселения «Пезмег» Совет сельского поселения «Пезмег» решил:</w:t>
      </w:r>
      <w:proofErr w:type="gramEnd"/>
    </w:p>
    <w:p w:rsidR="003A1992" w:rsidRPr="003A1992" w:rsidRDefault="003A1992" w:rsidP="003A1992">
      <w:pPr>
        <w:tabs>
          <w:tab w:val="left" w:pos="851"/>
        </w:tabs>
        <w:ind w:right="43" w:firstLine="426"/>
        <w:jc w:val="both"/>
        <w:rPr>
          <w:szCs w:val="20"/>
        </w:rPr>
      </w:pPr>
    </w:p>
    <w:p w:rsidR="003A1992" w:rsidRPr="003A1992" w:rsidRDefault="003A1992" w:rsidP="003A1992">
      <w:pPr>
        <w:numPr>
          <w:ilvl w:val="0"/>
          <w:numId w:val="43"/>
        </w:numPr>
        <w:tabs>
          <w:tab w:val="left" w:pos="851"/>
        </w:tabs>
        <w:ind w:left="0" w:right="43" w:firstLine="426"/>
        <w:jc w:val="both"/>
        <w:rPr>
          <w:szCs w:val="20"/>
        </w:rPr>
      </w:pPr>
      <w:r w:rsidRPr="003A1992">
        <w:t>Установить денежное вознаграждение Главе сельского поселения «Пезмег» Торопову Александру Александровичу в следующем размере:</w:t>
      </w:r>
    </w:p>
    <w:p w:rsidR="003A1992" w:rsidRPr="003A1992" w:rsidRDefault="003A1992" w:rsidP="003A1992">
      <w:pPr>
        <w:numPr>
          <w:ilvl w:val="0"/>
          <w:numId w:val="44"/>
        </w:numPr>
        <w:tabs>
          <w:tab w:val="left" w:pos="851"/>
        </w:tabs>
        <w:ind w:left="0" w:right="43" w:firstLine="426"/>
        <w:jc w:val="both"/>
        <w:rPr>
          <w:szCs w:val="20"/>
        </w:rPr>
      </w:pPr>
      <w:r w:rsidRPr="003A1992">
        <w:t>должностной оклад – 6628 рублей;</w:t>
      </w:r>
    </w:p>
    <w:p w:rsidR="003A1992" w:rsidRPr="003A1992" w:rsidRDefault="003A1992" w:rsidP="003A1992">
      <w:pPr>
        <w:numPr>
          <w:ilvl w:val="0"/>
          <w:numId w:val="44"/>
        </w:numPr>
        <w:tabs>
          <w:tab w:val="left" w:pos="851"/>
        </w:tabs>
        <w:ind w:left="0" w:right="43" w:firstLine="426"/>
        <w:jc w:val="both"/>
        <w:rPr>
          <w:szCs w:val="20"/>
        </w:rPr>
      </w:pPr>
      <w:r w:rsidRPr="003A1992">
        <w:t xml:space="preserve">ежемесячное денежное поощрение – 3,8 должностных окладов </w:t>
      </w:r>
    </w:p>
    <w:p w:rsidR="003A1992" w:rsidRPr="003A1992" w:rsidRDefault="003A1992" w:rsidP="003A1992">
      <w:pPr>
        <w:tabs>
          <w:tab w:val="left" w:pos="851"/>
        </w:tabs>
        <w:ind w:right="43"/>
        <w:jc w:val="both"/>
        <w:rPr>
          <w:szCs w:val="20"/>
        </w:rPr>
      </w:pPr>
      <w:r w:rsidRPr="003A1992">
        <w:t xml:space="preserve">                                      </w:t>
      </w:r>
    </w:p>
    <w:p w:rsidR="003A1992" w:rsidRPr="003A1992" w:rsidRDefault="003A1992" w:rsidP="003A1992">
      <w:pPr>
        <w:numPr>
          <w:ilvl w:val="0"/>
          <w:numId w:val="45"/>
        </w:numPr>
        <w:tabs>
          <w:tab w:val="left" w:pos="851"/>
        </w:tabs>
        <w:ind w:right="43"/>
        <w:jc w:val="both"/>
      </w:pPr>
      <w:r w:rsidRPr="003A1992">
        <w:t>К денежному вознаграждению Главы сельского поселения «Пезмег» установить районный коэффициент и процентную надбавку к заработной плате за стаж работы в районах Крайнего Севера и приравненных местностях в порядке, установленном законодательством Российской Федерации и Республики Коми.</w:t>
      </w:r>
    </w:p>
    <w:p w:rsidR="003A1992" w:rsidRPr="003A1992" w:rsidRDefault="003A1992" w:rsidP="003A1992">
      <w:pPr>
        <w:tabs>
          <w:tab w:val="left" w:pos="851"/>
        </w:tabs>
        <w:ind w:right="43"/>
        <w:jc w:val="both"/>
        <w:rPr>
          <w:szCs w:val="20"/>
        </w:rPr>
      </w:pPr>
    </w:p>
    <w:p w:rsidR="003A1992" w:rsidRPr="003A1992" w:rsidRDefault="003A1992" w:rsidP="003A1992">
      <w:pPr>
        <w:numPr>
          <w:ilvl w:val="0"/>
          <w:numId w:val="45"/>
        </w:numPr>
        <w:rPr>
          <w:szCs w:val="28"/>
        </w:rPr>
      </w:pPr>
      <w:r w:rsidRPr="003A1992">
        <w:rPr>
          <w:szCs w:val="28"/>
        </w:rPr>
        <w:t>Настоящее решение вступает в силу с 01 апреля 2018 года.</w:t>
      </w:r>
    </w:p>
    <w:p w:rsidR="003A1992" w:rsidRPr="003A1992" w:rsidRDefault="003A1992" w:rsidP="003A1992">
      <w:pPr>
        <w:tabs>
          <w:tab w:val="left" w:pos="851"/>
        </w:tabs>
        <w:ind w:right="-2"/>
        <w:jc w:val="both"/>
      </w:pPr>
      <w:r w:rsidRPr="003A1992">
        <w:t xml:space="preserve"> </w:t>
      </w:r>
    </w:p>
    <w:p w:rsidR="003A1992" w:rsidRPr="003A1992" w:rsidRDefault="003A1992" w:rsidP="003A1992">
      <w:pPr>
        <w:tabs>
          <w:tab w:val="left" w:pos="851"/>
        </w:tabs>
        <w:ind w:right="-2"/>
        <w:jc w:val="both"/>
        <w:rPr>
          <w:rFonts w:eastAsia="Arial Unicode MS"/>
        </w:rPr>
      </w:pPr>
    </w:p>
    <w:p w:rsidR="003A1992" w:rsidRPr="003A1992" w:rsidRDefault="003A1992" w:rsidP="003A1992">
      <w:pPr>
        <w:rPr>
          <w:sz w:val="22"/>
        </w:rPr>
      </w:pPr>
      <w:r w:rsidRPr="003A1992">
        <w:rPr>
          <w:sz w:val="22"/>
        </w:rPr>
        <w:t xml:space="preserve"> </w:t>
      </w:r>
      <w:r w:rsidRPr="003A1992">
        <w:rPr>
          <w:b/>
          <w:szCs w:val="28"/>
        </w:rPr>
        <w:t xml:space="preserve">  Глава сельского поселения «Пезмег»                      </w:t>
      </w:r>
      <w:proofErr w:type="spellStart"/>
      <w:r w:rsidRPr="003A1992">
        <w:rPr>
          <w:b/>
          <w:szCs w:val="28"/>
        </w:rPr>
        <w:t>А.А.Торопов</w:t>
      </w:r>
      <w:proofErr w:type="spellEnd"/>
    </w:p>
    <w:p w:rsidR="003A1992" w:rsidRDefault="003A1992" w:rsidP="00383F6E">
      <w:pPr>
        <w:pStyle w:val="a7"/>
        <w:jc w:val="center"/>
        <w:rPr>
          <w:b/>
          <w:sz w:val="20"/>
          <w:szCs w:val="28"/>
        </w:rPr>
      </w:pPr>
    </w:p>
    <w:p w:rsidR="003A1992" w:rsidRDefault="003A1992" w:rsidP="00383F6E">
      <w:pPr>
        <w:pStyle w:val="a7"/>
        <w:jc w:val="center"/>
        <w:rPr>
          <w:b/>
          <w:sz w:val="20"/>
          <w:szCs w:val="28"/>
        </w:rPr>
      </w:pPr>
    </w:p>
    <w:p w:rsidR="003A1992" w:rsidRDefault="003A1992" w:rsidP="00383F6E">
      <w:pPr>
        <w:pStyle w:val="a7"/>
        <w:jc w:val="center"/>
        <w:rPr>
          <w:b/>
          <w:sz w:val="20"/>
          <w:szCs w:val="28"/>
        </w:rPr>
      </w:pPr>
    </w:p>
    <w:p w:rsidR="003A1992" w:rsidRDefault="003A1992" w:rsidP="00383F6E">
      <w:pPr>
        <w:pStyle w:val="a7"/>
        <w:jc w:val="center"/>
        <w:rPr>
          <w:b/>
          <w:sz w:val="20"/>
          <w:szCs w:val="28"/>
        </w:rPr>
      </w:pPr>
    </w:p>
    <w:p w:rsidR="00F9057E" w:rsidRDefault="00F9057E" w:rsidP="00383F6E">
      <w:pPr>
        <w:pStyle w:val="a7"/>
        <w:jc w:val="center"/>
        <w:rPr>
          <w:b/>
          <w:sz w:val="20"/>
          <w:szCs w:val="28"/>
        </w:rPr>
      </w:pPr>
    </w:p>
    <w:p w:rsidR="003A1992" w:rsidRPr="005A4D56" w:rsidRDefault="003A1992" w:rsidP="003A1992">
      <w:pPr>
        <w:autoSpaceDE w:val="0"/>
        <w:autoSpaceDN w:val="0"/>
        <w:adjustRightInd w:val="0"/>
        <w:ind w:firstLine="540"/>
        <w:jc w:val="both"/>
        <w:rPr>
          <w:sz w:val="22"/>
          <w:szCs w:val="28"/>
        </w:rPr>
      </w:pPr>
      <w:r w:rsidRPr="005A4D56">
        <w:rPr>
          <w:sz w:val="22"/>
          <w:szCs w:val="28"/>
        </w:rPr>
        <w:t>4) личный вклад и инициативу при принятии руководством управленческих решений;</w:t>
      </w:r>
    </w:p>
    <w:p w:rsidR="003A1992" w:rsidRDefault="003A1992" w:rsidP="003A1992">
      <w:pPr>
        <w:autoSpaceDE w:val="0"/>
        <w:autoSpaceDN w:val="0"/>
        <w:adjustRightInd w:val="0"/>
        <w:ind w:firstLine="540"/>
        <w:jc w:val="both"/>
        <w:rPr>
          <w:sz w:val="28"/>
          <w:szCs w:val="28"/>
        </w:rPr>
      </w:pPr>
      <w:r w:rsidRPr="005A4D56">
        <w:rPr>
          <w:sz w:val="22"/>
          <w:szCs w:val="28"/>
        </w:rPr>
        <w:t>5) применение новых, современных форм и методов в работе, которые положительно влияют на результат</w:t>
      </w:r>
      <w:r w:rsidRPr="005A4D56">
        <w:rPr>
          <w:sz w:val="28"/>
          <w:szCs w:val="28"/>
        </w:rPr>
        <w:t xml:space="preserve">. </w:t>
      </w:r>
    </w:p>
    <w:p w:rsidR="003A1992" w:rsidRPr="005A4D56" w:rsidRDefault="003A1992" w:rsidP="003A1992">
      <w:pPr>
        <w:autoSpaceDE w:val="0"/>
        <w:autoSpaceDN w:val="0"/>
        <w:adjustRightInd w:val="0"/>
        <w:ind w:firstLine="540"/>
        <w:jc w:val="both"/>
        <w:rPr>
          <w:sz w:val="22"/>
          <w:szCs w:val="28"/>
        </w:rPr>
      </w:pPr>
      <w:r w:rsidRPr="005A4D56">
        <w:rPr>
          <w:sz w:val="22"/>
          <w:szCs w:val="28"/>
        </w:rPr>
        <w:t>3.3. Премия выплачивается один раз в месяц одновременно с заработной платой.</w:t>
      </w:r>
    </w:p>
    <w:p w:rsidR="003A1992" w:rsidRPr="005A4D56" w:rsidRDefault="003A1992" w:rsidP="003A1992">
      <w:pPr>
        <w:autoSpaceDE w:val="0"/>
        <w:autoSpaceDN w:val="0"/>
        <w:adjustRightInd w:val="0"/>
        <w:ind w:firstLine="540"/>
        <w:jc w:val="both"/>
        <w:outlineLvl w:val="0"/>
        <w:rPr>
          <w:sz w:val="22"/>
          <w:szCs w:val="28"/>
        </w:rPr>
      </w:pPr>
      <w:r w:rsidRPr="005A4D56">
        <w:rPr>
          <w:sz w:val="22"/>
          <w:szCs w:val="28"/>
        </w:rPr>
        <w:t>4. Порядок выплаты материальной помощи.</w:t>
      </w:r>
    </w:p>
    <w:p w:rsidR="003A1992" w:rsidRPr="005A4D56" w:rsidRDefault="003A1992" w:rsidP="003A1992">
      <w:pPr>
        <w:autoSpaceDE w:val="0"/>
        <w:autoSpaceDN w:val="0"/>
        <w:adjustRightInd w:val="0"/>
        <w:ind w:firstLine="540"/>
        <w:jc w:val="both"/>
        <w:rPr>
          <w:sz w:val="22"/>
          <w:szCs w:val="28"/>
        </w:rPr>
      </w:pPr>
      <w:r w:rsidRPr="005A4D56">
        <w:rPr>
          <w:sz w:val="22"/>
          <w:szCs w:val="28"/>
        </w:rPr>
        <w:t>4.1. Материальная помощь в размере среднемесячного фонда оплаты труда выплачивается по распоряжению администрации муниципального района «Корткеросский» два раза в год равными частями: первая часть выплачивается к выходу муниципального служащего в очередной трудовой отпуск, вторая часть - в конце года.</w:t>
      </w:r>
    </w:p>
    <w:p w:rsidR="003A1992" w:rsidRPr="005A4D56" w:rsidRDefault="003A1992" w:rsidP="003A1992">
      <w:pPr>
        <w:autoSpaceDE w:val="0"/>
        <w:autoSpaceDN w:val="0"/>
        <w:adjustRightInd w:val="0"/>
        <w:ind w:firstLine="540"/>
        <w:jc w:val="both"/>
        <w:rPr>
          <w:sz w:val="22"/>
          <w:szCs w:val="28"/>
        </w:rPr>
      </w:pPr>
      <w:r w:rsidRPr="005A4D56">
        <w:rPr>
          <w:sz w:val="22"/>
          <w:szCs w:val="28"/>
        </w:rPr>
        <w:t>4.2. Муниципальным служащим, принятым на работу в текущем году, выплата материальной помощи осуществляется пропорционально целым месяцам, прошедшим с начала исполнения трудовых обязанностей до окончания календарного года.</w:t>
      </w:r>
    </w:p>
    <w:p w:rsidR="003A1992" w:rsidRPr="005A4D56" w:rsidRDefault="003A1992" w:rsidP="003A1992">
      <w:pPr>
        <w:autoSpaceDE w:val="0"/>
        <w:autoSpaceDN w:val="0"/>
        <w:adjustRightInd w:val="0"/>
        <w:ind w:firstLine="540"/>
        <w:jc w:val="both"/>
        <w:rPr>
          <w:sz w:val="22"/>
          <w:szCs w:val="28"/>
        </w:rPr>
      </w:pPr>
      <w:r w:rsidRPr="005A4D56">
        <w:rPr>
          <w:sz w:val="22"/>
          <w:szCs w:val="28"/>
        </w:rPr>
        <w:t>4.3. Материальная помощь выплачивается за фактически отработанное время.</w:t>
      </w:r>
    </w:p>
    <w:p w:rsidR="003A1992" w:rsidRPr="005A4D56" w:rsidRDefault="003A1992" w:rsidP="003A1992">
      <w:pPr>
        <w:autoSpaceDE w:val="0"/>
        <w:autoSpaceDN w:val="0"/>
        <w:adjustRightInd w:val="0"/>
        <w:ind w:firstLine="540"/>
        <w:jc w:val="both"/>
        <w:rPr>
          <w:sz w:val="22"/>
          <w:szCs w:val="28"/>
        </w:rPr>
      </w:pPr>
      <w:r w:rsidRPr="005A4D56">
        <w:rPr>
          <w:sz w:val="22"/>
          <w:szCs w:val="28"/>
        </w:rPr>
        <w:t>4.4. По распоряжению администрации сельского поселения «Пезмег» при экономии средств по фонду оплаты труда может выплачиваться дополнительная материальная помощь всем муниципальным служащим в размере одного должностного оклада.</w:t>
      </w:r>
    </w:p>
    <w:p w:rsidR="003A1992" w:rsidRPr="005A4D56" w:rsidRDefault="003A1992" w:rsidP="003A1992">
      <w:pPr>
        <w:autoSpaceDE w:val="0"/>
        <w:autoSpaceDN w:val="0"/>
        <w:adjustRightInd w:val="0"/>
        <w:ind w:firstLine="540"/>
        <w:jc w:val="both"/>
        <w:rPr>
          <w:sz w:val="22"/>
          <w:szCs w:val="28"/>
        </w:rPr>
      </w:pPr>
      <w:r w:rsidRPr="005A4D56">
        <w:rPr>
          <w:sz w:val="22"/>
          <w:szCs w:val="28"/>
        </w:rPr>
        <w:t>4.5. В исключительных случаях, на основании личного заявления работника материальная помощь может быть выплачена единовременно.</w:t>
      </w:r>
    </w:p>
    <w:p w:rsidR="003A1992" w:rsidRPr="005A4D56" w:rsidRDefault="003A1992" w:rsidP="003A1992">
      <w:pPr>
        <w:autoSpaceDE w:val="0"/>
        <w:autoSpaceDN w:val="0"/>
        <w:adjustRightInd w:val="0"/>
        <w:ind w:firstLine="540"/>
        <w:jc w:val="both"/>
        <w:rPr>
          <w:sz w:val="22"/>
          <w:szCs w:val="28"/>
        </w:rPr>
      </w:pPr>
      <w:r w:rsidRPr="005A4D56">
        <w:rPr>
          <w:sz w:val="22"/>
          <w:szCs w:val="28"/>
        </w:rPr>
        <w:t>Исключительными случаями могут быть:</w:t>
      </w:r>
    </w:p>
    <w:p w:rsidR="003A1992" w:rsidRPr="005A4D56" w:rsidRDefault="003A1992" w:rsidP="003A1992">
      <w:pPr>
        <w:autoSpaceDE w:val="0"/>
        <w:autoSpaceDN w:val="0"/>
        <w:adjustRightInd w:val="0"/>
        <w:ind w:firstLine="540"/>
        <w:jc w:val="both"/>
        <w:rPr>
          <w:sz w:val="22"/>
          <w:szCs w:val="28"/>
        </w:rPr>
      </w:pPr>
      <w:r w:rsidRPr="005A4D56">
        <w:rPr>
          <w:sz w:val="22"/>
          <w:szCs w:val="28"/>
        </w:rPr>
        <w:t>а) похороны близких родственников;</w:t>
      </w:r>
    </w:p>
    <w:p w:rsidR="003A1992" w:rsidRPr="005A4D56" w:rsidRDefault="003A1992" w:rsidP="003A1992">
      <w:pPr>
        <w:autoSpaceDE w:val="0"/>
        <w:autoSpaceDN w:val="0"/>
        <w:adjustRightInd w:val="0"/>
        <w:ind w:firstLine="540"/>
        <w:jc w:val="both"/>
        <w:rPr>
          <w:sz w:val="22"/>
          <w:szCs w:val="28"/>
        </w:rPr>
      </w:pPr>
      <w:r w:rsidRPr="005A4D56">
        <w:rPr>
          <w:sz w:val="22"/>
          <w:szCs w:val="28"/>
        </w:rPr>
        <w:t>б) вступление в брак заявителя и его детей;</w:t>
      </w:r>
    </w:p>
    <w:p w:rsidR="003A1992" w:rsidRPr="005A4D56" w:rsidRDefault="003A1992" w:rsidP="003A1992">
      <w:pPr>
        <w:autoSpaceDE w:val="0"/>
        <w:autoSpaceDN w:val="0"/>
        <w:adjustRightInd w:val="0"/>
        <w:ind w:firstLine="540"/>
        <w:jc w:val="both"/>
        <w:rPr>
          <w:sz w:val="22"/>
          <w:szCs w:val="28"/>
        </w:rPr>
      </w:pPr>
      <w:r w:rsidRPr="005A4D56">
        <w:rPr>
          <w:sz w:val="22"/>
          <w:szCs w:val="28"/>
        </w:rPr>
        <w:t>в) приобретение жилья или строительство индивидуального жилого дома;</w:t>
      </w:r>
    </w:p>
    <w:p w:rsidR="003A1992" w:rsidRPr="005A4D56" w:rsidRDefault="003A1992" w:rsidP="003A1992">
      <w:pPr>
        <w:autoSpaceDE w:val="0"/>
        <w:autoSpaceDN w:val="0"/>
        <w:adjustRightInd w:val="0"/>
        <w:ind w:firstLine="540"/>
        <w:jc w:val="both"/>
        <w:rPr>
          <w:sz w:val="22"/>
          <w:szCs w:val="28"/>
        </w:rPr>
      </w:pPr>
      <w:r w:rsidRPr="005A4D56">
        <w:rPr>
          <w:sz w:val="22"/>
          <w:szCs w:val="28"/>
        </w:rPr>
        <w:t>г) необходимость оплаты за обучение муниципального служащего либо его детей;</w:t>
      </w:r>
    </w:p>
    <w:p w:rsidR="003A1992" w:rsidRPr="005A4D56" w:rsidRDefault="003A1992" w:rsidP="003A1992">
      <w:pPr>
        <w:autoSpaceDE w:val="0"/>
        <w:autoSpaceDN w:val="0"/>
        <w:adjustRightInd w:val="0"/>
        <w:ind w:firstLine="540"/>
        <w:jc w:val="both"/>
        <w:rPr>
          <w:sz w:val="22"/>
          <w:szCs w:val="28"/>
        </w:rPr>
      </w:pPr>
      <w:r w:rsidRPr="005A4D56">
        <w:rPr>
          <w:sz w:val="22"/>
          <w:szCs w:val="28"/>
        </w:rPr>
        <w:t>д) выезд на лечение муниципального служащего либо его детей;</w:t>
      </w:r>
    </w:p>
    <w:p w:rsidR="003A1992" w:rsidRPr="005A4D56" w:rsidRDefault="003A1992" w:rsidP="003A1992">
      <w:pPr>
        <w:autoSpaceDE w:val="0"/>
        <w:autoSpaceDN w:val="0"/>
        <w:adjustRightInd w:val="0"/>
        <w:ind w:firstLine="540"/>
        <w:jc w:val="both"/>
        <w:rPr>
          <w:sz w:val="22"/>
          <w:szCs w:val="28"/>
        </w:rPr>
      </w:pPr>
      <w:r w:rsidRPr="005A4D56">
        <w:rPr>
          <w:sz w:val="22"/>
          <w:szCs w:val="28"/>
        </w:rPr>
        <w:t>е) другие непредвиденные случаи (пожар, приобретение дорогостоящих лекарств).</w:t>
      </w:r>
    </w:p>
    <w:p w:rsidR="003A1992" w:rsidRPr="005A4D56" w:rsidRDefault="003A1992" w:rsidP="003A1992">
      <w:pPr>
        <w:autoSpaceDE w:val="0"/>
        <w:autoSpaceDN w:val="0"/>
        <w:adjustRightInd w:val="0"/>
        <w:ind w:firstLine="540"/>
        <w:jc w:val="both"/>
        <w:rPr>
          <w:sz w:val="22"/>
          <w:szCs w:val="28"/>
        </w:rPr>
      </w:pPr>
      <w:r w:rsidRPr="005A4D56">
        <w:rPr>
          <w:sz w:val="22"/>
          <w:szCs w:val="28"/>
        </w:rPr>
        <w:t>4.6. Материальная помощь не выплачивается:</w:t>
      </w:r>
    </w:p>
    <w:p w:rsidR="003A1992" w:rsidRPr="005A4D56" w:rsidRDefault="003A1992" w:rsidP="003A1992">
      <w:pPr>
        <w:autoSpaceDE w:val="0"/>
        <w:autoSpaceDN w:val="0"/>
        <w:adjustRightInd w:val="0"/>
        <w:ind w:firstLine="540"/>
        <w:jc w:val="both"/>
        <w:rPr>
          <w:sz w:val="22"/>
          <w:szCs w:val="28"/>
        </w:rPr>
      </w:pPr>
      <w:r w:rsidRPr="005A4D56">
        <w:rPr>
          <w:sz w:val="22"/>
          <w:szCs w:val="28"/>
        </w:rPr>
        <w:t>в случае увольнения муниципального служащего за виновные действия;</w:t>
      </w:r>
    </w:p>
    <w:p w:rsidR="003A1992" w:rsidRDefault="003A1992" w:rsidP="003A1992">
      <w:pPr>
        <w:autoSpaceDE w:val="0"/>
        <w:autoSpaceDN w:val="0"/>
        <w:adjustRightInd w:val="0"/>
        <w:ind w:firstLine="540"/>
        <w:jc w:val="both"/>
        <w:rPr>
          <w:b/>
          <w:szCs w:val="28"/>
        </w:rPr>
      </w:pPr>
      <w:r w:rsidRPr="005A4D56">
        <w:rPr>
          <w:sz w:val="22"/>
          <w:szCs w:val="28"/>
        </w:rPr>
        <w:t>в период нахождения муниципального служащего в отпуске по уходу за ребенком;</w:t>
      </w:r>
      <w:r>
        <w:rPr>
          <w:sz w:val="22"/>
          <w:szCs w:val="28"/>
        </w:rPr>
        <w:t xml:space="preserve"> </w:t>
      </w:r>
      <w:r w:rsidRPr="005A4D56">
        <w:rPr>
          <w:sz w:val="22"/>
          <w:szCs w:val="28"/>
        </w:rPr>
        <w:t>в период временной нетрудоспособности муниципального служащего</w:t>
      </w:r>
    </w:p>
    <w:p w:rsidR="003A1992" w:rsidRDefault="003A1992" w:rsidP="00E047A9">
      <w:pPr>
        <w:pStyle w:val="4"/>
        <w:jc w:val="center"/>
        <w:rPr>
          <w:b/>
          <w:sz w:val="24"/>
          <w:szCs w:val="28"/>
        </w:rPr>
      </w:pPr>
    </w:p>
    <w:p w:rsidR="003A1992" w:rsidRDefault="003A1992" w:rsidP="00E047A9">
      <w:pPr>
        <w:pStyle w:val="4"/>
        <w:jc w:val="center"/>
        <w:rPr>
          <w:b/>
          <w:sz w:val="24"/>
          <w:szCs w:val="28"/>
        </w:rPr>
      </w:pPr>
    </w:p>
    <w:p w:rsidR="003A1992" w:rsidRDefault="003A1992" w:rsidP="00E047A9">
      <w:pPr>
        <w:pStyle w:val="4"/>
        <w:jc w:val="center"/>
        <w:rPr>
          <w:b/>
          <w:sz w:val="24"/>
          <w:szCs w:val="28"/>
        </w:rPr>
      </w:pPr>
    </w:p>
    <w:p w:rsidR="003A1992" w:rsidRDefault="003A1992" w:rsidP="00E047A9">
      <w:pPr>
        <w:pStyle w:val="4"/>
        <w:jc w:val="center"/>
        <w:rPr>
          <w:b/>
          <w:sz w:val="24"/>
          <w:szCs w:val="28"/>
        </w:rPr>
      </w:pPr>
    </w:p>
    <w:p w:rsidR="00AA6F78" w:rsidRPr="00E047A9" w:rsidRDefault="00AA6F78" w:rsidP="00E047A9">
      <w:pPr>
        <w:pStyle w:val="4"/>
        <w:jc w:val="center"/>
        <w:rPr>
          <w:b/>
          <w:sz w:val="24"/>
          <w:szCs w:val="28"/>
        </w:rPr>
      </w:pPr>
      <w:r w:rsidRPr="00E047A9">
        <w:rPr>
          <w:b/>
          <w:sz w:val="24"/>
          <w:szCs w:val="28"/>
        </w:rPr>
        <w:t>Решение Совета сельского поселения «Пезмег»</w:t>
      </w:r>
    </w:p>
    <w:p w:rsidR="00AA6F78" w:rsidRPr="00E047A9" w:rsidRDefault="00AA6F78" w:rsidP="00E047A9">
      <w:pPr>
        <w:pStyle w:val="a7"/>
        <w:jc w:val="center"/>
        <w:rPr>
          <w:b/>
          <w:szCs w:val="28"/>
        </w:rPr>
      </w:pPr>
      <w:r w:rsidRPr="00E047A9">
        <w:rPr>
          <w:b/>
          <w:szCs w:val="28"/>
        </w:rPr>
        <w:t xml:space="preserve">от </w:t>
      </w:r>
      <w:r w:rsidR="00B12702">
        <w:rPr>
          <w:b/>
          <w:szCs w:val="28"/>
        </w:rPr>
        <w:t>0</w:t>
      </w:r>
      <w:r w:rsidR="006C527D">
        <w:rPr>
          <w:b/>
          <w:szCs w:val="28"/>
        </w:rPr>
        <w:t>6</w:t>
      </w:r>
      <w:r w:rsidRPr="00E047A9">
        <w:rPr>
          <w:b/>
          <w:szCs w:val="28"/>
        </w:rPr>
        <w:t xml:space="preserve"> </w:t>
      </w:r>
      <w:r w:rsidR="00B12702">
        <w:rPr>
          <w:b/>
          <w:szCs w:val="28"/>
        </w:rPr>
        <w:t>а</w:t>
      </w:r>
      <w:r w:rsidR="006C527D">
        <w:rPr>
          <w:b/>
          <w:szCs w:val="28"/>
        </w:rPr>
        <w:t>преля</w:t>
      </w:r>
      <w:r w:rsidRPr="00E047A9">
        <w:rPr>
          <w:b/>
          <w:szCs w:val="28"/>
        </w:rPr>
        <w:t xml:space="preserve"> 201</w:t>
      </w:r>
      <w:r w:rsidR="00E047A9" w:rsidRPr="00E047A9">
        <w:rPr>
          <w:b/>
          <w:szCs w:val="28"/>
        </w:rPr>
        <w:t>8</w:t>
      </w:r>
      <w:r w:rsidRPr="00E047A9">
        <w:rPr>
          <w:b/>
          <w:szCs w:val="28"/>
        </w:rPr>
        <w:t xml:space="preserve"> года №  4 </w:t>
      </w:r>
      <w:r w:rsidR="00B12702">
        <w:rPr>
          <w:b/>
          <w:szCs w:val="28"/>
        </w:rPr>
        <w:t>–</w:t>
      </w:r>
      <w:r w:rsidRPr="00E047A9">
        <w:rPr>
          <w:b/>
          <w:szCs w:val="28"/>
        </w:rPr>
        <w:t xml:space="preserve"> </w:t>
      </w:r>
      <w:r w:rsidR="00E047A9" w:rsidRPr="00E047A9">
        <w:rPr>
          <w:b/>
          <w:szCs w:val="28"/>
        </w:rPr>
        <w:t>1</w:t>
      </w:r>
      <w:r w:rsidR="006C527D">
        <w:rPr>
          <w:b/>
          <w:szCs w:val="28"/>
        </w:rPr>
        <w:t>7</w:t>
      </w:r>
      <w:r w:rsidR="00B12702">
        <w:rPr>
          <w:b/>
          <w:szCs w:val="28"/>
        </w:rPr>
        <w:t>/</w:t>
      </w:r>
      <w:r w:rsidRPr="00E047A9">
        <w:rPr>
          <w:b/>
          <w:szCs w:val="28"/>
        </w:rPr>
        <w:t>1</w:t>
      </w:r>
    </w:p>
    <w:p w:rsidR="006C527D" w:rsidRPr="006C527D" w:rsidRDefault="006C527D" w:rsidP="006C527D">
      <w:pPr>
        <w:spacing w:after="120"/>
        <w:jc w:val="center"/>
        <w:rPr>
          <w:b/>
          <w:szCs w:val="28"/>
        </w:rPr>
      </w:pPr>
      <w:r w:rsidRPr="006C527D">
        <w:rPr>
          <w:b/>
          <w:szCs w:val="28"/>
        </w:rPr>
        <w:t>О внесении изменений и дополнений в Устав муниципального образования сельского поселения  «Пезмег»</w:t>
      </w:r>
    </w:p>
    <w:p w:rsidR="006C527D" w:rsidRPr="006C527D" w:rsidRDefault="006C527D" w:rsidP="006C527D">
      <w:pPr>
        <w:ind w:firstLine="540"/>
        <w:jc w:val="both"/>
        <w:rPr>
          <w:szCs w:val="28"/>
        </w:rPr>
      </w:pPr>
      <w:proofErr w:type="gramStart"/>
      <w:r w:rsidRPr="006C527D">
        <w:rPr>
          <w:szCs w:val="28"/>
        </w:rPr>
        <w:t>Руководствуясь ст.44 Федерального закона от 06 октября 2006 года № 131-ФЗ «Об общих принципах организации местного самоуправления в Российской Федерации», Федеральным Законом от 05 декабря 2017 года № 389-ФЗ «О  внесении изменений в статьи 25.1 и 56 федерального закона» Об общих принципах организации местного самоуправления в Российской Федерации», Законом Республики Коми от 27 октября 2017 года № 73-РЗ «О  внесении изменений в</w:t>
      </w:r>
      <w:proofErr w:type="gramEnd"/>
      <w:r w:rsidRPr="006C527D">
        <w:rPr>
          <w:szCs w:val="28"/>
        </w:rPr>
        <w:t xml:space="preserve"> Закон Республики Коми «О противодействии коррупции в Республике Коми», Совет сельского поселения «Пезмег» решил:</w:t>
      </w:r>
    </w:p>
    <w:p w:rsidR="006C527D" w:rsidRPr="006C527D" w:rsidRDefault="006C527D" w:rsidP="006C527D">
      <w:pPr>
        <w:jc w:val="both"/>
        <w:rPr>
          <w:szCs w:val="28"/>
        </w:rPr>
      </w:pPr>
    </w:p>
    <w:p w:rsidR="006C527D" w:rsidRPr="006C527D" w:rsidRDefault="006C527D" w:rsidP="006C527D">
      <w:pPr>
        <w:numPr>
          <w:ilvl w:val="0"/>
          <w:numId w:val="1"/>
        </w:numPr>
        <w:tabs>
          <w:tab w:val="num" w:pos="900"/>
        </w:tabs>
        <w:ind w:left="0" w:firstLine="540"/>
        <w:jc w:val="both"/>
        <w:rPr>
          <w:szCs w:val="28"/>
        </w:rPr>
      </w:pPr>
      <w:r w:rsidRPr="006C527D">
        <w:rPr>
          <w:szCs w:val="28"/>
        </w:rPr>
        <w:t>Внести в Устав муниципального образования сельского поселения  «Пезмег», принятый решением Совета сельского поселения «Пезмег» от  17.02.2006 года № 1-4/1 «О принятии Устава муниципального образования сельского поселения «Пезмег», изменения и дополнения согласно приложению.</w:t>
      </w:r>
    </w:p>
    <w:p w:rsidR="006C527D" w:rsidRPr="006C527D" w:rsidRDefault="006C527D" w:rsidP="006C527D">
      <w:pPr>
        <w:numPr>
          <w:ilvl w:val="0"/>
          <w:numId w:val="1"/>
        </w:numPr>
        <w:tabs>
          <w:tab w:val="num" w:pos="900"/>
        </w:tabs>
        <w:ind w:left="0" w:firstLine="540"/>
        <w:jc w:val="both"/>
        <w:rPr>
          <w:szCs w:val="28"/>
        </w:rPr>
      </w:pPr>
      <w:r w:rsidRPr="006C527D">
        <w:rPr>
          <w:szCs w:val="28"/>
        </w:rPr>
        <w:t xml:space="preserve"> </w:t>
      </w:r>
      <w:r w:rsidRPr="006C527D">
        <w:rPr>
          <w:rFonts w:eastAsia="A"/>
          <w:szCs w:val="28"/>
        </w:rPr>
        <w:t>Главе сельского поселения «Пезмег»  направить настоящее решение на государственную регистрацию.</w:t>
      </w:r>
    </w:p>
    <w:p w:rsidR="006C527D" w:rsidRPr="006C527D" w:rsidRDefault="006C527D" w:rsidP="006C527D">
      <w:pPr>
        <w:jc w:val="both"/>
        <w:rPr>
          <w:szCs w:val="28"/>
        </w:rPr>
      </w:pPr>
      <w:r w:rsidRPr="006C527D">
        <w:rPr>
          <w:rFonts w:eastAsia="A"/>
          <w:szCs w:val="28"/>
        </w:rPr>
        <w:t xml:space="preserve">        3. Изменения в Устав муниципального образования сельского поселения «Пезмег», принятые настоящим решением, вступают в силу после их государственной регистрации и официального обнародования.</w:t>
      </w:r>
    </w:p>
    <w:p w:rsidR="006C527D" w:rsidRPr="006C527D" w:rsidRDefault="006C527D" w:rsidP="006C527D">
      <w:pPr>
        <w:tabs>
          <w:tab w:val="left" w:pos="900"/>
        </w:tabs>
        <w:jc w:val="both"/>
        <w:rPr>
          <w:sz w:val="28"/>
          <w:szCs w:val="28"/>
        </w:rPr>
      </w:pPr>
    </w:p>
    <w:p w:rsidR="006C527D" w:rsidRPr="006C527D" w:rsidRDefault="006C527D" w:rsidP="006C527D">
      <w:pPr>
        <w:rPr>
          <w:sz w:val="28"/>
          <w:szCs w:val="28"/>
        </w:rPr>
      </w:pPr>
    </w:p>
    <w:p w:rsidR="006C527D" w:rsidRPr="006C527D" w:rsidRDefault="006C527D" w:rsidP="006C527D">
      <w:pPr>
        <w:rPr>
          <w:sz w:val="28"/>
          <w:szCs w:val="28"/>
        </w:rPr>
      </w:pPr>
    </w:p>
    <w:p w:rsidR="006C527D" w:rsidRPr="006C527D" w:rsidRDefault="006C527D" w:rsidP="006C527D"/>
    <w:p w:rsidR="00B12702" w:rsidRPr="00B12702" w:rsidRDefault="00B12702" w:rsidP="00B12702">
      <w:pPr>
        <w:rPr>
          <w:szCs w:val="28"/>
        </w:rPr>
      </w:pPr>
    </w:p>
    <w:p w:rsidR="00B12702" w:rsidRPr="00B12702" w:rsidRDefault="00B12702" w:rsidP="00B12702">
      <w:pPr>
        <w:rPr>
          <w:b/>
          <w:szCs w:val="28"/>
        </w:rPr>
      </w:pPr>
      <w:r w:rsidRPr="00B12702">
        <w:rPr>
          <w:b/>
          <w:szCs w:val="28"/>
        </w:rPr>
        <w:t xml:space="preserve">Глава сельского поселения «Пезмег»                         </w:t>
      </w:r>
      <w:proofErr w:type="spellStart"/>
      <w:r w:rsidRPr="00B12702">
        <w:rPr>
          <w:b/>
          <w:szCs w:val="28"/>
        </w:rPr>
        <w:t>А.А.Торопов</w:t>
      </w:r>
      <w:proofErr w:type="spellEnd"/>
    </w:p>
    <w:p w:rsidR="00B12702" w:rsidRPr="00B12702" w:rsidRDefault="00B12702" w:rsidP="00B12702">
      <w:pPr>
        <w:rPr>
          <w:b/>
          <w:szCs w:val="28"/>
        </w:rPr>
      </w:pPr>
    </w:p>
    <w:p w:rsidR="003A1992" w:rsidRDefault="00BB1BDD" w:rsidP="006C527D">
      <w:pPr>
        <w:autoSpaceDE w:val="0"/>
        <w:autoSpaceDN w:val="0"/>
        <w:adjustRightInd w:val="0"/>
        <w:jc w:val="both"/>
        <w:rPr>
          <w:sz w:val="20"/>
        </w:rPr>
      </w:pPr>
      <w:r w:rsidRPr="00BB1BDD">
        <w:rPr>
          <w:rFonts w:cs="Arial"/>
          <w:bCs/>
          <w:sz w:val="20"/>
          <w:szCs w:val="16"/>
        </w:rPr>
        <w:t xml:space="preserve"> </w:t>
      </w:r>
      <w:r w:rsidR="006C527D">
        <w:rPr>
          <w:rFonts w:cs="Arial"/>
          <w:bCs/>
          <w:sz w:val="18"/>
          <w:szCs w:val="16"/>
        </w:rPr>
        <w:t xml:space="preserve">               </w:t>
      </w:r>
      <w:r w:rsidR="00DF5CD1">
        <w:rPr>
          <w:sz w:val="20"/>
        </w:rPr>
        <w:t xml:space="preserve">   </w:t>
      </w:r>
      <w:r w:rsidR="006C527D">
        <w:rPr>
          <w:sz w:val="20"/>
        </w:rPr>
        <w:t xml:space="preserve">                                                           </w:t>
      </w:r>
    </w:p>
    <w:p w:rsidR="006C527D" w:rsidRDefault="003A1992" w:rsidP="006C527D">
      <w:pPr>
        <w:autoSpaceDE w:val="0"/>
        <w:autoSpaceDN w:val="0"/>
        <w:adjustRightInd w:val="0"/>
        <w:jc w:val="both"/>
        <w:rPr>
          <w:sz w:val="20"/>
        </w:rPr>
      </w:pPr>
      <w:r>
        <w:rPr>
          <w:sz w:val="20"/>
        </w:rPr>
        <w:lastRenderedPageBreak/>
        <w:t xml:space="preserve">                                                                               </w:t>
      </w:r>
      <w:r w:rsidR="006C527D">
        <w:rPr>
          <w:sz w:val="20"/>
        </w:rPr>
        <w:t xml:space="preserve">     </w:t>
      </w:r>
      <w:r w:rsidR="00DF5CD1" w:rsidRPr="00DF5CD1">
        <w:rPr>
          <w:sz w:val="20"/>
        </w:rPr>
        <w:t>Приложение</w:t>
      </w:r>
      <w:r w:rsidR="006C527D">
        <w:rPr>
          <w:rFonts w:cs="Arial"/>
          <w:bCs/>
          <w:sz w:val="18"/>
          <w:szCs w:val="16"/>
        </w:rPr>
        <w:t xml:space="preserve"> </w:t>
      </w:r>
      <w:r w:rsidR="00DF5CD1" w:rsidRPr="00DF5CD1">
        <w:rPr>
          <w:sz w:val="20"/>
        </w:rPr>
        <w:t xml:space="preserve"> реш</w:t>
      </w:r>
      <w:r w:rsidR="00DF5CD1">
        <w:rPr>
          <w:sz w:val="20"/>
        </w:rPr>
        <w:t xml:space="preserve">ению Совета </w:t>
      </w:r>
      <w:r w:rsidR="006C527D">
        <w:rPr>
          <w:sz w:val="20"/>
        </w:rPr>
        <w:t xml:space="preserve">                              </w:t>
      </w:r>
    </w:p>
    <w:p w:rsidR="006C527D" w:rsidRDefault="006C527D" w:rsidP="006C527D">
      <w:pPr>
        <w:autoSpaceDE w:val="0"/>
        <w:autoSpaceDN w:val="0"/>
        <w:adjustRightInd w:val="0"/>
        <w:jc w:val="both"/>
        <w:rPr>
          <w:sz w:val="20"/>
        </w:rPr>
      </w:pPr>
      <w:r>
        <w:rPr>
          <w:sz w:val="20"/>
        </w:rPr>
        <w:t xml:space="preserve">                                                                                   </w:t>
      </w:r>
      <w:r w:rsidR="00DF5CD1">
        <w:rPr>
          <w:sz w:val="20"/>
        </w:rPr>
        <w:t>сельского поселения «П</w:t>
      </w:r>
      <w:r w:rsidR="00DF5CD1" w:rsidRPr="00DF5CD1">
        <w:rPr>
          <w:sz w:val="20"/>
        </w:rPr>
        <w:t xml:space="preserve">езмег»  </w:t>
      </w:r>
    </w:p>
    <w:p w:rsidR="006C527D" w:rsidRPr="006C527D" w:rsidRDefault="006C527D" w:rsidP="006C527D">
      <w:pPr>
        <w:autoSpaceDE w:val="0"/>
        <w:autoSpaceDN w:val="0"/>
        <w:adjustRightInd w:val="0"/>
        <w:jc w:val="both"/>
        <w:rPr>
          <w:rFonts w:cs="Arial"/>
          <w:bCs/>
          <w:sz w:val="18"/>
          <w:szCs w:val="16"/>
        </w:rPr>
      </w:pPr>
      <w:r>
        <w:rPr>
          <w:sz w:val="20"/>
        </w:rPr>
        <w:t xml:space="preserve">                                                                                   </w:t>
      </w:r>
      <w:r w:rsidRPr="006C527D">
        <w:rPr>
          <w:sz w:val="20"/>
        </w:rPr>
        <w:t xml:space="preserve">от 06 апреля 2018 года № 4-17/1 </w:t>
      </w:r>
    </w:p>
    <w:p w:rsidR="006C527D" w:rsidRPr="006C527D" w:rsidRDefault="006C527D" w:rsidP="006C527D">
      <w:pPr>
        <w:tabs>
          <w:tab w:val="left" w:pos="900"/>
        </w:tabs>
        <w:jc w:val="center"/>
        <w:rPr>
          <w:b/>
          <w:sz w:val="22"/>
          <w:szCs w:val="28"/>
        </w:rPr>
      </w:pPr>
      <w:r w:rsidRPr="006C527D">
        <w:rPr>
          <w:b/>
          <w:sz w:val="22"/>
          <w:szCs w:val="28"/>
        </w:rPr>
        <w:t>Изменения и дополнения в Устав муниципального образования сельского поселения «Пезмег»</w:t>
      </w:r>
    </w:p>
    <w:p w:rsidR="006C527D" w:rsidRPr="006C527D" w:rsidRDefault="006C527D" w:rsidP="006C527D">
      <w:pPr>
        <w:ind w:left="540"/>
        <w:jc w:val="both"/>
        <w:rPr>
          <w:sz w:val="22"/>
          <w:szCs w:val="28"/>
        </w:rPr>
      </w:pPr>
      <w:r w:rsidRPr="006C527D">
        <w:rPr>
          <w:sz w:val="22"/>
          <w:szCs w:val="28"/>
        </w:rPr>
        <w:t xml:space="preserve"> </w:t>
      </w:r>
      <w:r w:rsidRPr="006C527D">
        <w:rPr>
          <w:rFonts w:cs="Calibri"/>
          <w:sz w:val="22"/>
          <w:szCs w:val="28"/>
        </w:rPr>
        <w:t xml:space="preserve">1. </w:t>
      </w:r>
      <w:r w:rsidRPr="006C527D">
        <w:rPr>
          <w:sz w:val="22"/>
          <w:szCs w:val="28"/>
        </w:rPr>
        <w:t xml:space="preserve">Часть 4 статьи 14 </w:t>
      </w:r>
      <w:r w:rsidRPr="006C527D">
        <w:rPr>
          <w:rFonts w:cs="Calibri"/>
          <w:sz w:val="22"/>
          <w:szCs w:val="28"/>
        </w:rPr>
        <w:t xml:space="preserve">изложить в новой редакции: </w:t>
      </w:r>
      <w:r w:rsidRPr="006C527D">
        <w:rPr>
          <w:sz w:val="22"/>
          <w:szCs w:val="28"/>
        </w:rPr>
        <w:t xml:space="preserve"> </w:t>
      </w:r>
    </w:p>
    <w:p w:rsidR="006C527D" w:rsidRPr="006C527D" w:rsidRDefault="006C527D" w:rsidP="006C527D">
      <w:pPr>
        <w:jc w:val="both"/>
        <w:rPr>
          <w:rFonts w:cs="Calibri"/>
          <w:sz w:val="22"/>
          <w:szCs w:val="28"/>
        </w:rPr>
      </w:pPr>
      <w:r w:rsidRPr="006C527D">
        <w:rPr>
          <w:rFonts w:cs="Calibri"/>
          <w:sz w:val="22"/>
          <w:szCs w:val="28"/>
        </w:rPr>
        <w:t xml:space="preserve">      «4.  Выборы депутатов Совета сельского поселения «Пезмег» проводятся по мажоритарной избирательной системе относительного большинства.</w:t>
      </w:r>
    </w:p>
    <w:p w:rsidR="006C527D" w:rsidRPr="006C527D" w:rsidRDefault="006C527D" w:rsidP="006C527D">
      <w:pPr>
        <w:jc w:val="both"/>
        <w:rPr>
          <w:rFonts w:cs="Calibri"/>
          <w:sz w:val="22"/>
          <w:szCs w:val="28"/>
        </w:rPr>
      </w:pPr>
      <w:r w:rsidRPr="006C527D">
        <w:rPr>
          <w:rFonts w:cs="Calibri"/>
          <w:sz w:val="22"/>
          <w:szCs w:val="28"/>
        </w:rPr>
        <w:t xml:space="preserve">Выборы Главы сельского поселения «Пезмег» проводятся по мажоритарной избирательной системе относительного большинства по единому избирательному </w:t>
      </w:r>
      <w:proofErr w:type="gramStart"/>
      <w:r w:rsidRPr="006C527D">
        <w:rPr>
          <w:rFonts w:cs="Calibri"/>
          <w:sz w:val="22"/>
          <w:szCs w:val="28"/>
        </w:rPr>
        <w:t>округу</w:t>
      </w:r>
      <w:proofErr w:type="gramEnd"/>
      <w:r w:rsidRPr="006C527D">
        <w:rPr>
          <w:rFonts w:cs="Calibri"/>
          <w:sz w:val="22"/>
          <w:szCs w:val="28"/>
        </w:rPr>
        <w:t xml:space="preserve"> включающему всю территорию сельского поселения «Пезмег»;</w:t>
      </w:r>
    </w:p>
    <w:p w:rsidR="006C527D" w:rsidRPr="006C527D" w:rsidRDefault="006C527D" w:rsidP="006C527D">
      <w:pPr>
        <w:numPr>
          <w:ilvl w:val="0"/>
          <w:numId w:val="42"/>
        </w:numPr>
        <w:snapToGrid w:val="0"/>
        <w:contextualSpacing/>
        <w:jc w:val="both"/>
        <w:rPr>
          <w:color w:val="000000"/>
          <w:sz w:val="22"/>
          <w:szCs w:val="28"/>
        </w:rPr>
      </w:pPr>
      <w:r w:rsidRPr="006C527D">
        <w:rPr>
          <w:color w:val="000000"/>
          <w:sz w:val="22"/>
          <w:szCs w:val="28"/>
        </w:rPr>
        <w:t xml:space="preserve">часть 3 статьи 34 изложить в новой редакции: </w:t>
      </w:r>
    </w:p>
    <w:p w:rsidR="006C527D" w:rsidRPr="006C527D" w:rsidRDefault="006C527D" w:rsidP="006C527D">
      <w:pPr>
        <w:snapToGrid w:val="0"/>
        <w:ind w:left="540"/>
        <w:contextualSpacing/>
        <w:jc w:val="both"/>
        <w:rPr>
          <w:color w:val="000000"/>
          <w:sz w:val="22"/>
          <w:szCs w:val="28"/>
        </w:rPr>
      </w:pPr>
      <w:r w:rsidRPr="006C527D">
        <w:rPr>
          <w:color w:val="000000"/>
          <w:sz w:val="22"/>
          <w:szCs w:val="28"/>
        </w:rPr>
        <w:t>«3. Глава поселения избирается на муниципальных выборах сроком на 5 лет и входит в состав Совета поселения с правом решающего голоса.</w:t>
      </w:r>
    </w:p>
    <w:p w:rsidR="006C527D" w:rsidRPr="006C527D" w:rsidRDefault="006C527D" w:rsidP="006C527D">
      <w:pPr>
        <w:autoSpaceDE w:val="0"/>
        <w:autoSpaceDN w:val="0"/>
        <w:adjustRightInd w:val="0"/>
        <w:ind w:firstLine="709"/>
        <w:contextualSpacing/>
        <w:jc w:val="both"/>
        <w:rPr>
          <w:sz w:val="22"/>
          <w:szCs w:val="28"/>
        </w:rPr>
      </w:pPr>
      <w:r w:rsidRPr="006C527D">
        <w:rPr>
          <w:sz w:val="22"/>
          <w:szCs w:val="28"/>
        </w:rPr>
        <w:t>Порядок избрания Главы поселения определяется регламентом Совета поселения</w:t>
      </w:r>
      <w:proofErr w:type="gramStart"/>
      <w:r w:rsidRPr="006C527D">
        <w:rPr>
          <w:sz w:val="22"/>
          <w:szCs w:val="28"/>
        </w:rPr>
        <w:t xml:space="preserve">.»; </w:t>
      </w:r>
      <w:proofErr w:type="gramEnd"/>
    </w:p>
    <w:p w:rsidR="006C527D" w:rsidRPr="006C527D" w:rsidRDefault="006C527D" w:rsidP="006C527D">
      <w:pPr>
        <w:numPr>
          <w:ilvl w:val="0"/>
          <w:numId w:val="42"/>
        </w:numPr>
        <w:rPr>
          <w:sz w:val="20"/>
        </w:rPr>
      </w:pPr>
      <w:r w:rsidRPr="006C527D">
        <w:rPr>
          <w:rFonts w:cs="Calibri"/>
          <w:sz w:val="22"/>
          <w:szCs w:val="28"/>
        </w:rPr>
        <w:t xml:space="preserve">пункт 4 статьи 36 </w:t>
      </w:r>
      <w:r w:rsidRPr="006C527D">
        <w:rPr>
          <w:sz w:val="22"/>
          <w:szCs w:val="28"/>
        </w:rPr>
        <w:t>дополнить подпунктом 4.1 следующего содержания:</w:t>
      </w:r>
      <w:r w:rsidRPr="006C527D">
        <w:rPr>
          <w:sz w:val="20"/>
        </w:rPr>
        <w:t xml:space="preserve"> </w:t>
      </w:r>
    </w:p>
    <w:p w:rsidR="006C527D" w:rsidRPr="006C527D" w:rsidRDefault="006C527D" w:rsidP="006C527D">
      <w:pPr>
        <w:rPr>
          <w:sz w:val="22"/>
          <w:szCs w:val="28"/>
        </w:rPr>
      </w:pPr>
      <w:r w:rsidRPr="006C527D">
        <w:rPr>
          <w:sz w:val="20"/>
        </w:rPr>
        <w:t>«4.1</w:t>
      </w:r>
      <w:proofErr w:type="gramStart"/>
      <w:r w:rsidRPr="006C527D">
        <w:rPr>
          <w:sz w:val="20"/>
        </w:rPr>
        <w:t xml:space="preserve"> </w:t>
      </w:r>
      <w:r w:rsidRPr="006C527D">
        <w:rPr>
          <w:sz w:val="22"/>
          <w:szCs w:val="28"/>
        </w:rPr>
        <w:t>В</w:t>
      </w:r>
      <w:proofErr w:type="gramEnd"/>
      <w:r w:rsidRPr="006C527D">
        <w:rPr>
          <w:sz w:val="22"/>
          <w:szCs w:val="28"/>
        </w:rPr>
        <w:t xml:space="preserve">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proofErr w:type="gramStart"/>
      <w:r w:rsidRPr="006C527D">
        <w:rPr>
          <w:sz w:val="22"/>
          <w:szCs w:val="28"/>
        </w:rPr>
        <w:t>порядке</w:t>
      </w:r>
      <w:proofErr w:type="gramEnd"/>
      <w:r w:rsidRPr="006C527D">
        <w:rPr>
          <w:sz w:val="22"/>
          <w:szCs w:val="28"/>
        </w:rPr>
        <w:t>,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C527D" w:rsidRPr="006C527D" w:rsidRDefault="006C527D" w:rsidP="006C527D">
      <w:pPr>
        <w:numPr>
          <w:ilvl w:val="0"/>
          <w:numId w:val="41"/>
        </w:numPr>
        <w:rPr>
          <w:sz w:val="22"/>
          <w:szCs w:val="28"/>
        </w:rPr>
      </w:pPr>
      <w:r w:rsidRPr="006C527D">
        <w:rPr>
          <w:sz w:val="22"/>
          <w:szCs w:val="28"/>
        </w:rPr>
        <w:t>часть 1 статьи 52 после слов «жителей поселения» дополнить словами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w:t>
      </w:r>
    </w:p>
    <w:p w:rsidR="006C527D" w:rsidRPr="006C527D" w:rsidRDefault="006C527D" w:rsidP="006C527D">
      <w:pPr>
        <w:numPr>
          <w:ilvl w:val="0"/>
          <w:numId w:val="41"/>
        </w:numPr>
        <w:rPr>
          <w:sz w:val="22"/>
          <w:szCs w:val="28"/>
        </w:rPr>
      </w:pPr>
      <w:r w:rsidRPr="006C527D">
        <w:rPr>
          <w:sz w:val="22"/>
          <w:szCs w:val="28"/>
        </w:rPr>
        <w:t xml:space="preserve">Часть 2 статьи 52 </w:t>
      </w:r>
      <w:r w:rsidRPr="006C527D">
        <w:rPr>
          <w:rFonts w:cs="Calibri"/>
          <w:sz w:val="22"/>
          <w:szCs w:val="28"/>
        </w:rPr>
        <w:t xml:space="preserve">изложить в новой редакции: </w:t>
      </w:r>
      <w:r w:rsidRPr="006C527D">
        <w:rPr>
          <w:sz w:val="22"/>
          <w:szCs w:val="28"/>
        </w:rPr>
        <w:t xml:space="preserve"> </w:t>
      </w:r>
    </w:p>
    <w:p w:rsidR="006C527D" w:rsidRDefault="006C527D" w:rsidP="006C527D">
      <w:pPr>
        <w:ind w:left="720"/>
        <w:rPr>
          <w:sz w:val="22"/>
          <w:szCs w:val="28"/>
        </w:rPr>
      </w:pPr>
      <w:r w:rsidRPr="006C527D">
        <w:rPr>
          <w:sz w:val="22"/>
          <w:szCs w:val="28"/>
        </w:rPr>
        <w:t xml:space="preserve">«Вопросы введения и </w:t>
      </w:r>
      <w:proofErr w:type="gramStart"/>
      <w:r w:rsidRPr="006C527D">
        <w:rPr>
          <w:sz w:val="22"/>
          <w:szCs w:val="28"/>
        </w:rPr>
        <w:t>использования</w:t>
      </w:r>
      <w:proofErr w:type="gramEnd"/>
      <w:r w:rsidRPr="006C527D">
        <w:rPr>
          <w:sz w:val="22"/>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настоящего Федерального закона, на сходе граждан.».</w:t>
      </w:r>
    </w:p>
    <w:p w:rsidR="009E5FA2" w:rsidRDefault="009E5FA2" w:rsidP="006C527D">
      <w:pPr>
        <w:ind w:left="720"/>
        <w:rPr>
          <w:sz w:val="22"/>
          <w:szCs w:val="28"/>
        </w:rPr>
      </w:pPr>
    </w:p>
    <w:p w:rsidR="009E5FA2" w:rsidRPr="005A4D56" w:rsidRDefault="009E5FA2" w:rsidP="009E5FA2">
      <w:pPr>
        <w:autoSpaceDE w:val="0"/>
        <w:autoSpaceDN w:val="0"/>
        <w:adjustRightInd w:val="0"/>
        <w:ind w:firstLine="540"/>
        <w:jc w:val="both"/>
        <w:rPr>
          <w:sz w:val="22"/>
          <w:szCs w:val="28"/>
        </w:rPr>
      </w:pPr>
      <w:r w:rsidRPr="005A4D56">
        <w:rPr>
          <w:sz w:val="22"/>
          <w:szCs w:val="28"/>
        </w:rPr>
        <w:t>1) своевременность, оперативность и качество выполнения должностных обязанностей муниципальным служащим, знание и правильное применение соответствующих нормативных правовых актов;</w:t>
      </w:r>
    </w:p>
    <w:p w:rsidR="009E5FA2" w:rsidRPr="005A4D56" w:rsidRDefault="009E5FA2" w:rsidP="009E5FA2">
      <w:pPr>
        <w:autoSpaceDE w:val="0"/>
        <w:autoSpaceDN w:val="0"/>
        <w:adjustRightInd w:val="0"/>
        <w:ind w:firstLine="540"/>
        <w:jc w:val="both"/>
        <w:rPr>
          <w:sz w:val="22"/>
          <w:szCs w:val="28"/>
        </w:rPr>
      </w:pPr>
      <w:r w:rsidRPr="005A4D56">
        <w:rPr>
          <w:sz w:val="22"/>
          <w:szCs w:val="28"/>
        </w:rPr>
        <w:t>2) компетентность муниципального служащего в принятии управленческих решений, исполнительская дисциплина;</w:t>
      </w:r>
    </w:p>
    <w:p w:rsidR="009E5FA2" w:rsidRPr="005A4D56" w:rsidRDefault="009E5FA2" w:rsidP="009E5FA2">
      <w:pPr>
        <w:autoSpaceDE w:val="0"/>
        <w:autoSpaceDN w:val="0"/>
        <w:adjustRightInd w:val="0"/>
        <w:ind w:firstLine="540"/>
        <w:jc w:val="both"/>
        <w:rPr>
          <w:sz w:val="22"/>
          <w:szCs w:val="28"/>
        </w:rPr>
      </w:pPr>
      <w:r w:rsidRPr="005A4D56">
        <w:rPr>
          <w:sz w:val="22"/>
          <w:szCs w:val="28"/>
        </w:rPr>
        <w:t>3) профессиональный уровень исполнения функциональных обязанностей муниципальным служащим в соответствии с должностной инструкцией.</w:t>
      </w:r>
    </w:p>
    <w:p w:rsidR="009E5FA2" w:rsidRPr="005A4D56" w:rsidRDefault="009E5FA2" w:rsidP="009E5FA2">
      <w:pPr>
        <w:autoSpaceDE w:val="0"/>
        <w:autoSpaceDN w:val="0"/>
        <w:adjustRightInd w:val="0"/>
        <w:ind w:firstLine="540"/>
        <w:jc w:val="both"/>
        <w:rPr>
          <w:sz w:val="22"/>
          <w:szCs w:val="28"/>
        </w:rPr>
      </w:pPr>
      <w:r w:rsidRPr="005A4D56">
        <w:rPr>
          <w:sz w:val="22"/>
          <w:szCs w:val="28"/>
        </w:rPr>
        <w:t>1.5. Ежемесячная надбавка 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 предусмотренных законодательством Российской Федерации.</w:t>
      </w:r>
    </w:p>
    <w:p w:rsidR="009E5FA2" w:rsidRPr="005A4D56" w:rsidRDefault="009E5FA2" w:rsidP="009E5FA2">
      <w:pPr>
        <w:autoSpaceDE w:val="0"/>
        <w:autoSpaceDN w:val="0"/>
        <w:adjustRightInd w:val="0"/>
        <w:ind w:firstLine="540"/>
        <w:jc w:val="both"/>
        <w:rPr>
          <w:sz w:val="22"/>
          <w:szCs w:val="28"/>
        </w:rPr>
      </w:pPr>
      <w:r w:rsidRPr="005A4D56">
        <w:rPr>
          <w:sz w:val="22"/>
          <w:szCs w:val="28"/>
        </w:rPr>
        <w:t xml:space="preserve">1.6. Муниципальному служащему, который временно </w:t>
      </w:r>
      <w:proofErr w:type="gramStart"/>
      <w:r w:rsidRPr="005A4D56">
        <w:rPr>
          <w:sz w:val="22"/>
          <w:szCs w:val="28"/>
        </w:rPr>
        <w:t>исполняет обязанности непосредственного руководителя на период исполнения обязанностей выплачивается</w:t>
      </w:r>
      <w:proofErr w:type="gramEnd"/>
      <w:r w:rsidRPr="005A4D56">
        <w:rPr>
          <w:sz w:val="22"/>
          <w:szCs w:val="28"/>
        </w:rPr>
        <w:t xml:space="preserve"> разница в окладах и надбавка за особые условия муниципальной службы в размерах, установленных для замещаемой группы должностей муниципальной службы. </w:t>
      </w:r>
    </w:p>
    <w:p w:rsidR="009E5FA2" w:rsidRPr="005A4D56" w:rsidRDefault="009E5FA2" w:rsidP="009E5FA2">
      <w:pPr>
        <w:autoSpaceDE w:val="0"/>
        <w:autoSpaceDN w:val="0"/>
        <w:adjustRightInd w:val="0"/>
        <w:ind w:firstLine="540"/>
        <w:jc w:val="both"/>
        <w:outlineLvl w:val="0"/>
        <w:rPr>
          <w:sz w:val="22"/>
          <w:szCs w:val="28"/>
        </w:rPr>
      </w:pPr>
      <w:r w:rsidRPr="005A4D56">
        <w:rPr>
          <w:sz w:val="22"/>
          <w:szCs w:val="28"/>
        </w:rPr>
        <w:t>2. Порядок выплаты ежемесячных надбавок к должностному окладу за выслугу лет на муниципальной службе, за работу со сведениями, составляющими государственную тайну, за классный чин.</w:t>
      </w:r>
    </w:p>
    <w:p w:rsidR="009E5FA2" w:rsidRPr="005A4D56" w:rsidRDefault="009E5FA2" w:rsidP="009E5FA2">
      <w:pPr>
        <w:autoSpaceDE w:val="0"/>
        <w:autoSpaceDN w:val="0"/>
        <w:adjustRightInd w:val="0"/>
        <w:ind w:firstLine="540"/>
        <w:jc w:val="both"/>
        <w:rPr>
          <w:sz w:val="22"/>
          <w:szCs w:val="28"/>
        </w:rPr>
      </w:pPr>
      <w:r w:rsidRPr="005A4D56">
        <w:rPr>
          <w:sz w:val="22"/>
          <w:szCs w:val="28"/>
        </w:rPr>
        <w:t>Ежемесячные надбавки к должностному окладу за выслугу лет на муниципальной службе, за работу со сведениями, составляющими государственную тайну, за классный чин устанавливаются распоряжением администрации района и выплачиваются ежемесячно с момента их установления.</w:t>
      </w:r>
    </w:p>
    <w:p w:rsidR="009E5FA2" w:rsidRPr="005A4D56" w:rsidRDefault="009E5FA2" w:rsidP="009E5FA2">
      <w:pPr>
        <w:autoSpaceDE w:val="0"/>
        <w:autoSpaceDN w:val="0"/>
        <w:adjustRightInd w:val="0"/>
        <w:ind w:firstLine="540"/>
        <w:jc w:val="both"/>
        <w:outlineLvl w:val="0"/>
        <w:rPr>
          <w:sz w:val="22"/>
          <w:szCs w:val="28"/>
        </w:rPr>
      </w:pPr>
      <w:r w:rsidRPr="005A4D56">
        <w:rPr>
          <w:sz w:val="22"/>
          <w:szCs w:val="28"/>
        </w:rPr>
        <w:t>3. Порядок выплаты премии за выполнение особо важных и сложных заданий.</w:t>
      </w:r>
    </w:p>
    <w:p w:rsidR="009E5FA2" w:rsidRPr="005A4D56" w:rsidRDefault="009E5FA2" w:rsidP="009E5FA2">
      <w:pPr>
        <w:autoSpaceDE w:val="0"/>
        <w:autoSpaceDN w:val="0"/>
        <w:adjustRightInd w:val="0"/>
        <w:ind w:firstLine="540"/>
        <w:jc w:val="both"/>
        <w:rPr>
          <w:sz w:val="22"/>
          <w:szCs w:val="28"/>
        </w:rPr>
      </w:pPr>
      <w:r w:rsidRPr="005A4D56">
        <w:rPr>
          <w:sz w:val="22"/>
          <w:szCs w:val="28"/>
        </w:rPr>
        <w:t>3.1. Для стимулирования профессионального роста, закрепления высококвалифицированных кадров, усиления материальной заинтересованности муниципальным служащим устанавливается и выплачивается премия за выполнение особо важных и сложных заданий.</w:t>
      </w:r>
    </w:p>
    <w:p w:rsidR="009E5FA2" w:rsidRPr="005A4D56" w:rsidRDefault="009E5FA2" w:rsidP="009E5FA2">
      <w:pPr>
        <w:autoSpaceDE w:val="0"/>
        <w:autoSpaceDN w:val="0"/>
        <w:adjustRightInd w:val="0"/>
        <w:ind w:firstLine="540"/>
        <w:jc w:val="both"/>
        <w:rPr>
          <w:sz w:val="22"/>
          <w:szCs w:val="28"/>
        </w:rPr>
      </w:pPr>
      <w:r w:rsidRPr="005A4D56">
        <w:rPr>
          <w:sz w:val="22"/>
          <w:szCs w:val="28"/>
        </w:rPr>
        <w:t xml:space="preserve">3.2. Премия устанавливается </w:t>
      </w:r>
      <w:proofErr w:type="gramStart"/>
      <w:r w:rsidRPr="005A4D56">
        <w:rPr>
          <w:sz w:val="22"/>
          <w:szCs w:val="28"/>
        </w:rPr>
        <w:t>за</w:t>
      </w:r>
      <w:proofErr w:type="gramEnd"/>
      <w:r w:rsidRPr="005A4D56">
        <w:rPr>
          <w:sz w:val="22"/>
          <w:szCs w:val="28"/>
        </w:rPr>
        <w:t>:</w:t>
      </w:r>
    </w:p>
    <w:p w:rsidR="009E5FA2" w:rsidRPr="005A4D56" w:rsidRDefault="009E5FA2" w:rsidP="009E5FA2">
      <w:pPr>
        <w:autoSpaceDE w:val="0"/>
        <w:autoSpaceDN w:val="0"/>
        <w:adjustRightInd w:val="0"/>
        <w:ind w:firstLine="540"/>
        <w:jc w:val="both"/>
        <w:rPr>
          <w:sz w:val="22"/>
          <w:szCs w:val="28"/>
        </w:rPr>
      </w:pPr>
      <w:r w:rsidRPr="005A4D56">
        <w:rPr>
          <w:sz w:val="22"/>
          <w:szCs w:val="28"/>
        </w:rPr>
        <w:t>1) внедрение и реализацию идей и предложений по социально-экономическому развитию района;</w:t>
      </w:r>
    </w:p>
    <w:p w:rsidR="009E5FA2" w:rsidRPr="005A4D56" w:rsidRDefault="009E5FA2" w:rsidP="009E5FA2">
      <w:pPr>
        <w:autoSpaceDE w:val="0"/>
        <w:autoSpaceDN w:val="0"/>
        <w:adjustRightInd w:val="0"/>
        <w:ind w:firstLine="540"/>
        <w:jc w:val="both"/>
        <w:rPr>
          <w:sz w:val="22"/>
          <w:szCs w:val="28"/>
        </w:rPr>
      </w:pPr>
      <w:r w:rsidRPr="005A4D56">
        <w:rPr>
          <w:sz w:val="22"/>
          <w:szCs w:val="28"/>
        </w:rPr>
        <w:t>2) обеспечение положительной динамики развития показателей эффективности и результативности деятельности руководителя администрации муниципального района;</w:t>
      </w:r>
    </w:p>
    <w:p w:rsidR="009E5FA2" w:rsidRDefault="009E5FA2" w:rsidP="009E5FA2">
      <w:pPr>
        <w:autoSpaceDE w:val="0"/>
        <w:autoSpaceDN w:val="0"/>
        <w:adjustRightInd w:val="0"/>
        <w:ind w:firstLine="540"/>
        <w:jc w:val="both"/>
        <w:rPr>
          <w:sz w:val="22"/>
          <w:szCs w:val="28"/>
        </w:rPr>
      </w:pPr>
      <w:r w:rsidRPr="005A4D56">
        <w:rPr>
          <w:sz w:val="22"/>
          <w:szCs w:val="28"/>
        </w:rPr>
        <w:t>3) достижение запланированных показателей Стратегии социально-экономического развития района;</w:t>
      </w:r>
    </w:p>
    <w:p w:rsidR="009E5FA2" w:rsidRPr="005A4D56" w:rsidRDefault="009E5FA2" w:rsidP="009E5FA2">
      <w:pPr>
        <w:tabs>
          <w:tab w:val="left" w:pos="1080"/>
        </w:tabs>
        <w:autoSpaceDE w:val="0"/>
        <w:autoSpaceDN w:val="0"/>
        <w:adjustRightInd w:val="0"/>
        <w:ind w:firstLine="567"/>
        <w:jc w:val="both"/>
        <w:rPr>
          <w:sz w:val="20"/>
        </w:rPr>
      </w:pPr>
    </w:p>
    <w:tbl>
      <w:tblPr>
        <w:tblW w:w="78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2126"/>
        <w:gridCol w:w="236"/>
      </w:tblGrid>
      <w:tr w:rsidR="009E5FA2" w:rsidRPr="005A4D56" w:rsidTr="00BA1FFF">
        <w:tc>
          <w:tcPr>
            <w:tcW w:w="5495"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firstLine="426"/>
              <w:jc w:val="both"/>
              <w:rPr>
                <w:szCs w:val="28"/>
              </w:rPr>
            </w:pPr>
            <w:r w:rsidRPr="005A4D56">
              <w:rPr>
                <w:szCs w:val="28"/>
              </w:rPr>
              <w:lastRenderedPageBreak/>
              <w:t>Советник муниципальной службы 2 класса</w:t>
            </w:r>
          </w:p>
        </w:tc>
        <w:tc>
          <w:tcPr>
            <w:tcW w:w="2126"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right="252" w:firstLine="426"/>
              <w:jc w:val="right"/>
              <w:rPr>
                <w:szCs w:val="28"/>
              </w:rPr>
            </w:pPr>
            <w:r w:rsidRPr="005A4D56">
              <w:rPr>
                <w:szCs w:val="28"/>
              </w:rPr>
              <w:t>1810</w:t>
            </w:r>
          </w:p>
        </w:tc>
        <w:tc>
          <w:tcPr>
            <w:tcW w:w="236" w:type="dxa"/>
            <w:tcBorders>
              <w:top w:val="nil"/>
              <w:left w:val="single" w:sz="4" w:space="0" w:color="auto"/>
              <w:bottom w:val="nil"/>
              <w:right w:val="nil"/>
            </w:tcBorders>
          </w:tcPr>
          <w:p w:rsidR="009E5FA2" w:rsidRPr="005A4D56" w:rsidRDefault="009E5FA2" w:rsidP="00BA1FFF">
            <w:pPr>
              <w:ind w:firstLine="426"/>
              <w:jc w:val="center"/>
              <w:rPr>
                <w:szCs w:val="28"/>
              </w:rPr>
            </w:pPr>
          </w:p>
        </w:tc>
      </w:tr>
      <w:tr w:rsidR="009E5FA2" w:rsidRPr="005A4D56" w:rsidTr="00BA1FFF">
        <w:tc>
          <w:tcPr>
            <w:tcW w:w="5495"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firstLine="426"/>
              <w:jc w:val="both"/>
              <w:rPr>
                <w:szCs w:val="28"/>
              </w:rPr>
            </w:pPr>
            <w:r w:rsidRPr="005A4D56">
              <w:rPr>
                <w:szCs w:val="28"/>
              </w:rPr>
              <w:t>Советник муниципальной службы 3 класса</w:t>
            </w:r>
          </w:p>
        </w:tc>
        <w:tc>
          <w:tcPr>
            <w:tcW w:w="2126"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right="252" w:firstLine="426"/>
              <w:jc w:val="right"/>
              <w:rPr>
                <w:szCs w:val="28"/>
              </w:rPr>
            </w:pPr>
            <w:r w:rsidRPr="005A4D56">
              <w:rPr>
                <w:szCs w:val="28"/>
              </w:rPr>
              <w:t>1608</w:t>
            </w:r>
          </w:p>
        </w:tc>
        <w:tc>
          <w:tcPr>
            <w:tcW w:w="236" w:type="dxa"/>
            <w:tcBorders>
              <w:top w:val="nil"/>
              <w:left w:val="single" w:sz="4" w:space="0" w:color="auto"/>
              <w:bottom w:val="nil"/>
              <w:right w:val="nil"/>
            </w:tcBorders>
          </w:tcPr>
          <w:p w:rsidR="009E5FA2" w:rsidRPr="005A4D56" w:rsidRDefault="009E5FA2" w:rsidP="00BA1FFF">
            <w:pPr>
              <w:ind w:firstLine="426"/>
              <w:jc w:val="center"/>
              <w:rPr>
                <w:szCs w:val="28"/>
              </w:rPr>
            </w:pPr>
          </w:p>
        </w:tc>
      </w:tr>
      <w:tr w:rsidR="009E5FA2" w:rsidRPr="005A4D56" w:rsidTr="00BA1FFF">
        <w:tc>
          <w:tcPr>
            <w:tcW w:w="5495"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firstLine="426"/>
              <w:jc w:val="both"/>
              <w:rPr>
                <w:szCs w:val="28"/>
              </w:rPr>
            </w:pPr>
            <w:r w:rsidRPr="005A4D56">
              <w:rPr>
                <w:szCs w:val="28"/>
              </w:rPr>
              <w:t>Референт муниципальной службы 1 класса</w:t>
            </w:r>
          </w:p>
        </w:tc>
        <w:tc>
          <w:tcPr>
            <w:tcW w:w="2126"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right="252" w:firstLine="426"/>
              <w:jc w:val="right"/>
              <w:rPr>
                <w:szCs w:val="28"/>
              </w:rPr>
            </w:pPr>
            <w:r w:rsidRPr="005A4D56">
              <w:rPr>
                <w:szCs w:val="28"/>
              </w:rPr>
              <w:t>1507</w:t>
            </w:r>
          </w:p>
        </w:tc>
        <w:tc>
          <w:tcPr>
            <w:tcW w:w="236" w:type="dxa"/>
            <w:tcBorders>
              <w:top w:val="nil"/>
              <w:left w:val="single" w:sz="4" w:space="0" w:color="auto"/>
              <w:bottom w:val="nil"/>
              <w:right w:val="nil"/>
            </w:tcBorders>
          </w:tcPr>
          <w:p w:rsidR="009E5FA2" w:rsidRPr="005A4D56" w:rsidRDefault="009E5FA2" w:rsidP="00BA1FFF">
            <w:pPr>
              <w:ind w:firstLine="426"/>
              <w:jc w:val="center"/>
              <w:rPr>
                <w:szCs w:val="28"/>
              </w:rPr>
            </w:pPr>
          </w:p>
        </w:tc>
      </w:tr>
      <w:tr w:rsidR="009E5FA2" w:rsidRPr="005A4D56" w:rsidTr="00BA1FFF">
        <w:tc>
          <w:tcPr>
            <w:tcW w:w="5495"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firstLine="426"/>
              <w:jc w:val="both"/>
              <w:rPr>
                <w:szCs w:val="28"/>
              </w:rPr>
            </w:pPr>
            <w:r w:rsidRPr="005A4D56">
              <w:rPr>
                <w:szCs w:val="28"/>
              </w:rPr>
              <w:t>Референт муниципальной службы 2 класса</w:t>
            </w:r>
          </w:p>
        </w:tc>
        <w:tc>
          <w:tcPr>
            <w:tcW w:w="2126"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right="252" w:firstLine="426"/>
              <w:jc w:val="right"/>
              <w:rPr>
                <w:szCs w:val="28"/>
              </w:rPr>
            </w:pPr>
            <w:r w:rsidRPr="005A4D56">
              <w:rPr>
                <w:szCs w:val="28"/>
              </w:rPr>
              <w:t>1410</w:t>
            </w:r>
          </w:p>
        </w:tc>
        <w:tc>
          <w:tcPr>
            <w:tcW w:w="236" w:type="dxa"/>
            <w:tcBorders>
              <w:top w:val="nil"/>
              <w:left w:val="single" w:sz="4" w:space="0" w:color="auto"/>
              <w:bottom w:val="nil"/>
              <w:right w:val="nil"/>
            </w:tcBorders>
          </w:tcPr>
          <w:p w:rsidR="009E5FA2" w:rsidRPr="005A4D56" w:rsidRDefault="009E5FA2" w:rsidP="00BA1FFF">
            <w:pPr>
              <w:ind w:firstLine="426"/>
              <w:jc w:val="center"/>
              <w:rPr>
                <w:szCs w:val="28"/>
              </w:rPr>
            </w:pPr>
          </w:p>
        </w:tc>
      </w:tr>
      <w:tr w:rsidR="009E5FA2" w:rsidRPr="005A4D56" w:rsidTr="00BA1FFF">
        <w:tc>
          <w:tcPr>
            <w:tcW w:w="5495"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firstLine="426"/>
              <w:jc w:val="both"/>
              <w:rPr>
                <w:szCs w:val="28"/>
              </w:rPr>
            </w:pPr>
            <w:r w:rsidRPr="005A4D56">
              <w:rPr>
                <w:szCs w:val="28"/>
              </w:rPr>
              <w:t>Референт муниципальной службы 3 класса</w:t>
            </w:r>
          </w:p>
        </w:tc>
        <w:tc>
          <w:tcPr>
            <w:tcW w:w="2126"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right="252" w:firstLine="426"/>
              <w:jc w:val="right"/>
              <w:rPr>
                <w:szCs w:val="28"/>
              </w:rPr>
            </w:pPr>
            <w:r w:rsidRPr="005A4D56">
              <w:rPr>
                <w:szCs w:val="28"/>
              </w:rPr>
              <w:t>1309</w:t>
            </w:r>
          </w:p>
        </w:tc>
        <w:tc>
          <w:tcPr>
            <w:tcW w:w="236" w:type="dxa"/>
            <w:tcBorders>
              <w:top w:val="nil"/>
              <w:left w:val="single" w:sz="4" w:space="0" w:color="auto"/>
              <w:bottom w:val="nil"/>
              <w:right w:val="nil"/>
            </w:tcBorders>
          </w:tcPr>
          <w:p w:rsidR="009E5FA2" w:rsidRPr="005A4D56" w:rsidRDefault="009E5FA2" w:rsidP="00BA1FFF">
            <w:pPr>
              <w:ind w:firstLine="426"/>
              <w:jc w:val="center"/>
              <w:rPr>
                <w:szCs w:val="28"/>
              </w:rPr>
            </w:pPr>
          </w:p>
        </w:tc>
      </w:tr>
      <w:tr w:rsidR="009E5FA2" w:rsidRPr="005A4D56" w:rsidTr="00BA1FFF">
        <w:tc>
          <w:tcPr>
            <w:tcW w:w="5495"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firstLine="426"/>
              <w:jc w:val="both"/>
              <w:rPr>
                <w:szCs w:val="28"/>
              </w:rPr>
            </w:pPr>
            <w:r w:rsidRPr="005A4D56">
              <w:rPr>
                <w:szCs w:val="28"/>
              </w:rPr>
              <w:t>Секретарь муниципальной службы 1 класса</w:t>
            </w:r>
          </w:p>
        </w:tc>
        <w:tc>
          <w:tcPr>
            <w:tcW w:w="2126"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right="252" w:firstLine="426"/>
              <w:jc w:val="right"/>
              <w:rPr>
                <w:szCs w:val="28"/>
              </w:rPr>
            </w:pPr>
            <w:r w:rsidRPr="005A4D56">
              <w:rPr>
                <w:szCs w:val="28"/>
              </w:rPr>
              <w:t>1208</w:t>
            </w:r>
          </w:p>
        </w:tc>
        <w:tc>
          <w:tcPr>
            <w:tcW w:w="236" w:type="dxa"/>
            <w:tcBorders>
              <w:top w:val="nil"/>
              <w:left w:val="single" w:sz="4" w:space="0" w:color="auto"/>
              <w:bottom w:val="nil"/>
              <w:right w:val="nil"/>
            </w:tcBorders>
          </w:tcPr>
          <w:p w:rsidR="009E5FA2" w:rsidRPr="005A4D56" w:rsidRDefault="009E5FA2" w:rsidP="00BA1FFF">
            <w:pPr>
              <w:ind w:firstLine="426"/>
              <w:jc w:val="center"/>
              <w:rPr>
                <w:szCs w:val="28"/>
              </w:rPr>
            </w:pPr>
          </w:p>
        </w:tc>
      </w:tr>
      <w:tr w:rsidR="009E5FA2" w:rsidRPr="005A4D56" w:rsidTr="00BA1FFF">
        <w:tc>
          <w:tcPr>
            <w:tcW w:w="5495"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firstLine="426"/>
              <w:jc w:val="both"/>
              <w:rPr>
                <w:szCs w:val="28"/>
              </w:rPr>
            </w:pPr>
            <w:r w:rsidRPr="005A4D56">
              <w:rPr>
                <w:szCs w:val="28"/>
              </w:rPr>
              <w:t>Секретарь муниципальной службы 2 класса</w:t>
            </w:r>
          </w:p>
        </w:tc>
        <w:tc>
          <w:tcPr>
            <w:tcW w:w="2126"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right="252" w:firstLine="426"/>
              <w:jc w:val="right"/>
              <w:rPr>
                <w:szCs w:val="28"/>
              </w:rPr>
            </w:pPr>
            <w:r w:rsidRPr="005A4D56">
              <w:rPr>
                <w:szCs w:val="28"/>
              </w:rPr>
              <w:t>1107</w:t>
            </w:r>
          </w:p>
        </w:tc>
        <w:tc>
          <w:tcPr>
            <w:tcW w:w="236" w:type="dxa"/>
            <w:tcBorders>
              <w:top w:val="nil"/>
              <w:left w:val="single" w:sz="4" w:space="0" w:color="auto"/>
              <w:bottom w:val="nil"/>
              <w:right w:val="nil"/>
            </w:tcBorders>
          </w:tcPr>
          <w:p w:rsidR="009E5FA2" w:rsidRPr="005A4D56" w:rsidRDefault="009E5FA2" w:rsidP="00BA1FFF">
            <w:pPr>
              <w:ind w:firstLine="426"/>
              <w:jc w:val="center"/>
              <w:rPr>
                <w:szCs w:val="28"/>
              </w:rPr>
            </w:pPr>
          </w:p>
        </w:tc>
      </w:tr>
      <w:tr w:rsidR="009E5FA2" w:rsidRPr="005A4D56" w:rsidTr="00BA1FFF">
        <w:tc>
          <w:tcPr>
            <w:tcW w:w="5495"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firstLine="426"/>
              <w:jc w:val="both"/>
              <w:rPr>
                <w:szCs w:val="28"/>
              </w:rPr>
            </w:pPr>
            <w:r w:rsidRPr="005A4D56">
              <w:rPr>
                <w:szCs w:val="28"/>
              </w:rPr>
              <w:t>Секретарь муниципальной службы 3 класса</w:t>
            </w:r>
          </w:p>
        </w:tc>
        <w:tc>
          <w:tcPr>
            <w:tcW w:w="2126" w:type="dxa"/>
            <w:tcBorders>
              <w:top w:val="single" w:sz="4" w:space="0" w:color="auto"/>
              <w:left w:val="single" w:sz="4" w:space="0" w:color="auto"/>
              <w:bottom w:val="single" w:sz="4" w:space="0" w:color="auto"/>
              <w:right w:val="single" w:sz="4" w:space="0" w:color="auto"/>
            </w:tcBorders>
          </w:tcPr>
          <w:p w:rsidR="009E5FA2" w:rsidRPr="005A4D56" w:rsidRDefault="009E5FA2" w:rsidP="00BA1FFF">
            <w:pPr>
              <w:ind w:right="252" w:firstLine="426"/>
              <w:jc w:val="right"/>
              <w:rPr>
                <w:szCs w:val="28"/>
              </w:rPr>
            </w:pPr>
            <w:r w:rsidRPr="005A4D56">
              <w:rPr>
                <w:szCs w:val="28"/>
              </w:rPr>
              <w:t>1008</w:t>
            </w:r>
          </w:p>
        </w:tc>
        <w:tc>
          <w:tcPr>
            <w:tcW w:w="236" w:type="dxa"/>
            <w:tcBorders>
              <w:top w:val="nil"/>
              <w:left w:val="single" w:sz="4" w:space="0" w:color="auto"/>
              <w:bottom w:val="nil"/>
              <w:right w:val="nil"/>
            </w:tcBorders>
          </w:tcPr>
          <w:p w:rsidR="009E5FA2" w:rsidRPr="005A4D56" w:rsidRDefault="009E5FA2" w:rsidP="00BA1FFF">
            <w:pPr>
              <w:ind w:firstLine="426"/>
              <w:jc w:val="center"/>
              <w:rPr>
                <w:szCs w:val="28"/>
              </w:rPr>
            </w:pPr>
            <w:r w:rsidRPr="005A4D56">
              <w:rPr>
                <w:szCs w:val="28"/>
              </w:rPr>
              <w:t>»</w:t>
            </w:r>
          </w:p>
        </w:tc>
      </w:tr>
    </w:tbl>
    <w:p w:rsidR="009E5FA2" w:rsidRPr="005A4D56" w:rsidRDefault="009E5FA2" w:rsidP="009E5FA2">
      <w:pPr>
        <w:ind w:firstLine="426"/>
        <w:jc w:val="both"/>
        <w:rPr>
          <w:szCs w:val="20"/>
        </w:rPr>
      </w:pPr>
      <w:r w:rsidRPr="005A4D56">
        <w:rPr>
          <w:szCs w:val="20"/>
        </w:rPr>
        <w:t xml:space="preserve">                                                                                                                                              </w:t>
      </w:r>
    </w:p>
    <w:p w:rsidR="009E5FA2" w:rsidRPr="005A4D56" w:rsidRDefault="009E5FA2" w:rsidP="009E5FA2">
      <w:pPr>
        <w:tabs>
          <w:tab w:val="left" w:pos="900"/>
        </w:tabs>
        <w:rPr>
          <w:szCs w:val="28"/>
        </w:rPr>
      </w:pPr>
      <w:r>
        <w:rPr>
          <w:szCs w:val="28"/>
        </w:rPr>
        <w:t xml:space="preserve">                                                                   </w:t>
      </w:r>
      <w:r w:rsidRPr="005A4D56">
        <w:rPr>
          <w:szCs w:val="28"/>
        </w:rPr>
        <w:t>Приложение 3</w:t>
      </w:r>
      <w:r>
        <w:rPr>
          <w:szCs w:val="28"/>
        </w:rPr>
        <w:t xml:space="preserve"> </w:t>
      </w:r>
      <w:r w:rsidRPr="005A4D56">
        <w:rPr>
          <w:szCs w:val="28"/>
        </w:rPr>
        <w:t xml:space="preserve">к решению Совета </w:t>
      </w:r>
    </w:p>
    <w:p w:rsidR="009E5FA2" w:rsidRPr="005A4D56" w:rsidRDefault="009E5FA2" w:rsidP="009E5FA2">
      <w:pPr>
        <w:tabs>
          <w:tab w:val="left" w:pos="900"/>
        </w:tabs>
        <w:rPr>
          <w:szCs w:val="28"/>
        </w:rPr>
      </w:pPr>
      <w:r>
        <w:rPr>
          <w:szCs w:val="28"/>
        </w:rPr>
        <w:t xml:space="preserve">                                                    </w:t>
      </w:r>
      <w:r w:rsidRPr="005A4D56">
        <w:rPr>
          <w:szCs w:val="28"/>
        </w:rPr>
        <w:t>муниципального района</w:t>
      </w:r>
      <w:r>
        <w:rPr>
          <w:szCs w:val="28"/>
        </w:rPr>
        <w:t xml:space="preserve"> </w:t>
      </w:r>
      <w:r w:rsidRPr="005A4D56">
        <w:rPr>
          <w:szCs w:val="28"/>
        </w:rPr>
        <w:t xml:space="preserve">«Корткеросский» </w:t>
      </w:r>
    </w:p>
    <w:p w:rsidR="009E5FA2" w:rsidRPr="005A4D56" w:rsidRDefault="009E5FA2" w:rsidP="009E5FA2">
      <w:pPr>
        <w:tabs>
          <w:tab w:val="left" w:pos="900"/>
        </w:tabs>
        <w:rPr>
          <w:szCs w:val="28"/>
        </w:rPr>
      </w:pPr>
      <w:r>
        <w:rPr>
          <w:szCs w:val="28"/>
        </w:rPr>
        <w:t xml:space="preserve">                                                                    </w:t>
      </w:r>
      <w:r w:rsidRPr="005A4D56">
        <w:rPr>
          <w:szCs w:val="28"/>
        </w:rPr>
        <w:t>от 06 апреля 2018 года № 4-17/4</w:t>
      </w:r>
    </w:p>
    <w:p w:rsidR="009E5FA2" w:rsidRPr="005A4D56" w:rsidRDefault="009E5FA2" w:rsidP="009E5FA2">
      <w:pPr>
        <w:autoSpaceDE w:val="0"/>
        <w:autoSpaceDN w:val="0"/>
        <w:adjustRightInd w:val="0"/>
        <w:jc w:val="center"/>
        <w:rPr>
          <w:b/>
          <w:bCs/>
          <w:szCs w:val="28"/>
          <w:lang w:eastAsia="en-US"/>
        </w:rPr>
      </w:pPr>
    </w:p>
    <w:p w:rsidR="009E5FA2" w:rsidRPr="005A4D56" w:rsidRDefault="009E5FA2" w:rsidP="009E5FA2">
      <w:pPr>
        <w:autoSpaceDE w:val="0"/>
        <w:autoSpaceDN w:val="0"/>
        <w:adjustRightInd w:val="0"/>
        <w:jc w:val="center"/>
        <w:rPr>
          <w:b/>
          <w:bCs/>
          <w:szCs w:val="28"/>
          <w:lang w:eastAsia="en-US"/>
        </w:rPr>
      </w:pPr>
      <w:r w:rsidRPr="005A4D56">
        <w:rPr>
          <w:b/>
          <w:bCs/>
          <w:szCs w:val="28"/>
          <w:lang w:eastAsia="en-US"/>
        </w:rPr>
        <w:t xml:space="preserve">Порядок осуществления ежемесячных и иных дополнительных выплат к должностному окладу муниципальных служащих администрации сельского поселения «Пезмег» </w:t>
      </w:r>
    </w:p>
    <w:p w:rsidR="009E5FA2" w:rsidRPr="005A4D56" w:rsidRDefault="009E5FA2" w:rsidP="009E5FA2">
      <w:pPr>
        <w:autoSpaceDE w:val="0"/>
        <w:autoSpaceDN w:val="0"/>
        <w:adjustRightInd w:val="0"/>
        <w:jc w:val="center"/>
        <w:rPr>
          <w:szCs w:val="28"/>
          <w:lang w:eastAsia="en-US"/>
        </w:rPr>
      </w:pPr>
    </w:p>
    <w:p w:rsidR="009E5FA2" w:rsidRPr="005A4D56" w:rsidRDefault="009E5FA2" w:rsidP="009E5FA2">
      <w:pPr>
        <w:autoSpaceDE w:val="0"/>
        <w:autoSpaceDN w:val="0"/>
        <w:adjustRightInd w:val="0"/>
        <w:ind w:firstLine="540"/>
        <w:jc w:val="both"/>
        <w:outlineLvl w:val="1"/>
        <w:rPr>
          <w:szCs w:val="28"/>
          <w:lang w:eastAsia="en-US"/>
        </w:rPr>
      </w:pPr>
      <w:r w:rsidRPr="005A4D56">
        <w:rPr>
          <w:szCs w:val="28"/>
          <w:lang w:eastAsia="en-US"/>
        </w:rPr>
        <w:t>1. Порядок выплаты ежемесячной надбавки за особые условия муниципальной службы.</w:t>
      </w:r>
    </w:p>
    <w:p w:rsidR="009E5FA2" w:rsidRPr="005A4D56" w:rsidRDefault="009E5FA2" w:rsidP="009E5FA2">
      <w:pPr>
        <w:autoSpaceDE w:val="0"/>
        <w:autoSpaceDN w:val="0"/>
        <w:adjustRightInd w:val="0"/>
        <w:ind w:firstLine="540"/>
        <w:jc w:val="both"/>
        <w:rPr>
          <w:szCs w:val="28"/>
          <w:lang w:eastAsia="en-US"/>
        </w:rPr>
      </w:pPr>
      <w:r w:rsidRPr="005A4D56">
        <w:rPr>
          <w:szCs w:val="28"/>
          <w:lang w:eastAsia="en-US"/>
        </w:rPr>
        <w:t>1.1.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w:t>
      </w:r>
    </w:p>
    <w:p w:rsidR="009E5FA2" w:rsidRPr="005A4D56" w:rsidRDefault="009E5FA2" w:rsidP="009E5FA2">
      <w:pPr>
        <w:autoSpaceDE w:val="0"/>
        <w:autoSpaceDN w:val="0"/>
        <w:adjustRightInd w:val="0"/>
        <w:ind w:firstLine="540"/>
        <w:jc w:val="both"/>
        <w:rPr>
          <w:szCs w:val="28"/>
        </w:rPr>
      </w:pPr>
      <w:r w:rsidRPr="005A4D56">
        <w:rPr>
          <w:szCs w:val="28"/>
        </w:rPr>
        <w:t xml:space="preserve">1.2. Ежемесячная надбавка за особые условия муниципальной службы устанавливается в процентах к должностному окладу с обязательным учетом профессиональной подготовки, опыта работы по специальности и занимаемой должности в размерах, установленных настоящим </w:t>
      </w:r>
      <w:hyperlink r:id="rId9" w:history="1">
        <w:r w:rsidRPr="005A4D56">
          <w:rPr>
            <w:szCs w:val="28"/>
          </w:rPr>
          <w:t>решением</w:t>
        </w:r>
      </w:hyperlink>
      <w:r w:rsidRPr="005A4D56">
        <w:rPr>
          <w:szCs w:val="28"/>
        </w:rPr>
        <w:t xml:space="preserve">. </w:t>
      </w:r>
    </w:p>
    <w:p w:rsidR="009E5FA2" w:rsidRPr="005A4D56" w:rsidRDefault="009E5FA2" w:rsidP="009E5FA2">
      <w:pPr>
        <w:autoSpaceDE w:val="0"/>
        <w:autoSpaceDN w:val="0"/>
        <w:adjustRightInd w:val="0"/>
        <w:ind w:firstLine="540"/>
        <w:jc w:val="both"/>
        <w:rPr>
          <w:szCs w:val="28"/>
        </w:rPr>
      </w:pPr>
      <w:r w:rsidRPr="005A4D56">
        <w:rPr>
          <w:szCs w:val="28"/>
        </w:rPr>
        <w:t>1.3. Конкретный размер надбавки к должностному окладу за особые условия муниципальной службы муниципальным служащим устанавливается распоряжением администрации района.</w:t>
      </w:r>
    </w:p>
    <w:p w:rsidR="009E5FA2" w:rsidRPr="005A4D56" w:rsidRDefault="009E5FA2" w:rsidP="009E5FA2">
      <w:pPr>
        <w:autoSpaceDE w:val="0"/>
        <w:autoSpaceDN w:val="0"/>
        <w:adjustRightInd w:val="0"/>
        <w:ind w:firstLine="540"/>
        <w:jc w:val="both"/>
        <w:rPr>
          <w:szCs w:val="28"/>
        </w:rPr>
      </w:pPr>
      <w:r w:rsidRPr="005A4D56">
        <w:rPr>
          <w:szCs w:val="28"/>
        </w:rPr>
        <w:t>1.4.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(критерии) результативности труда муниципального служащего:</w:t>
      </w:r>
    </w:p>
    <w:p w:rsidR="006C527D" w:rsidRPr="00F9057E" w:rsidRDefault="006C527D" w:rsidP="006C527D">
      <w:pPr>
        <w:pStyle w:val="4"/>
        <w:jc w:val="center"/>
        <w:rPr>
          <w:b/>
          <w:sz w:val="24"/>
          <w:szCs w:val="28"/>
        </w:rPr>
      </w:pPr>
      <w:r w:rsidRPr="00F9057E">
        <w:rPr>
          <w:b/>
          <w:sz w:val="24"/>
          <w:szCs w:val="28"/>
        </w:rPr>
        <w:lastRenderedPageBreak/>
        <w:t>Решение Совета сельского поселения «Пезмег»</w:t>
      </w:r>
    </w:p>
    <w:p w:rsidR="006C527D" w:rsidRPr="00F9057E" w:rsidRDefault="006C527D" w:rsidP="006C527D">
      <w:pPr>
        <w:pStyle w:val="a7"/>
        <w:jc w:val="center"/>
        <w:rPr>
          <w:b/>
          <w:szCs w:val="28"/>
        </w:rPr>
      </w:pPr>
      <w:r w:rsidRPr="00F9057E">
        <w:rPr>
          <w:b/>
          <w:szCs w:val="28"/>
        </w:rPr>
        <w:t>от 06 апреля 2018 года №  4 – 17/</w:t>
      </w:r>
      <w:r w:rsidR="003A1992">
        <w:rPr>
          <w:b/>
          <w:szCs w:val="28"/>
        </w:rPr>
        <w:t>2</w:t>
      </w:r>
    </w:p>
    <w:p w:rsidR="006C527D" w:rsidRPr="00F9057E" w:rsidRDefault="006C527D" w:rsidP="006C527D">
      <w:pPr>
        <w:keepNext/>
        <w:jc w:val="center"/>
        <w:outlineLvl w:val="0"/>
        <w:rPr>
          <w:rFonts w:eastAsia="Arial Unicode MS"/>
          <w:b/>
          <w:szCs w:val="28"/>
        </w:rPr>
      </w:pPr>
      <w:r w:rsidRPr="00F9057E">
        <w:rPr>
          <w:rFonts w:eastAsia="Arial Unicode MS"/>
          <w:b/>
          <w:szCs w:val="28"/>
        </w:rPr>
        <w:t>О назначении публичных слушаний по проекту решения</w:t>
      </w:r>
    </w:p>
    <w:p w:rsidR="006C527D" w:rsidRPr="00F9057E" w:rsidRDefault="006C527D" w:rsidP="006C527D">
      <w:pPr>
        <w:keepNext/>
        <w:jc w:val="center"/>
        <w:outlineLvl w:val="0"/>
        <w:rPr>
          <w:rFonts w:eastAsia="Arial Unicode MS"/>
          <w:b/>
          <w:szCs w:val="28"/>
        </w:rPr>
      </w:pPr>
      <w:r w:rsidRPr="00F9057E">
        <w:rPr>
          <w:rFonts w:eastAsia="Arial Unicode MS"/>
          <w:b/>
          <w:szCs w:val="28"/>
        </w:rPr>
        <w:t>Совета сельского поселения «Пезмег»  о внесении изменений и дополнений в решение Совета от 04.08.2014 № 3-20/1</w:t>
      </w:r>
    </w:p>
    <w:p w:rsidR="006C527D" w:rsidRPr="00F9057E" w:rsidRDefault="006C527D" w:rsidP="006C527D">
      <w:pPr>
        <w:keepNext/>
        <w:jc w:val="center"/>
        <w:outlineLvl w:val="0"/>
        <w:rPr>
          <w:rFonts w:eastAsia="Arial Unicode MS"/>
          <w:b/>
          <w:szCs w:val="28"/>
        </w:rPr>
      </w:pPr>
      <w:r w:rsidRPr="00F9057E">
        <w:rPr>
          <w:rFonts w:eastAsia="Arial Unicode MS"/>
          <w:b/>
          <w:szCs w:val="28"/>
        </w:rPr>
        <w:t xml:space="preserve"> «Об утверждении Генерального плана муниципального </w:t>
      </w:r>
    </w:p>
    <w:p w:rsidR="006C527D" w:rsidRPr="00F9057E" w:rsidRDefault="006C527D" w:rsidP="006C527D">
      <w:pPr>
        <w:keepNext/>
        <w:jc w:val="center"/>
        <w:outlineLvl w:val="0"/>
        <w:rPr>
          <w:rFonts w:eastAsia="Arial Unicode MS"/>
          <w:b/>
          <w:szCs w:val="28"/>
        </w:rPr>
      </w:pPr>
      <w:r w:rsidRPr="00F9057E">
        <w:rPr>
          <w:rFonts w:eastAsia="Arial Unicode MS"/>
          <w:b/>
          <w:szCs w:val="28"/>
        </w:rPr>
        <w:t>образования сельского  поселения «Пезмег» и правил землепользования и застройки муниципального образования сельского поселения «Пезмег»</w:t>
      </w:r>
    </w:p>
    <w:p w:rsidR="006C527D" w:rsidRPr="00F9057E" w:rsidRDefault="006C527D" w:rsidP="006C527D">
      <w:pPr>
        <w:rPr>
          <w:sz w:val="22"/>
        </w:rPr>
      </w:pPr>
    </w:p>
    <w:p w:rsidR="006C527D" w:rsidRPr="00F9057E" w:rsidRDefault="006C527D" w:rsidP="006C527D">
      <w:pPr>
        <w:jc w:val="both"/>
        <w:rPr>
          <w:szCs w:val="28"/>
        </w:rPr>
      </w:pPr>
      <w:r w:rsidRPr="00F9057E">
        <w:rPr>
          <w:szCs w:val="28"/>
        </w:rPr>
        <w:t xml:space="preserve">  В соответствии со ст.31 Градостроительного кодекса Российской Федерации, согласно п.13 ст.31 Градостроительного Кодекса РФ, ст.19 Устава сельского поселения, Совет  сельского поселения «Пезмег» решил:</w:t>
      </w:r>
    </w:p>
    <w:p w:rsidR="006C527D" w:rsidRPr="00F9057E" w:rsidRDefault="006C527D" w:rsidP="006C527D">
      <w:pPr>
        <w:jc w:val="both"/>
        <w:rPr>
          <w:szCs w:val="28"/>
        </w:rPr>
      </w:pPr>
    </w:p>
    <w:p w:rsidR="006C527D" w:rsidRPr="00F9057E" w:rsidRDefault="006C527D" w:rsidP="006C527D">
      <w:pPr>
        <w:keepNext/>
        <w:outlineLvl w:val="0"/>
        <w:rPr>
          <w:rFonts w:eastAsia="Arial Unicode MS"/>
          <w:szCs w:val="28"/>
        </w:rPr>
      </w:pPr>
      <w:r w:rsidRPr="00F9057E">
        <w:rPr>
          <w:rFonts w:eastAsia="Arial Unicode MS"/>
          <w:bCs/>
          <w:szCs w:val="28"/>
        </w:rPr>
        <w:t xml:space="preserve">    1. Назначить на  11 мая 2018 года с 16 часов по</w:t>
      </w:r>
      <w:r w:rsidRPr="00F9057E">
        <w:rPr>
          <w:rFonts w:eastAsia="Arial Unicode MS"/>
          <w:b/>
          <w:sz w:val="28"/>
          <w:szCs w:val="28"/>
        </w:rPr>
        <w:t xml:space="preserve"> </w:t>
      </w:r>
      <w:r w:rsidRPr="00F9057E">
        <w:rPr>
          <w:rFonts w:eastAsia="Arial Unicode MS"/>
          <w:bCs/>
          <w:sz w:val="28"/>
          <w:szCs w:val="28"/>
        </w:rPr>
        <w:t xml:space="preserve">адресу: </w:t>
      </w:r>
      <w:r w:rsidRPr="00F9057E">
        <w:rPr>
          <w:rFonts w:eastAsia="Arial Unicode MS"/>
          <w:bCs/>
          <w:szCs w:val="28"/>
        </w:rPr>
        <w:t xml:space="preserve">Республика Коми, Корткеросский район, </w:t>
      </w:r>
      <w:proofErr w:type="spellStart"/>
      <w:r w:rsidRPr="00F9057E">
        <w:rPr>
          <w:rFonts w:eastAsia="Arial Unicode MS"/>
          <w:bCs/>
          <w:szCs w:val="28"/>
        </w:rPr>
        <w:t>с</w:t>
      </w:r>
      <w:proofErr w:type="gramStart"/>
      <w:r w:rsidRPr="00F9057E">
        <w:rPr>
          <w:rFonts w:eastAsia="Arial Unicode MS"/>
          <w:bCs/>
          <w:szCs w:val="28"/>
        </w:rPr>
        <w:t>.П</w:t>
      </w:r>
      <w:proofErr w:type="gramEnd"/>
      <w:r w:rsidRPr="00F9057E">
        <w:rPr>
          <w:rFonts w:eastAsia="Arial Unicode MS"/>
          <w:bCs/>
          <w:szCs w:val="28"/>
        </w:rPr>
        <w:t>езмег</w:t>
      </w:r>
      <w:proofErr w:type="spellEnd"/>
      <w:r w:rsidRPr="00F9057E">
        <w:rPr>
          <w:rFonts w:eastAsia="Arial Unicode MS"/>
          <w:bCs/>
          <w:szCs w:val="28"/>
        </w:rPr>
        <w:t xml:space="preserve">, ул. </w:t>
      </w:r>
      <w:proofErr w:type="spellStart"/>
      <w:r w:rsidRPr="00F9057E">
        <w:rPr>
          <w:rFonts w:eastAsia="Arial Unicode MS"/>
          <w:bCs/>
          <w:szCs w:val="28"/>
        </w:rPr>
        <w:t>Бр</w:t>
      </w:r>
      <w:proofErr w:type="spellEnd"/>
      <w:r w:rsidRPr="00F9057E">
        <w:rPr>
          <w:rFonts w:eastAsia="Arial Unicode MS"/>
          <w:bCs/>
          <w:szCs w:val="28"/>
        </w:rPr>
        <w:t xml:space="preserve">. Покровских, д.66 публичные слушания о внесении изменений по проекту решения о </w:t>
      </w:r>
      <w:r w:rsidRPr="00F9057E">
        <w:rPr>
          <w:rFonts w:eastAsia="Arial Unicode MS"/>
          <w:szCs w:val="28"/>
        </w:rPr>
        <w:t>внесении изменений и дополнений в решение Совета от 04.08.2014 № 3-20/1</w:t>
      </w:r>
    </w:p>
    <w:p w:rsidR="006C527D" w:rsidRPr="00F9057E" w:rsidRDefault="006C527D" w:rsidP="006C527D">
      <w:pPr>
        <w:keepNext/>
        <w:outlineLvl w:val="0"/>
        <w:rPr>
          <w:rFonts w:eastAsia="Arial Unicode MS"/>
          <w:szCs w:val="28"/>
        </w:rPr>
      </w:pPr>
      <w:r w:rsidRPr="00F9057E">
        <w:rPr>
          <w:rFonts w:eastAsia="Arial Unicode MS"/>
          <w:szCs w:val="28"/>
        </w:rPr>
        <w:t xml:space="preserve"> «Об утверждении Генерального плана муниципального </w:t>
      </w:r>
    </w:p>
    <w:p w:rsidR="006C527D" w:rsidRPr="00F9057E" w:rsidRDefault="006C527D" w:rsidP="006C527D">
      <w:pPr>
        <w:keepNext/>
        <w:outlineLvl w:val="0"/>
        <w:rPr>
          <w:rFonts w:eastAsia="Arial Unicode MS"/>
          <w:szCs w:val="28"/>
        </w:rPr>
      </w:pPr>
      <w:r w:rsidRPr="00F9057E">
        <w:rPr>
          <w:rFonts w:eastAsia="Arial Unicode MS"/>
          <w:szCs w:val="28"/>
        </w:rPr>
        <w:t>образования сельского  поселения «Пезмег» и правил землепользования и застройки муниципального образования сельского поселения «Пезмег»</w:t>
      </w:r>
    </w:p>
    <w:p w:rsidR="006C527D" w:rsidRPr="00F9057E" w:rsidRDefault="006C527D" w:rsidP="006C527D">
      <w:pPr>
        <w:numPr>
          <w:ilvl w:val="0"/>
          <w:numId w:val="2"/>
        </w:numPr>
        <w:tabs>
          <w:tab w:val="num" w:pos="3060"/>
        </w:tabs>
        <w:jc w:val="both"/>
        <w:rPr>
          <w:szCs w:val="28"/>
        </w:rPr>
      </w:pPr>
      <w:r w:rsidRPr="00F9057E">
        <w:rPr>
          <w:szCs w:val="28"/>
        </w:rPr>
        <w:t>Утвердить организационный комитет в составе:</w:t>
      </w:r>
    </w:p>
    <w:p w:rsidR="006C527D" w:rsidRPr="00F9057E" w:rsidRDefault="006C527D" w:rsidP="006C527D">
      <w:pPr>
        <w:ind w:firstLine="709"/>
        <w:jc w:val="both"/>
        <w:rPr>
          <w:szCs w:val="20"/>
        </w:rPr>
      </w:pPr>
      <w:r w:rsidRPr="00F9057E">
        <w:rPr>
          <w:szCs w:val="20"/>
        </w:rPr>
        <w:t>Председатель –  Торопов Александр Александрович председатель совета сельского поселения «Пезмег»</w:t>
      </w:r>
    </w:p>
    <w:p w:rsidR="006C527D" w:rsidRPr="00F9057E" w:rsidRDefault="006C527D" w:rsidP="006C527D">
      <w:pPr>
        <w:ind w:left="567"/>
        <w:jc w:val="both"/>
        <w:rPr>
          <w:szCs w:val="20"/>
        </w:rPr>
      </w:pPr>
      <w:r w:rsidRPr="00F9057E">
        <w:rPr>
          <w:szCs w:val="20"/>
        </w:rPr>
        <w:t>Члены комитета:</w:t>
      </w:r>
    </w:p>
    <w:p w:rsidR="006C527D" w:rsidRPr="00F9057E" w:rsidRDefault="006C527D" w:rsidP="006C527D">
      <w:pPr>
        <w:ind w:firstLine="709"/>
        <w:jc w:val="both"/>
        <w:rPr>
          <w:szCs w:val="20"/>
        </w:rPr>
      </w:pPr>
      <w:r w:rsidRPr="00F9057E">
        <w:rPr>
          <w:szCs w:val="20"/>
        </w:rPr>
        <w:t>Тарасевич Зинаида Васильевна, депутат Совета сельского поселения «Пезмег»;</w:t>
      </w:r>
    </w:p>
    <w:p w:rsidR="006C527D" w:rsidRPr="00F9057E" w:rsidRDefault="006C527D" w:rsidP="006C527D">
      <w:pPr>
        <w:ind w:firstLine="709"/>
        <w:jc w:val="both"/>
        <w:rPr>
          <w:szCs w:val="20"/>
        </w:rPr>
      </w:pPr>
      <w:r w:rsidRPr="00F9057E">
        <w:rPr>
          <w:szCs w:val="20"/>
        </w:rPr>
        <w:t>Орлова Елена Вильгельмовна,  депутат Совета сельского поселения «Пезмег».</w:t>
      </w:r>
    </w:p>
    <w:p w:rsidR="006C527D" w:rsidRPr="00F9057E" w:rsidRDefault="006C527D" w:rsidP="006C527D">
      <w:pPr>
        <w:numPr>
          <w:ilvl w:val="0"/>
          <w:numId w:val="2"/>
        </w:numPr>
        <w:jc w:val="both"/>
        <w:rPr>
          <w:szCs w:val="20"/>
        </w:rPr>
      </w:pPr>
      <w:r w:rsidRPr="00F9057E">
        <w:rPr>
          <w:szCs w:val="20"/>
        </w:rPr>
        <w:t>Настоящее решение вступает в силу со дня его официального</w:t>
      </w:r>
    </w:p>
    <w:p w:rsidR="006C527D" w:rsidRPr="00F9057E" w:rsidRDefault="006C527D" w:rsidP="006C527D">
      <w:pPr>
        <w:jc w:val="both"/>
        <w:rPr>
          <w:szCs w:val="20"/>
        </w:rPr>
      </w:pPr>
      <w:r w:rsidRPr="00F9057E">
        <w:rPr>
          <w:szCs w:val="20"/>
        </w:rPr>
        <w:t xml:space="preserve">обнародования. </w:t>
      </w:r>
    </w:p>
    <w:p w:rsidR="006C527D" w:rsidRPr="00F9057E" w:rsidRDefault="006C527D" w:rsidP="006C527D">
      <w:pPr>
        <w:jc w:val="both"/>
        <w:rPr>
          <w:szCs w:val="20"/>
        </w:rPr>
      </w:pPr>
    </w:p>
    <w:p w:rsidR="006C527D" w:rsidRPr="00F9057E" w:rsidRDefault="006C527D" w:rsidP="006C527D">
      <w:pPr>
        <w:jc w:val="both"/>
        <w:rPr>
          <w:b/>
          <w:szCs w:val="20"/>
        </w:rPr>
      </w:pPr>
      <w:r w:rsidRPr="00F9057E">
        <w:rPr>
          <w:b/>
          <w:szCs w:val="20"/>
        </w:rPr>
        <w:t>Глава</w:t>
      </w:r>
      <w:r w:rsidR="00F9057E">
        <w:rPr>
          <w:b/>
          <w:szCs w:val="20"/>
        </w:rPr>
        <w:t xml:space="preserve"> </w:t>
      </w:r>
      <w:r w:rsidRPr="00F9057E">
        <w:rPr>
          <w:b/>
          <w:szCs w:val="20"/>
        </w:rPr>
        <w:t>сельского</w:t>
      </w:r>
      <w:r w:rsidR="00F9057E">
        <w:rPr>
          <w:b/>
          <w:szCs w:val="20"/>
        </w:rPr>
        <w:t xml:space="preserve"> </w:t>
      </w:r>
      <w:r w:rsidRPr="00F9057E">
        <w:rPr>
          <w:b/>
          <w:szCs w:val="20"/>
        </w:rPr>
        <w:t>поселения</w:t>
      </w:r>
      <w:r w:rsidR="00F9057E">
        <w:rPr>
          <w:b/>
          <w:szCs w:val="20"/>
        </w:rPr>
        <w:t xml:space="preserve"> </w:t>
      </w:r>
      <w:r w:rsidRPr="00F9057E">
        <w:rPr>
          <w:b/>
          <w:szCs w:val="20"/>
        </w:rPr>
        <w:t xml:space="preserve">«Пезмег»                           </w:t>
      </w:r>
      <w:proofErr w:type="spellStart"/>
      <w:r w:rsidRPr="00F9057E">
        <w:rPr>
          <w:b/>
          <w:szCs w:val="20"/>
        </w:rPr>
        <w:t>А.А.Торопов</w:t>
      </w:r>
      <w:proofErr w:type="spellEnd"/>
    </w:p>
    <w:p w:rsidR="006C527D" w:rsidRDefault="006C527D" w:rsidP="006C527D">
      <w:pPr>
        <w:jc w:val="both"/>
        <w:rPr>
          <w:b/>
          <w:sz w:val="22"/>
          <w:szCs w:val="20"/>
        </w:rPr>
      </w:pPr>
    </w:p>
    <w:p w:rsidR="006C527D" w:rsidRDefault="006C527D" w:rsidP="006C527D">
      <w:pPr>
        <w:jc w:val="both"/>
        <w:rPr>
          <w:bCs/>
          <w:sz w:val="22"/>
        </w:rPr>
      </w:pPr>
    </w:p>
    <w:p w:rsidR="006C527D" w:rsidRPr="006C527D" w:rsidRDefault="006C527D" w:rsidP="006C527D">
      <w:pPr>
        <w:pStyle w:val="4"/>
        <w:jc w:val="center"/>
        <w:rPr>
          <w:b/>
          <w:sz w:val="22"/>
          <w:szCs w:val="28"/>
        </w:rPr>
      </w:pPr>
      <w:r w:rsidRPr="006C527D">
        <w:rPr>
          <w:b/>
          <w:sz w:val="22"/>
          <w:szCs w:val="28"/>
        </w:rPr>
        <w:t>Решение Совета сельского поселения «Пезмег»</w:t>
      </w:r>
    </w:p>
    <w:p w:rsidR="006C527D" w:rsidRPr="006C527D" w:rsidRDefault="006C527D" w:rsidP="006C527D">
      <w:pPr>
        <w:pStyle w:val="a7"/>
        <w:jc w:val="center"/>
        <w:rPr>
          <w:b/>
          <w:sz w:val="22"/>
          <w:szCs w:val="28"/>
        </w:rPr>
      </w:pPr>
      <w:r w:rsidRPr="006C527D">
        <w:rPr>
          <w:b/>
          <w:sz w:val="22"/>
          <w:szCs w:val="28"/>
        </w:rPr>
        <w:t>от 06 апреля 2018 года №  4 – 17/</w:t>
      </w:r>
      <w:r w:rsidR="003A1992">
        <w:rPr>
          <w:b/>
          <w:sz w:val="22"/>
          <w:szCs w:val="28"/>
        </w:rPr>
        <w:t>3</w:t>
      </w:r>
    </w:p>
    <w:p w:rsidR="006C527D" w:rsidRDefault="006C527D" w:rsidP="006C527D">
      <w:pPr>
        <w:autoSpaceDE w:val="0"/>
        <w:autoSpaceDN w:val="0"/>
        <w:adjustRightInd w:val="0"/>
        <w:jc w:val="center"/>
        <w:rPr>
          <w:b/>
          <w:sz w:val="22"/>
          <w:szCs w:val="28"/>
        </w:rPr>
      </w:pPr>
    </w:p>
    <w:p w:rsidR="006C527D" w:rsidRPr="006C527D" w:rsidRDefault="006C527D" w:rsidP="006C527D">
      <w:pPr>
        <w:autoSpaceDE w:val="0"/>
        <w:autoSpaceDN w:val="0"/>
        <w:adjustRightInd w:val="0"/>
        <w:jc w:val="center"/>
        <w:rPr>
          <w:b/>
          <w:szCs w:val="28"/>
        </w:rPr>
      </w:pPr>
      <w:r w:rsidRPr="006C527D">
        <w:rPr>
          <w:b/>
          <w:szCs w:val="28"/>
        </w:rPr>
        <w:t>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«Пезмег»</w:t>
      </w:r>
    </w:p>
    <w:p w:rsidR="006C527D" w:rsidRPr="006C527D" w:rsidRDefault="006C527D" w:rsidP="006C527D">
      <w:pPr>
        <w:autoSpaceDE w:val="0"/>
        <w:autoSpaceDN w:val="0"/>
        <w:adjustRightInd w:val="0"/>
        <w:jc w:val="center"/>
        <w:rPr>
          <w:b/>
          <w:bCs/>
          <w:szCs w:val="28"/>
          <w:lang w:eastAsia="en-US"/>
        </w:rPr>
      </w:pPr>
    </w:p>
    <w:p w:rsidR="006C527D" w:rsidRPr="006C527D" w:rsidRDefault="006C527D" w:rsidP="006C527D">
      <w:pPr>
        <w:autoSpaceDE w:val="0"/>
        <w:autoSpaceDN w:val="0"/>
        <w:adjustRightInd w:val="0"/>
        <w:ind w:firstLine="540"/>
        <w:jc w:val="both"/>
        <w:rPr>
          <w:szCs w:val="28"/>
        </w:rPr>
      </w:pPr>
      <w:proofErr w:type="gramStart"/>
      <w:r w:rsidRPr="006C527D">
        <w:rPr>
          <w:szCs w:val="28"/>
        </w:rPr>
        <w:t xml:space="preserve">Руководствуясь </w:t>
      </w:r>
      <w:hyperlink r:id="rId10" w:history="1">
        <w:r w:rsidRPr="006C527D">
          <w:rPr>
            <w:szCs w:val="28"/>
          </w:rPr>
          <w:t>частью 11 статьи 35</w:t>
        </w:r>
      </w:hyperlink>
      <w:r w:rsidRPr="006C527D">
        <w:rPr>
          <w:szCs w:val="28"/>
        </w:rPr>
        <w:t xml:space="preserve"> Федерального закона от 06 октября 2003 года № 131-ФЗ «Об общих принципах организации местного самоуправления в Российской Федерации», </w:t>
      </w:r>
      <w:hyperlink r:id="rId11" w:history="1">
        <w:r w:rsidRPr="006C527D">
          <w:rPr>
            <w:szCs w:val="28"/>
          </w:rPr>
          <w:t>статьей 22</w:t>
        </w:r>
      </w:hyperlink>
      <w:r w:rsidRPr="006C527D">
        <w:rPr>
          <w:szCs w:val="28"/>
        </w:rPr>
        <w:t xml:space="preserve"> Федерального закона от 02 марта 2007 года N 25-ФЗ "О муниципальной службе в Российской Федерации", </w:t>
      </w:r>
      <w:hyperlink r:id="rId12" w:history="1">
        <w:r w:rsidRPr="006C527D">
          <w:rPr>
            <w:szCs w:val="28"/>
          </w:rPr>
          <w:t>статьей 9</w:t>
        </w:r>
      </w:hyperlink>
      <w:r w:rsidRPr="006C527D">
        <w:rPr>
          <w:szCs w:val="28"/>
        </w:rPr>
        <w:t xml:space="preserve"> Закона Республики Коми от 21 декабря 2007 года N 133-РЗ "О некоторых вопросах муниципальной службы в Республике Коми", </w:t>
      </w:r>
      <w:hyperlink r:id="rId13" w:history="1">
        <w:r w:rsidRPr="006C527D">
          <w:rPr>
            <w:szCs w:val="28"/>
          </w:rPr>
          <w:t>Постановлением</w:t>
        </w:r>
        <w:proofErr w:type="gramEnd"/>
      </w:hyperlink>
      <w:r w:rsidRPr="006C527D">
        <w:rPr>
          <w:szCs w:val="28"/>
        </w:rPr>
        <w:t xml:space="preserve"> </w:t>
      </w:r>
      <w:proofErr w:type="gramStart"/>
      <w:r w:rsidRPr="006C527D">
        <w:rPr>
          <w:szCs w:val="28"/>
        </w:rPr>
        <w:t xml:space="preserve">Правительства Республики Коми от 30 августа 2012 N 363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городских округах (муниципальных районах) в Республике Коми», Указом Главы Республики Коми от 23 марта 2018 года № 21 «Об </w:t>
      </w:r>
      <w:r w:rsidRPr="006C527D">
        <w:rPr>
          <w:bCs/>
          <w:szCs w:val="28"/>
        </w:rPr>
        <w:t>увеличении денежного содержания</w:t>
      </w:r>
      <w:proofErr w:type="gramEnd"/>
      <w:r w:rsidRPr="006C527D">
        <w:rPr>
          <w:bCs/>
          <w:szCs w:val="28"/>
        </w:rPr>
        <w:t xml:space="preserve"> государственных гражданских служащих Республики Коми</w:t>
      </w:r>
      <w:r w:rsidRPr="006C527D">
        <w:rPr>
          <w:szCs w:val="28"/>
        </w:rPr>
        <w:t>»  Совет сельского поселения «Пезмег» решил:</w:t>
      </w:r>
    </w:p>
    <w:p w:rsidR="006C527D" w:rsidRPr="006C527D" w:rsidRDefault="006C527D" w:rsidP="006C527D">
      <w:pPr>
        <w:autoSpaceDE w:val="0"/>
        <w:autoSpaceDN w:val="0"/>
        <w:adjustRightInd w:val="0"/>
        <w:ind w:firstLine="540"/>
        <w:jc w:val="both"/>
        <w:rPr>
          <w:bCs/>
          <w:szCs w:val="28"/>
        </w:rPr>
      </w:pPr>
    </w:p>
    <w:p w:rsidR="006C527D" w:rsidRPr="006C527D" w:rsidRDefault="006C527D" w:rsidP="006C527D">
      <w:pPr>
        <w:autoSpaceDE w:val="0"/>
        <w:autoSpaceDN w:val="0"/>
        <w:adjustRightInd w:val="0"/>
        <w:ind w:firstLine="540"/>
        <w:jc w:val="both"/>
        <w:rPr>
          <w:szCs w:val="28"/>
          <w:lang w:eastAsia="en-US"/>
        </w:rPr>
      </w:pPr>
      <w:r w:rsidRPr="006C527D">
        <w:rPr>
          <w:szCs w:val="28"/>
          <w:lang w:eastAsia="en-US"/>
        </w:rPr>
        <w:t xml:space="preserve">1. Установить </w:t>
      </w:r>
      <w:hyperlink w:anchor="Par57" w:history="1">
        <w:r w:rsidRPr="006C527D">
          <w:rPr>
            <w:szCs w:val="28"/>
            <w:lang w:eastAsia="en-US"/>
          </w:rPr>
          <w:t>размеры</w:t>
        </w:r>
      </w:hyperlink>
      <w:r w:rsidRPr="006C527D">
        <w:rPr>
          <w:szCs w:val="28"/>
          <w:lang w:eastAsia="en-US"/>
        </w:rPr>
        <w:t xml:space="preserve"> должностных окладов муниципальных служащих администрации сельского поселения «Пезмег» согласно приложению 1 к настоящему решению.</w:t>
      </w:r>
    </w:p>
    <w:p w:rsidR="006C527D" w:rsidRPr="00F9057E" w:rsidRDefault="006C527D" w:rsidP="006C527D">
      <w:pPr>
        <w:autoSpaceDE w:val="0"/>
        <w:autoSpaceDN w:val="0"/>
        <w:adjustRightInd w:val="0"/>
        <w:ind w:firstLine="540"/>
        <w:jc w:val="both"/>
        <w:rPr>
          <w:szCs w:val="28"/>
          <w:lang w:eastAsia="en-US"/>
        </w:rPr>
      </w:pPr>
      <w:r w:rsidRPr="006C527D">
        <w:rPr>
          <w:szCs w:val="28"/>
          <w:lang w:eastAsia="en-US"/>
        </w:rPr>
        <w:t xml:space="preserve">2. Установить размеры </w:t>
      </w:r>
      <w:bookmarkStart w:id="0" w:name="Par18"/>
      <w:bookmarkEnd w:id="0"/>
      <w:r w:rsidRPr="006C527D">
        <w:rPr>
          <w:szCs w:val="28"/>
          <w:lang w:eastAsia="en-US"/>
        </w:rPr>
        <w:t xml:space="preserve">ежемесячных надбавок к должностному окладу за особые условия муниципальной </w:t>
      </w:r>
      <w:r w:rsidRPr="00F9057E">
        <w:rPr>
          <w:szCs w:val="28"/>
          <w:lang w:eastAsia="en-US"/>
        </w:rPr>
        <w:t xml:space="preserve">службы (устанавливается в процентах от должностного оклада): </w:t>
      </w:r>
    </w:p>
    <w:p w:rsidR="006C527D" w:rsidRPr="00F9057E" w:rsidRDefault="006C527D" w:rsidP="006C527D">
      <w:pPr>
        <w:autoSpaceDE w:val="0"/>
        <w:autoSpaceDN w:val="0"/>
        <w:adjustRightInd w:val="0"/>
        <w:ind w:firstLine="540"/>
        <w:jc w:val="both"/>
        <w:rPr>
          <w:szCs w:val="28"/>
        </w:rPr>
      </w:pPr>
      <w:r w:rsidRPr="00F9057E">
        <w:rPr>
          <w:szCs w:val="28"/>
        </w:rPr>
        <w:t xml:space="preserve"> </w:t>
      </w:r>
    </w:p>
    <w:p w:rsidR="006C527D" w:rsidRPr="00F9057E" w:rsidRDefault="006C527D" w:rsidP="006C527D">
      <w:pPr>
        <w:autoSpaceDE w:val="0"/>
        <w:autoSpaceDN w:val="0"/>
        <w:adjustRightInd w:val="0"/>
        <w:ind w:firstLine="540"/>
        <w:jc w:val="both"/>
        <w:rPr>
          <w:szCs w:val="28"/>
        </w:rPr>
      </w:pPr>
      <w:r w:rsidRPr="00F9057E">
        <w:rPr>
          <w:szCs w:val="28"/>
        </w:rPr>
        <w:t>по старшим должностям муниципальной службы - до 200 процентов;</w:t>
      </w:r>
    </w:p>
    <w:p w:rsidR="006C527D" w:rsidRPr="006C527D" w:rsidRDefault="006C527D" w:rsidP="006C527D">
      <w:pPr>
        <w:autoSpaceDE w:val="0"/>
        <w:autoSpaceDN w:val="0"/>
        <w:adjustRightInd w:val="0"/>
        <w:jc w:val="both"/>
        <w:rPr>
          <w:szCs w:val="28"/>
        </w:rPr>
      </w:pPr>
    </w:p>
    <w:p w:rsidR="00593B30" w:rsidRPr="00F9057E" w:rsidRDefault="00593B30" w:rsidP="00593B30">
      <w:pPr>
        <w:pStyle w:val="a7"/>
        <w:spacing w:after="0"/>
        <w:ind w:left="5040"/>
        <w:jc w:val="right"/>
        <w:outlineLvl w:val="0"/>
        <w:rPr>
          <w:sz w:val="20"/>
          <w:szCs w:val="20"/>
        </w:rPr>
      </w:pPr>
      <w:r w:rsidRPr="00F9057E">
        <w:rPr>
          <w:sz w:val="20"/>
          <w:szCs w:val="20"/>
        </w:rPr>
        <w:lastRenderedPageBreak/>
        <w:t>Приложение 1</w:t>
      </w:r>
    </w:p>
    <w:p w:rsidR="00593B30" w:rsidRDefault="00593B30" w:rsidP="00593B30">
      <w:pPr>
        <w:jc w:val="right"/>
        <w:rPr>
          <w:sz w:val="20"/>
          <w:szCs w:val="20"/>
        </w:rPr>
      </w:pPr>
      <w:r w:rsidRPr="00F9057E">
        <w:rPr>
          <w:sz w:val="20"/>
          <w:szCs w:val="20"/>
        </w:rPr>
        <w:t>к решению Совета</w:t>
      </w:r>
      <w:r>
        <w:rPr>
          <w:sz w:val="20"/>
          <w:szCs w:val="20"/>
        </w:rPr>
        <w:t xml:space="preserve"> </w:t>
      </w:r>
      <w:r w:rsidRPr="00F9057E">
        <w:rPr>
          <w:sz w:val="20"/>
          <w:szCs w:val="20"/>
        </w:rPr>
        <w:t>сельского</w:t>
      </w:r>
    </w:p>
    <w:p w:rsidR="00593B30" w:rsidRDefault="00593B30" w:rsidP="00593B30">
      <w:pPr>
        <w:jc w:val="right"/>
        <w:rPr>
          <w:sz w:val="20"/>
          <w:szCs w:val="20"/>
        </w:rPr>
      </w:pPr>
      <w:r w:rsidRPr="00F9057E">
        <w:rPr>
          <w:sz w:val="20"/>
          <w:szCs w:val="20"/>
        </w:rPr>
        <w:t>поселения «Пезмег»</w:t>
      </w:r>
      <w:r>
        <w:rPr>
          <w:sz w:val="20"/>
          <w:szCs w:val="20"/>
        </w:rPr>
        <w:t xml:space="preserve"> </w:t>
      </w:r>
      <w:r w:rsidRPr="00F9057E">
        <w:rPr>
          <w:sz w:val="20"/>
          <w:szCs w:val="20"/>
        </w:rPr>
        <w:t>от  06 апреля</w:t>
      </w:r>
    </w:p>
    <w:p w:rsidR="00593B30" w:rsidRPr="00F9057E" w:rsidRDefault="00593B30" w:rsidP="00593B30">
      <w:pPr>
        <w:jc w:val="right"/>
        <w:rPr>
          <w:sz w:val="28"/>
          <w:szCs w:val="20"/>
        </w:rPr>
      </w:pPr>
      <w:r w:rsidRPr="00F9057E">
        <w:rPr>
          <w:sz w:val="20"/>
          <w:szCs w:val="20"/>
        </w:rPr>
        <w:t xml:space="preserve"> 2018 года № 4-17/4</w:t>
      </w:r>
    </w:p>
    <w:p w:rsidR="00593B30" w:rsidRPr="00F9057E" w:rsidRDefault="00593B30" w:rsidP="00593B30">
      <w:pPr>
        <w:jc w:val="center"/>
        <w:rPr>
          <w:sz w:val="20"/>
          <w:szCs w:val="20"/>
        </w:rPr>
      </w:pPr>
      <w:r w:rsidRPr="00F9057E">
        <w:rPr>
          <w:sz w:val="20"/>
          <w:szCs w:val="20"/>
        </w:rPr>
        <w:t xml:space="preserve"> </w:t>
      </w:r>
    </w:p>
    <w:p w:rsidR="00593B30" w:rsidRPr="00F9057E" w:rsidRDefault="00593B30" w:rsidP="00593B30">
      <w:pPr>
        <w:jc w:val="center"/>
        <w:outlineLvl w:val="0"/>
        <w:rPr>
          <w:szCs w:val="20"/>
        </w:rPr>
      </w:pPr>
      <w:r w:rsidRPr="00F9057E">
        <w:rPr>
          <w:szCs w:val="20"/>
        </w:rPr>
        <w:t>Размеры должностных окладов муниципальных служащих</w:t>
      </w:r>
    </w:p>
    <w:p w:rsidR="00593B30" w:rsidRPr="00F9057E" w:rsidRDefault="00593B30" w:rsidP="00593B30">
      <w:pPr>
        <w:spacing w:after="120"/>
        <w:jc w:val="center"/>
        <w:rPr>
          <w:szCs w:val="20"/>
        </w:rPr>
      </w:pPr>
      <w:r w:rsidRPr="00F9057E">
        <w:rPr>
          <w:szCs w:val="20"/>
        </w:rPr>
        <w:t>муниципального образования сельского поселения «Пезмег»</w:t>
      </w:r>
    </w:p>
    <w:tbl>
      <w:tblPr>
        <w:tblW w:w="76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2268"/>
      </w:tblGrid>
      <w:tr w:rsidR="00593B30" w:rsidRPr="00F9057E" w:rsidTr="00BA1FFF">
        <w:tc>
          <w:tcPr>
            <w:tcW w:w="538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spacing w:after="120"/>
              <w:rPr>
                <w:szCs w:val="20"/>
              </w:rPr>
            </w:pPr>
            <w:r w:rsidRPr="00F9057E">
              <w:rPr>
                <w:szCs w:val="20"/>
              </w:rPr>
              <w:t>Наименование должностей</w:t>
            </w:r>
          </w:p>
        </w:tc>
        <w:tc>
          <w:tcPr>
            <w:tcW w:w="226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spacing w:after="120"/>
              <w:rPr>
                <w:szCs w:val="20"/>
              </w:rPr>
            </w:pPr>
            <w:r w:rsidRPr="00F9057E">
              <w:rPr>
                <w:szCs w:val="20"/>
              </w:rPr>
              <w:t>Месячный должностной оклад, рублей</w:t>
            </w:r>
          </w:p>
        </w:tc>
      </w:tr>
      <w:tr w:rsidR="00593B30" w:rsidRPr="00F9057E" w:rsidTr="00BA1FFF">
        <w:tc>
          <w:tcPr>
            <w:tcW w:w="7655" w:type="dxa"/>
            <w:gridSpan w:val="2"/>
            <w:tcBorders>
              <w:top w:val="single" w:sz="4" w:space="0" w:color="auto"/>
              <w:left w:val="single" w:sz="4" w:space="0" w:color="auto"/>
              <w:bottom w:val="single" w:sz="4" w:space="0" w:color="auto"/>
              <w:right w:val="single" w:sz="4" w:space="0" w:color="auto"/>
            </w:tcBorders>
          </w:tcPr>
          <w:p w:rsidR="00593B30" w:rsidRPr="00F9057E" w:rsidRDefault="00593B30" w:rsidP="00BA1FFF">
            <w:pPr>
              <w:spacing w:after="120"/>
              <w:rPr>
                <w:b/>
                <w:szCs w:val="20"/>
              </w:rPr>
            </w:pPr>
            <w:r w:rsidRPr="00F9057E">
              <w:rPr>
                <w:szCs w:val="20"/>
              </w:rPr>
              <w:t>В администрации сельского поселения «Пезмег»</w:t>
            </w:r>
          </w:p>
        </w:tc>
      </w:tr>
      <w:tr w:rsidR="00593B30" w:rsidRPr="00F9057E" w:rsidTr="00BA1FFF">
        <w:tc>
          <w:tcPr>
            <w:tcW w:w="538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spacing w:after="120"/>
              <w:jc w:val="both"/>
              <w:rPr>
                <w:b/>
                <w:szCs w:val="20"/>
              </w:rPr>
            </w:pPr>
            <w:r w:rsidRPr="00F9057E">
              <w:rPr>
                <w:b/>
                <w:szCs w:val="20"/>
              </w:rPr>
              <w:t>Заместитель руководителя (главы)</w:t>
            </w:r>
          </w:p>
        </w:tc>
        <w:tc>
          <w:tcPr>
            <w:tcW w:w="226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spacing w:after="120"/>
              <w:jc w:val="right"/>
              <w:rPr>
                <w:b/>
                <w:szCs w:val="20"/>
              </w:rPr>
            </w:pPr>
            <w:r w:rsidRPr="00F9057E">
              <w:rPr>
                <w:b/>
                <w:szCs w:val="20"/>
              </w:rPr>
              <w:t xml:space="preserve">4822 </w:t>
            </w:r>
          </w:p>
        </w:tc>
      </w:tr>
      <w:tr w:rsidR="00593B30" w:rsidRPr="00F9057E" w:rsidTr="00BA1FFF">
        <w:tc>
          <w:tcPr>
            <w:tcW w:w="538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spacing w:after="120"/>
              <w:jc w:val="both"/>
              <w:rPr>
                <w:b/>
                <w:szCs w:val="20"/>
              </w:rPr>
            </w:pPr>
            <w:r w:rsidRPr="00F9057E">
              <w:rPr>
                <w:b/>
                <w:szCs w:val="20"/>
              </w:rPr>
              <w:t>Ведущий специалист</w:t>
            </w:r>
          </w:p>
        </w:tc>
        <w:tc>
          <w:tcPr>
            <w:tcW w:w="226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spacing w:after="120"/>
              <w:jc w:val="right"/>
              <w:rPr>
                <w:b/>
                <w:szCs w:val="20"/>
              </w:rPr>
            </w:pPr>
            <w:r w:rsidRPr="00F9057E">
              <w:rPr>
                <w:b/>
                <w:szCs w:val="20"/>
              </w:rPr>
              <w:t>4621</w:t>
            </w:r>
          </w:p>
        </w:tc>
      </w:tr>
    </w:tbl>
    <w:p w:rsidR="00593B30" w:rsidRPr="00F9057E" w:rsidRDefault="00593B30" w:rsidP="00593B30">
      <w:pPr>
        <w:spacing w:after="120"/>
        <w:jc w:val="both"/>
        <w:rPr>
          <w:b/>
          <w:sz w:val="22"/>
          <w:szCs w:val="20"/>
        </w:rPr>
      </w:pPr>
    </w:p>
    <w:p w:rsidR="00593B30" w:rsidRDefault="00593B30" w:rsidP="00593B30">
      <w:pPr>
        <w:jc w:val="right"/>
        <w:outlineLvl w:val="0"/>
        <w:rPr>
          <w:szCs w:val="20"/>
        </w:rPr>
      </w:pPr>
      <w:r w:rsidRPr="00F9057E">
        <w:rPr>
          <w:szCs w:val="20"/>
        </w:rPr>
        <w:t>Приложение 2</w:t>
      </w:r>
      <w:r>
        <w:rPr>
          <w:szCs w:val="20"/>
        </w:rPr>
        <w:t xml:space="preserve"> </w:t>
      </w:r>
      <w:r w:rsidRPr="00F9057E">
        <w:rPr>
          <w:szCs w:val="20"/>
        </w:rPr>
        <w:t>к решению Совета</w:t>
      </w:r>
    </w:p>
    <w:p w:rsidR="00593B30" w:rsidRPr="00F9057E" w:rsidRDefault="00593B30" w:rsidP="00593B30">
      <w:pPr>
        <w:jc w:val="right"/>
        <w:outlineLvl w:val="0"/>
        <w:rPr>
          <w:szCs w:val="20"/>
        </w:rPr>
      </w:pPr>
      <w:r w:rsidRPr="00F9057E">
        <w:rPr>
          <w:szCs w:val="20"/>
        </w:rPr>
        <w:t>сельского поселения «Пезмег»</w:t>
      </w:r>
    </w:p>
    <w:p w:rsidR="00593B30" w:rsidRPr="00F9057E" w:rsidRDefault="00593B30" w:rsidP="00593B30">
      <w:pPr>
        <w:jc w:val="right"/>
        <w:rPr>
          <w:szCs w:val="20"/>
        </w:rPr>
      </w:pPr>
      <w:r w:rsidRPr="00F9057E">
        <w:rPr>
          <w:szCs w:val="20"/>
        </w:rPr>
        <w:t>от 06 апреля 2018 года № 4-17/4</w:t>
      </w:r>
    </w:p>
    <w:p w:rsidR="00593B30" w:rsidRPr="00F9057E" w:rsidRDefault="00593B30" w:rsidP="00593B30">
      <w:pPr>
        <w:rPr>
          <w:sz w:val="18"/>
          <w:szCs w:val="20"/>
        </w:rPr>
      </w:pPr>
    </w:p>
    <w:p w:rsidR="00593B30" w:rsidRPr="00F9057E" w:rsidRDefault="00593B30" w:rsidP="00593B30">
      <w:pPr>
        <w:ind w:left="284" w:firstLine="426"/>
        <w:jc w:val="center"/>
        <w:outlineLvl w:val="0"/>
        <w:rPr>
          <w:b/>
          <w:szCs w:val="28"/>
        </w:rPr>
      </w:pPr>
      <w:r w:rsidRPr="00F9057E">
        <w:rPr>
          <w:b/>
          <w:szCs w:val="28"/>
        </w:rPr>
        <w:t xml:space="preserve">Размеры ежемесячных надбавок к должностным окладам </w:t>
      </w:r>
    </w:p>
    <w:p w:rsidR="00593B30" w:rsidRPr="00F9057E" w:rsidRDefault="00593B30" w:rsidP="00593B30">
      <w:pPr>
        <w:ind w:left="284" w:firstLine="426"/>
        <w:jc w:val="center"/>
        <w:rPr>
          <w:b/>
          <w:szCs w:val="28"/>
        </w:rPr>
      </w:pPr>
      <w:r w:rsidRPr="00F9057E">
        <w:rPr>
          <w:b/>
          <w:szCs w:val="28"/>
        </w:rPr>
        <w:t>за классный чин муниципальным служащим</w:t>
      </w:r>
      <w:r w:rsidRPr="00F9057E">
        <w:rPr>
          <w:szCs w:val="20"/>
        </w:rPr>
        <w:t xml:space="preserve"> </w:t>
      </w:r>
      <w:r w:rsidRPr="00F9057E">
        <w:rPr>
          <w:b/>
          <w:szCs w:val="20"/>
        </w:rPr>
        <w:t>муниципального образования</w:t>
      </w:r>
      <w:r w:rsidRPr="00F9057E">
        <w:rPr>
          <w:b/>
          <w:szCs w:val="28"/>
        </w:rPr>
        <w:t xml:space="preserve"> сельского поселения «Пезмег»</w:t>
      </w:r>
    </w:p>
    <w:tbl>
      <w:tblPr>
        <w:tblW w:w="81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2127"/>
        <w:gridCol w:w="236"/>
      </w:tblGrid>
      <w:tr w:rsidR="00593B30" w:rsidRPr="00F9057E" w:rsidTr="00BA1FFF">
        <w:tc>
          <w:tcPr>
            <w:tcW w:w="577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firstLine="426"/>
              <w:jc w:val="center"/>
              <w:rPr>
                <w:b/>
                <w:szCs w:val="28"/>
              </w:rPr>
            </w:pPr>
            <w:r w:rsidRPr="00F9057E">
              <w:rPr>
                <w:b/>
                <w:szCs w:val="28"/>
              </w:rPr>
              <w:t>Классный чин</w:t>
            </w:r>
          </w:p>
        </w:tc>
        <w:tc>
          <w:tcPr>
            <w:tcW w:w="2127" w:type="dxa"/>
            <w:tcBorders>
              <w:top w:val="single" w:sz="4" w:space="0" w:color="auto"/>
              <w:left w:val="single" w:sz="4" w:space="0" w:color="auto"/>
              <w:bottom w:val="single" w:sz="4" w:space="0" w:color="auto"/>
              <w:right w:val="single" w:sz="4" w:space="0" w:color="auto"/>
            </w:tcBorders>
            <w:vAlign w:val="center"/>
          </w:tcPr>
          <w:p w:rsidR="00593B30" w:rsidRPr="00F9057E" w:rsidRDefault="00593B30" w:rsidP="00BA1FFF">
            <w:pPr>
              <w:ind w:left="12" w:firstLine="426"/>
              <w:jc w:val="center"/>
              <w:rPr>
                <w:b/>
                <w:szCs w:val="28"/>
              </w:rPr>
            </w:pPr>
            <w:r w:rsidRPr="00F9057E">
              <w:rPr>
                <w:b/>
                <w:szCs w:val="28"/>
              </w:rPr>
              <w:t xml:space="preserve">Размер ежемесячной надбавки </w:t>
            </w:r>
          </w:p>
          <w:p w:rsidR="00593B30" w:rsidRPr="00F9057E" w:rsidRDefault="00593B30" w:rsidP="00BA1FFF">
            <w:pPr>
              <w:ind w:left="12" w:firstLine="426"/>
              <w:jc w:val="center"/>
              <w:rPr>
                <w:b/>
                <w:szCs w:val="28"/>
              </w:rPr>
            </w:pPr>
            <w:r w:rsidRPr="00F9057E">
              <w:rPr>
                <w:b/>
                <w:szCs w:val="28"/>
              </w:rPr>
              <w:t>(в рублях)</w:t>
            </w:r>
          </w:p>
        </w:tc>
        <w:tc>
          <w:tcPr>
            <w:tcW w:w="236" w:type="dxa"/>
            <w:tcBorders>
              <w:top w:val="nil"/>
              <w:left w:val="single" w:sz="4" w:space="0" w:color="auto"/>
              <w:bottom w:val="nil"/>
              <w:right w:val="nil"/>
            </w:tcBorders>
          </w:tcPr>
          <w:p w:rsidR="00593B30" w:rsidRPr="00F9057E" w:rsidRDefault="00593B30" w:rsidP="00BA1FFF">
            <w:pPr>
              <w:ind w:firstLine="426"/>
              <w:jc w:val="center"/>
              <w:rPr>
                <w:b/>
                <w:szCs w:val="28"/>
              </w:rPr>
            </w:pPr>
          </w:p>
        </w:tc>
      </w:tr>
      <w:tr w:rsidR="00593B30" w:rsidRPr="00F9057E" w:rsidTr="00BA1FFF">
        <w:tc>
          <w:tcPr>
            <w:tcW w:w="577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firstLine="426"/>
              <w:jc w:val="both"/>
              <w:rPr>
                <w:szCs w:val="28"/>
              </w:rPr>
            </w:pPr>
            <w:r w:rsidRPr="00F9057E">
              <w:rPr>
                <w:szCs w:val="28"/>
              </w:rPr>
              <w:t>Действительный муниципальный советник 1 класса</w:t>
            </w:r>
          </w:p>
        </w:tc>
        <w:tc>
          <w:tcPr>
            <w:tcW w:w="212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right="252" w:firstLine="426"/>
              <w:jc w:val="right"/>
              <w:rPr>
                <w:szCs w:val="28"/>
              </w:rPr>
            </w:pPr>
            <w:r w:rsidRPr="00F9057E">
              <w:rPr>
                <w:szCs w:val="28"/>
              </w:rPr>
              <w:t xml:space="preserve"> 3215</w:t>
            </w:r>
          </w:p>
        </w:tc>
        <w:tc>
          <w:tcPr>
            <w:tcW w:w="236" w:type="dxa"/>
            <w:tcBorders>
              <w:top w:val="nil"/>
              <w:left w:val="single" w:sz="4" w:space="0" w:color="auto"/>
              <w:bottom w:val="nil"/>
              <w:right w:val="nil"/>
            </w:tcBorders>
          </w:tcPr>
          <w:p w:rsidR="00593B30" w:rsidRPr="00F9057E" w:rsidRDefault="00593B30" w:rsidP="00BA1FFF">
            <w:pPr>
              <w:ind w:firstLine="426"/>
              <w:jc w:val="center"/>
              <w:rPr>
                <w:szCs w:val="28"/>
              </w:rPr>
            </w:pPr>
          </w:p>
        </w:tc>
      </w:tr>
      <w:tr w:rsidR="00593B30" w:rsidRPr="00F9057E" w:rsidTr="00BA1FFF">
        <w:tc>
          <w:tcPr>
            <w:tcW w:w="577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firstLine="426"/>
              <w:jc w:val="both"/>
              <w:rPr>
                <w:szCs w:val="28"/>
              </w:rPr>
            </w:pPr>
            <w:r w:rsidRPr="00F9057E">
              <w:rPr>
                <w:szCs w:val="28"/>
              </w:rPr>
              <w:t>Действительный муниципальный советник 2 класса</w:t>
            </w:r>
          </w:p>
        </w:tc>
        <w:tc>
          <w:tcPr>
            <w:tcW w:w="212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right="252" w:firstLine="426"/>
              <w:jc w:val="right"/>
              <w:rPr>
                <w:szCs w:val="28"/>
              </w:rPr>
            </w:pPr>
            <w:r w:rsidRPr="00F9057E">
              <w:rPr>
                <w:szCs w:val="28"/>
              </w:rPr>
              <w:t xml:space="preserve"> 3013</w:t>
            </w:r>
          </w:p>
        </w:tc>
        <w:tc>
          <w:tcPr>
            <w:tcW w:w="236" w:type="dxa"/>
            <w:tcBorders>
              <w:top w:val="nil"/>
              <w:left w:val="single" w:sz="4" w:space="0" w:color="auto"/>
              <w:bottom w:val="nil"/>
              <w:right w:val="nil"/>
            </w:tcBorders>
          </w:tcPr>
          <w:p w:rsidR="00593B30" w:rsidRPr="00F9057E" w:rsidRDefault="00593B30" w:rsidP="00BA1FFF">
            <w:pPr>
              <w:ind w:firstLine="426"/>
              <w:jc w:val="center"/>
              <w:rPr>
                <w:szCs w:val="28"/>
              </w:rPr>
            </w:pPr>
          </w:p>
        </w:tc>
      </w:tr>
      <w:tr w:rsidR="00593B30" w:rsidRPr="00F9057E" w:rsidTr="00BA1FFF">
        <w:tc>
          <w:tcPr>
            <w:tcW w:w="577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firstLine="426"/>
              <w:jc w:val="both"/>
              <w:rPr>
                <w:szCs w:val="28"/>
              </w:rPr>
            </w:pPr>
            <w:r w:rsidRPr="00F9057E">
              <w:rPr>
                <w:szCs w:val="28"/>
              </w:rPr>
              <w:t>Действительный муниципальный советник 3 класса</w:t>
            </w:r>
          </w:p>
        </w:tc>
        <w:tc>
          <w:tcPr>
            <w:tcW w:w="212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right="252" w:firstLine="426"/>
              <w:jc w:val="right"/>
              <w:rPr>
                <w:szCs w:val="28"/>
              </w:rPr>
            </w:pPr>
            <w:r w:rsidRPr="00F9057E">
              <w:rPr>
                <w:szCs w:val="28"/>
              </w:rPr>
              <w:t>2814</w:t>
            </w:r>
          </w:p>
        </w:tc>
        <w:tc>
          <w:tcPr>
            <w:tcW w:w="236" w:type="dxa"/>
            <w:tcBorders>
              <w:top w:val="nil"/>
              <w:left w:val="single" w:sz="4" w:space="0" w:color="auto"/>
              <w:bottom w:val="nil"/>
              <w:right w:val="nil"/>
            </w:tcBorders>
          </w:tcPr>
          <w:p w:rsidR="00593B30" w:rsidRPr="00F9057E" w:rsidRDefault="00593B30" w:rsidP="00BA1FFF">
            <w:pPr>
              <w:ind w:firstLine="426"/>
              <w:jc w:val="center"/>
              <w:rPr>
                <w:szCs w:val="28"/>
              </w:rPr>
            </w:pPr>
          </w:p>
        </w:tc>
      </w:tr>
      <w:tr w:rsidR="00593B30" w:rsidRPr="00F9057E" w:rsidTr="00BA1FFF">
        <w:tc>
          <w:tcPr>
            <w:tcW w:w="577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firstLine="426"/>
              <w:jc w:val="both"/>
              <w:rPr>
                <w:szCs w:val="28"/>
              </w:rPr>
            </w:pPr>
            <w:r w:rsidRPr="00F9057E">
              <w:rPr>
                <w:szCs w:val="28"/>
              </w:rPr>
              <w:t>Муниципальный советник 1 класса</w:t>
            </w:r>
          </w:p>
        </w:tc>
        <w:tc>
          <w:tcPr>
            <w:tcW w:w="212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right="252" w:firstLine="426"/>
              <w:jc w:val="right"/>
              <w:rPr>
                <w:szCs w:val="28"/>
              </w:rPr>
            </w:pPr>
            <w:r w:rsidRPr="00F9057E">
              <w:rPr>
                <w:szCs w:val="28"/>
              </w:rPr>
              <w:t xml:space="preserve"> 2614</w:t>
            </w:r>
          </w:p>
        </w:tc>
        <w:tc>
          <w:tcPr>
            <w:tcW w:w="236" w:type="dxa"/>
            <w:tcBorders>
              <w:top w:val="nil"/>
              <w:left w:val="single" w:sz="4" w:space="0" w:color="auto"/>
              <w:bottom w:val="nil"/>
              <w:right w:val="nil"/>
            </w:tcBorders>
          </w:tcPr>
          <w:p w:rsidR="00593B30" w:rsidRPr="00F9057E" w:rsidRDefault="00593B30" w:rsidP="00BA1FFF">
            <w:pPr>
              <w:ind w:firstLine="426"/>
              <w:jc w:val="center"/>
              <w:rPr>
                <w:szCs w:val="28"/>
              </w:rPr>
            </w:pPr>
          </w:p>
        </w:tc>
      </w:tr>
      <w:tr w:rsidR="00593B30" w:rsidRPr="00F9057E" w:rsidTr="00BA1FFF">
        <w:tc>
          <w:tcPr>
            <w:tcW w:w="577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firstLine="426"/>
              <w:jc w:val="both"/>
              <w:rPr>
                <w:szCs w:val="28"/>
              </w:rPr>
            </w:pPr>
            <w:r w:rsidRPr="00F9057E">
              <w:rPr>
                <w:szCs w:val="28"/>
              </w:rPr>
              <w:t>Муниципальный советник 2 класса</w:t>
            </w:r>
          </w:p>
        </w:tc>
        <w:tc>
          <w:tcPr>
            <w:tcW w:w="212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right="252" w:firstLine="426"/>
              <w:jc w:val="right"/>
              <w:rPr>
                <w:szCs w:val="28"/>
              </w:rPr>
            </w:pPr>
            <w:r w:rsidRPr="00F9057E">
              <w:rPr>
                <w:szCs w:val="28"/>
              </w:rPr>
              <w:t xml:space="preserve"> 2412</w:t>
            </w:r>
          </w:p>
        </w:tc>
        <w:tc>
          <w:tcPr>
            <w:tcW w:w="236" w:type="dxa"/>
            <w:tcBorders>
              <w:top w:val="nil"/>
              <w:left w:val="single" w:sz="4" w:space="0" w:color="auto"/>
              <w:bottom w:val="nil"/>
              <w:right w:val="nil"/>
            </w:tcBorders>
          </w:tcPr>
          <w:p w:rsidR="00593B30" w:rsidRPr="00F9057E" w:rsidRDefault="00593B30" w:rsidP="00BA1FFF">
            <w:pPr>
              <w:ind w:firstLine="426"/>
              <w:jc w:val="center"/>
              <w:rPr>
                <w:szCs w:val="28"/>
              </w:rPr>
            </w:pPr>
          </w:p>
        </w:tc>
      </w:tr>
      <w:tr w:rsidR="00593B30" w:rsidRPr="00F9057E" w:rsidTr="00BA1FFF">
        <w:tc>
          <w:tcPr>
            <w:tcW w:w="577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firstLine="426"/>
              <w:jc w:val="both"/>
              <w:rPr>
                <w:szCs w:val="28"/>
              </w:rPr>
            </w:pPr>
            <w:r w:rsidRPr="00F9057E">
              <w:rPr>
                <w:szCs w:val="28"/>
              </w:rPr>
              <w:t>Муниципальный советник 3 класса</w:t>
            </w:r>
          </w:p>
        </w:tc>
        <w:tc>
          <w:tcPr>
            <w:tcW w:w="212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right="252" w:firstLine="426"/>
              <w:jc w:val="right"/>
              <w:rPr>
                <w:szCs w:val="28"/>
              </w:rPr>
            </w:pPr>
            <w:r w:rsidRPr="00F9057E">
              <w:rPr>
                <w:szCs w:val="28"/>
              </w:rPr>
              <w:t xml:space="preserve"> 2213</w:t>
            </w:r>
          </w:p>
        </w:tc>
        <w:tc>
          <w:tcPr>
            <w:tcW w:w="236" w:type="dxa"/>
            <w:tcBorders>
              <w:top w:val="nil"/>
              <w:left w:val="single" w:sz="4" w:space="0" w:color="auto"/>
              <w:bottom w:val="nil"/>
              <w:right w:val="nil"/>
            </w:tcBorders>
          </w:tcPr>
          <w:p w:rsidR="00593B30" w:rsidRPr="00F9057E" w:rsidRDefault="00593B30" w:rsidP="00BA1FFF">
            <w:pPr>
              <w:ind w:firstLine="426"/>
              <w:jc w:val="center"/>
              <w:rPr>
                <w:szCs w:val="28"/>
              </w:rPr>
            </w:pPr>
          </w:p>
        </w:tc>
      </w:tr>
      <w:tr w:rsidR="00593B30" w:rsidRPr="00F9057E" w:rsidTr="00BA1FFF">
        <w:tc>
          <w:tcPr>
            <w:tcW w:w="5778"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firstLine="426"/>
              <w:jc w:val="both"/>
              <w:rPr>
                <w:szCs w:val="28"/>
              </w:rPr>
            </w:pPr>
            <w:r w:rsidRPr="00F9057E">
              <w:rPr>
                <w:szCs w:val="28"/>
              </w:rPr>
              <w:t>Советник муниципальной службы 1 класса</w:t>
            </w:r>
          </w:p>
        </w:tc>
        <w:tc>
          <w:tcPr>
            <w:tcW w:w="2127" w:type="dxa"/>
            <w:tcBorders>
              <w:top w:val="single" w:sz="4" w:space="0" w:color="auto"/>
              <w:left w:val="single" w:sz="4" w:space="0" w:color="auto"/>
              <w:bottom w:val="single" w:sz="4" w:space="0" w:color="auto"/>
              <w:right w:val="single" w:sz="4" w:space="0" w:color="auto"/>
            </w:tcBorders>
          </w:tcPr>
          <w:p w:rsidR="00593B30" w:rsidRPr="00F9057E" w:rsidRDefault="00593B30" w:rsidP="00BA1FFF">
            <w:pPr>
              <w:ind w:right="252" w:firstLine="426"/>
              <w:jc w:val="right"/>
              <w:rPr>
                <w:szCs w:val="28"/>
              </w:rPr>
            </w:pPr>
            <w:r w:rsidRPr="00F9057E">
              <w:rPr>
                <w:szCs w:val="28"/>
              </w:rPr>
              <w:t>2010</w:t>
            </w:r>
          </w:p>
        </w:tc>
        <w:tc>
          <w:tcPr>
            <w:tcW w:w="236" w:type="dxa"/>
            <w:tcBorders>
              <w:top w:val="nil"/>
              <w:left w:val="single" w:sz="4" w:space="0" w:color="auto"/>
              <w:bottom w:val="nil"/>
              <w:right w:val="nil"/>
            </w:tcBorders>
          </w:tcPr>
          <w:p w:rsidR="00593B30" w:rsidRPr="00F9057E" w:rsidRDefault="00593B30" w:rsidP="00BA1FFF">
            <w:pPr>
              <w:ind w:firstLine="426"/>
              <w:jc w:val="center"/>
              <w:rPr>
                <w:szCs w:val="28"/>
              </w:rPr>
            </w:pPr>
          </w:p>
        </w:tc>
      </w:tr>
    </w:tbl>
    <w:p w:rsidR="00593B30" w:rsidRPr="006C527D" w:rsidRDefault="00593B30" w:rsidP="00593B30">
      <w:pPr>
        <w:autoSpaceDE w:val="0"/>
        <w:autoSpaceDN w:val="0"/>
        <w:adjustRightInd w:val="0"/>
        <w:ind w:firstLine="540"/>
        <w:jc w:val="both"/>
        <w:rPr>
          <w:szCs w:val="28"/>
          <w:lang w:eastAsia="en-US"/>
        </w:rPr>
      </w:pPr>
      <w:r w:rsidRPr="006C527D">
        <w:rPr>
          <w:szCs w:val="28"/>
          <w:lang w:eastAsia="en-US"/>
        </w:rPr>
        <w:lastRenderedPageBreak/>
        <w:t>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593B30" w:rsidRPr="006C527D" w:rsidRDefault="00593B30" w:rsidP="00593B30">
      <w:pPr>
        <w:ind w:left="502"/>
        <w:contextualSpacing/>
        <w:jc w:val="both"/>
        <w:rPr>
          <w:rFonts w:eastAsia="Calibri"/>
          <w:color w:val="000000"/>
          <w:sz w:val="18"/>
          <w:lang w:eastAsia="en-US"/>
        </w:rPr>
      </w:pPr>
      <w:r w:rsidRPr="006C527D">
        <w:rPr>
          <w:szCs w:val="28"/>
        </w:rPr>
        <w:t xml:space="preserve">8. Все вышеперечисленные в п. 1 – 7 настоящего решения выплаты осуществляются с учетом районного коэффициента и процентной надбавки </w:t>
      </w:r>
      <w:proofErr w:type="gramStart"/>
      <w:r w:rsidRPr="006C527D">
        <w:rPr>
          <w:szCs w:val="28"/>
        </w:rPr>
        <w:t>к</w:t>
      </w:r>
      <w:proofErr w:type="gramEnd"/>
    </w:p>
    <w:p w:rsidR="00593B30" w:rsidRPr="006C527D" w:rsidRDefault="00593B30" w:rsidP="00593B30">
      <w:pPr>
        <w:autoSpaceDE w:val="0"/>
        <w:autoSpaceDN w:val="0"/>
        <w:adjustRightInd w:val="0"/>
        <w:jc w:val="both"/>
        <w:rPr>
          <w:szCs w:val="28"/>
          <w:lang w:eastAsia="en-US"/>
        </w:rPr>
      </w:pPr>
      <w:r w:rsidRPr="006C527D">
        <w:rPr>
          <w:szCs w:val="28"/>
          <w:lang w:eastAsia="en-US"/>
        </w:rPr>
        <w:t>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593B30" w:rsidRPr="006C527D" w:rsidRDefault="00593B30" w:rsidP="00593B30">
      <w:pPr>
        <w:autoSpaceDE w:val="0"/>
        <w:autoSpaceDN w:val="0"/>
        <w:adjustRightInd w:val="0"/>
        <w:ind w:firstLine="540"/>
        <w:jc w:val="both"/>
        <w:rPr>
          <w:szCs w:val="28"/>
          <w:lang w:eastAsia="en-US"/>
        </w:rPr>
      </w:pPr>
      <w:r w:rsidRPr="006C527D">
        <w:rPr>
          <w:szCs w:val="28"/>
          <w:lang w:eastAsia="en-US"/>
        </w:rPr>
        <w:t>9. Установленные настоящим решением должностные оклады и ежемесячная надбавка к должностному окладу за классный чин изменяются (индексируются) в сроки и в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593B30" w:rsidRPr="006C527D" w:rsidRDefault="00593B30" w:rsidP="00593B30">
      <w:pPr>
        <w:autoSpaceDE w:val="0"/>
        <w:autoSpaceDN w:val="0"/>
        <w:adjustRightInd w:val="0"/>
        <w:ind w:firstLine="540"/>
        <w:jc w:val="both"/>
        <w:rPr>
          <w:szCs w:val="28"/>
          <w:lang w:eastAsia="en-US"/>
        </w:rPr>
      </w:pPr>
      <w:r w:rsidRPr="006C527D">
        <w:rPr>
          <w:szCs w:val="28"/>
          <w:lang w:eastAsia="en-US"/>
        </w:rPr>
        <w:t xml:space="preserve">10.  Утвердить </w:t>
      </w:r>
      <w:hyperlink w:anchor="Par203" w:history="1">
        <w:r w:rsidRPr="006C527D">
          <w:rPr>
            <w:szCs w:val="28"/>
            <w:lang w:eastAsia="en-US"/>
          </w:rPr>
          <w:t>Порядок</w:t>
        </w:r>
      </w:hyperlink>
      <w:r w:rsidRPr="006C527D">
        <w:rPr>
          <w:szCs w:val="28"/>
          <w:lang w:eastAsia="en-US"/>
        </w:rPr>
        <w:t xml:space="preserve"> осуществления ежемесячных и иных дополнительных выплат к должностному окладу муниципальных служащих администрации сельского поселения «Пезмег» согласно приложению 3 к настоящему решению.</w:t>
      </w:r>
    </w:p>
    <w:p w:rsidR="00593B30" w:rsidRPr="006C527D" w:rsidRDefault="00593B30" w:rsidP="00593B30">
      <w:pPr>
        <w:autoSpaceDE w:val="0"/>
        <w:autoSpaceDN w:val="0"/>
        <w:adjustRightInd w:val="0"/>
        <w:ind w:firstLine="540"/>
        <w:jc w:val="both"/>
        <w:rPr>
          <w:szCs w:val="28"/>
          <w:lang w:eastAsia="en-US"/>
        </w:rPr>
      </w:pPr>
      <w:r w:rsidRPr="006C527D">
        <w:rPr>
          <w:szCs w:val="28"/>
          <w:lang w:eastAsia="en-US"/>
        </w:rPr>
        <w:t>11. Настоящее решение вступает в силу со дня обнародования и распространяется на правоотношения, возникшие с 01 апреля 2018 года.</w:t>
      </w:r>
    </w:p>
    <w:p w:rsidR="00593B30" w:rsidRPr="006C527D" w:rsidRDefault="00593B30" w:rsidP="00593B30">
      <w:pPr>
        <w:autoSpaceDE w:val="0"/>
        <w:autoSpaceDN w:val="0"/>
        <w:adjustRightInd w:val="0"/>
        <w:ind w:firstLine="540"/>
        <w:jc w:val="both"/>
        <w:rPr>
          <w:szCs w:val="28"/>
          <w:lang w:eastAsia="en-US"/>
        </w:rPr>
      </w:pPr>
      <w:r w:rsidRPr="006C527D">
        <w:rPr>
          <w:szCs w:val="28"/>
          <w:lang w:eastAsia="en-US"/>
        </w:rPr>
        <w:t>12. Признать утратившими силу решение Совета сельского поселения «Пезмег»:</w:t>
      </w:r>
    </w:p>
    <w:p w:rsidR="00593B30" w:rsidRPr="006C527D" w:rsidRDefault="00593B30" w:rsidP="00593B30">
      <w:pPr>
        <w:autoSpaceDE w:val="0"/>
        <w:autoSpaceDN w:val="0"/>
        <w:adjustRightInd w:val="0"/>
        <w:ind w:firstLine="540"/>
        <w:jc w:val="both"/>
        <w:rPr>
          <w:rFonts w:cs="Arial"/>
          <w:szCs w:val="28"/>
          <w:lang w:eastAsia="en-US"/>
        </w:rPr>
      </w:pPr>
      <w:r w:rsidRPr="006C527D">
        <w:rPr>
          <w:szCs w:val="28"/>
          <w:lang w:eastAsia="en-US"/>
        </w:rPr>
        <w:t xml:space="preserve">1) Решение Совета сельского поселения «Пезмег» </w:t>
      </w:r>
      <w:r w:rsidRPr="006C527D">
        <w:rPr>
          <w:rFonts w:cs="Arial"/>
          <w:szCs w:val="28"/>
          <w:lang w:eastAsia="en-US"/>
        </w:rPr>
        <w:t>от 07.12.2015 года № 3-35/3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сельского поселения «Пезмег».</w:t>
      </w:r>
    </w:p>
    <w:p w:rsidR="00593B30" w:rsidRPr="006C527D" w:rsidRDefault="00593B30" w:rsidP="00593B30">
      <w:pPr>
        <w:autoSpaceDE w:val="0"/>
        <w:autoSpaceDN w:val="0"/>
        <w:adjustRightInd w:val="0"/>
        <w:ind w:firstLine="540"/>
        <w:jc w:val="both"/>
        <w:rPr>
          <w:szCs w:val="28"/>
          <w:lang w:eastAsia="en-US"/>
        </w:rPr>
      </w:pPr>
    </w:p>
    <w:p w:rsidR="00593B30" w:rsidRPr="006C527D" w:rsidRDefault="00593B30" w:rsidP="00593B30">
      <w:pPr>
        <w:autoSpaceDE w:val="0"/>
        <w:autoSpaceDN w:val="0"/>
        <w:adjustRightInd w:val="0"/>
        <w:ind w:firstLine="540"/>
        <w:jc w:val="both"/>
        <w:rPr>
          <w:szCs w:val="28"/>
        </w:rPr>
      </w:pPr>
      <w:r w:rsidRPr="006C527D">
        <w:rPr>
          <w:sz w:val="18"/>
          <w:szCs w:val="20"/>
        </w:rPr>
        <w:t xml:space="preserve"> </w:t>
      </w:r>
    </w:p>
    <w:p w:rsidR="00593B30" w:rsidRPr="006C527D" w:rsidRDefault="00593B30" w:rsidP="00593B30">
      <w:pPr>
        <w:jc w:val="both"/>
        <w:rPr>
          <w:sz w:val="18"/>
          <w:szCs w:val="28"/>
        </w:rPr>
      </w:pPr>
      <w:r>
        <w:rPr>
          <w:b/>
          <w:szCs w:val="28"/>
        </w:rPr>
        <w:t xml:space="preserve">Глава  сельского </w:t>
      </w:r>
      <w:r w:rsidRPr="006C527D">
        <w:rPr>
          <w:b/>
          <w:szCs w:val="28"/>
        </w:rPr>
        <w:t>поселения</w:t>
      </w:r>
      <w:r>
        <w:rPr>
          <w:b/>
          <w:szCs w:val="28"/>
        </w:rPr>
        <w:t xml:space="preserve"> </w:t>
      </w:r>
      <w:r w:rsidRPr="006C527D">
        <w:rPr>
          <w:b/>
          <w:szCs w:val="28"/>
        </w:rPr>
        <w:t xml:space="preserve">«Пезмег»                      </w:t>
      </w:r>
      <w:proofErr w:type="spellStart"/>
      <w:r w:rsidRPr="006C527D">
        <w:rPr>
          <w:b/>
          <w:szCs w:val="28"/>
        </w:rPr>
        <w:t>А.А.Торопов</w:t>
      </w:r>
      <w:proofErr w:type="spellEnd"/>
    </w:p>
    <w:p w:rsidR="00593B30" w:rsidRPr="006C527D" w:rsidRDefault="00593B30" w:rsidP="00593B30">
      <w:pPr>
        <w:ind w:left="142"/>
        <w:jc w:val="both"/>
        <w:rPr>
          <w:sz w:val="20"/>
        </w:rPr>
      </w:pPr>
    </w:p>
    <w:p w:rsidR="00593B30" w:rsidRDefault="00593B30" w:rsidP="006C527D">
      <w:pPr>
        <w:autoSpaceDE w:val="0"/>
        <w:autoSpaceDN w:val="0"/>
        <w:adjustRightInd w:val="0"/>
        <w:ind w:firstLine="540"/>
        <w:jc w:val="both"/>
        <w:rPr>
          <w:szCs w:val="28"/>
          <w:lang w:eastAsia="en-US"/>
        </w:rPr>
      </w:pPr>
    </w:p>
    <w:p w:rsidR="00593B30" w:rsidRDefault="00593B30" w:rsidP="006C527D">
      <w:pPr>
        <w:autoSpaceDE w:val="0"/>
        <w:autoSpaceDN w:val="0"/>
        <w:adjustRightInd w:val="0"/>
        <w:ind w:firstLine="540"/>
        <w:jc w:val="both"/>
        <w:rPr>
          <w:szCs w:val="28"/>
          <w:lang w:eastAsia="en-US"/>
        </w:rPr>
      </w:pPr>
    </w:p>
    <w:p w:rsidR="00593B30" w:rsidRDefault="00593B30" w:rsidP="006C527D">
      <w:pPr>
        <w:autoSpaceDE w:val="0"/>
        <w:autoSpaceDN w:val="0"/>
        <w:adjustRightInd w:val="0"/>
        <w:ind w:firstLine="540"/>
        <w:jc w:val="both"/>
        <w:rPr>
          <w:szCs w:val="28"/>
          <w:lang w:eastAsia="en-US"/>
        </w:rPr>
      </w:pPr>
    </w:p>
    <w:p w:rsidR="006C527D" w:rsidRPr="006C527D" w:rsidRDefault="006C527D" w:rsidP="00593B30">
      <w:pPr>
        <w:autoSpaceDE w:val="0"/>
        <w:autoSpaceDN w:val="0"/>
        <w:adjustRightInd w:val="0"/>
        <w:spacing w:line="276" w:lineRule="auto"/>
        <w:ind w:firstLine="540"/>
        <w:jc w:val="both"/>
        <w:rPr>
          <w:szCs w:val="28"/>
          <w:lang w:eastAsia="en-US"/>
        </w:rPr>
      </w:pPr>
      <w:r w:rsidRPr="006C527D">
        <w:rPr>
          <w:szCs w:val="28"/>
          <w:lang w:eastAsia="en-US"/>
        </w:rPr>
        <w:lastRenderedPageBreak/>
        <w:t xml:space="preserve">3. Установить размеры ежемесячных надбавок к должностному окладу за выслугу лет на муниципальной службе (устанавливается в процентах от должностного оклада): </w:t>
      </w:r>
    </w:p>
    <w:tbl>
      <w:tblPr>
        <w:tblW w:w="0" w:type="auto"/>
        <w:tblLook w:val="00A0" w:firstRow="1" w:lastRow="0" w:firstColumn="1" w:lastColumn="0" w:noHBand="0" w:noVBand="0"/>
      </w:tblPr>
      <w:tblGrid>
        <w:gridCol w:w="4786"/>
        <w:gridCol w:w="2410"/>
      </w:tblGrid>
      <w:tr w:rsidR="006C527D" w:rsidRPr="006C527D" w:rsidTr="006C527D">
        <w:tc>
          <w:tcPr>
            <w:tcW w:w="4786"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При стаже муниципальной службы</w:t>
            </w:r>
          </w:p>
        </w:tc>
        <w:tc>
          <w:tcPr>
            <w:tcW w:w="2410"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В процентах</w:t>
            </w:r>
          </w:p>
        </w:tc>
      </w:tr>
      <w:tr w:rsidR="006C527D" w:rsidRPr="006C527D" w:rsidTr="006C527D">
        <w:tc>
          <w:tcPr>
            <w:tcW w:w="4786"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от 1 года до 5 лет</w:t>
            </w:r>
          </w:p>
        </w:tc>
        <w:tc>
          <w:tcPr>
            <w:tcW w:w="2410"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20</w:t>
            </w:r>
          </w:p>
        </w:tc>
      </w:tr>
      <w:tr w:rsidR="006C527D" w:rsidRPr="006C527D" w:rsidTr="006C527D">
        <w:tc>
          <w:tcPr>
            <w:tcW w:w="4786"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от 5 до 10 лет</w:t>
            </w:r>
          </w:p>
        </w:tc>
        <w:tc>
          <w:tcPr>
            <w:tcW w:w="2410"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25</w:t>
            </w:r>
          </w:p>
        </w:tc>
      </w:tr>
      <w:tr w:rsidR="006C527D" w:rsidRPr="006C527D" w:rsidTr="006C527D">
        <w:tc>
          <w:tcPr>
            <w:tcW w:w="4786"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от 10 до 15 лет</w:t>
            </w:r>
          </w:p>
        </w:tc>
        <w:tc>
          <w:tcPr>
            <w:tcW w:w="2410"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30</w:t>
            </w:r>
          </w:p>
        </w:tc>
      </w:tr>
      <w:tr w:rsidR="006C527D" w:rsidRPr="006C527D" w:rsidTr="006C527D">
        <w:tc>
          <w:tcPr>
            <w:tcW w:w="4786"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свыше 15 лет</w:t>
            </w:r>
          </w:p>
        </w:tc>
        <w:tc>
          <w:tcPr>
            <w:tcW w:w="2410"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40</w:t>
            </w:r>
          </w:p>
        </w:tc>
      </w:tr>
    </w:tbl>
    <w:p w:rsidR="006C527D" w:rsidRPr="006C527D" w:rsidRDefault="006C527D" w:rsidP="006C527D">
      <w:pPr>
        <w:autoSpaceDE w:val="0"/>
        <w:autoSpaceDN w:val="0"/>
        <w:adjustRightInd w:val="0"/>
        <w:ind w:firstLine="540"/>
        <w:jc w:val="both"/>
        <w:rPr>
          <w:szCs w:val="28"/>
          <w:lang w:eastAsia="en-US"/>
        </w:rPr>
      </w:pPr>
      <w:r w:rsidRPr="006C527D">
        <w:rPr>
          <w:szCs w:val="28"/>
          <w:lang w:eastAsia="en-US"/>
        </w:rPr>
        <w:t xml:space="preserve">4. Утвердить размеры ежемесячных надбавок к должностному окладу за классный чин согласно приложению 2 к настоящему решению. </w:t>
      </w:r>
    </w:p>
    <w:p w:rsidR="006C527D" w:rsidRPr="006C527D" w:rsidRDefault="006C527D" w:rsidP="00593B30">
      <w:pPr>
        <w:autoSpaceDE w:val="0"/>
        <w:autoSpaceDN w:val="0"/>
        <w:adjustRightInd w:val="0"/>
        <w:spacing w:line="276" w:lineRule="auto"/>
        <w:ind w:firstLine="540"/>
        <w:jc w:val="both"/>
        <w:rPr>
          <w:szCs w:val="28"/>
          <w:lang w:eastAsia="en-US"/>
        </w:rPr>
      </w:pPr>
      <w:r w:rsidRPr="006C527D">
        <w:rPr>
          <w:szCs w:val="28"/>
          <w:lang w:eastAsia="en-US"/>
        </w:rPr>
        <w:t xml:space="preserve">5. Утвердить размеры ежемесячных надбавок к должностному окладу за работу со сведениями, составляющими государственную тайну (устанавливается в процентах от должностного оклада): </w:t>
      </w:r>
    </w:p>
    <w:tbl>
      <w:tblPr>
        <w:tblW w:w="0" w:type="auto"/>
        <w:tblLook w:val="00A0" w:firstRow="1" w:lastRow="0" w:firstColumn="1" w:lastColumn="0" w:noHBand="0" w:noVBand="0"/>
      </w:tblPr>
      <w:tblGrid>
        <w:gridCol w:w="5211"/>
        <w:gridCol w:w="2268"/>
      </w:tblGrid>
      <w:tr w:rsidR="006C527D" w:rsidRPr="006C527D" w:rsidTr="006C527D">
        <w:tc>
          <w:tcPr>
            <w:tcW w:w="5211" w:type="dxa"/>
          </w:tcPr>
          <w:p w:rsidR="006C527D" w:rsidRPr="006C527D" w:rsidRDefault="006C527D" w:rsidP="006C527D">
            <w:pPr>
              <w:autoSpaceDE w:val="0"/>
              <w:autoSpaceDN w:val="0"/>
              <w:adjustRightInd w:val="0"/>
              <w:ind w:firstLine="540"/>
              <w:jc w:val="both"/>
              <w:rPr>
                <w:szCs w:val="28"/>
              </w:rPr>
            </w:pPr>
          </w:p>
        </w:tc>
        <w:tc>
          <w:tcPr>
            <w:tcW w:w="2268" w:type="dxa"/>
          </w:tcPr>
          <w:p w:rsidR="006C527D" w:rsidRPr="006C527D" w:rsidRDefault="006C527D" w:rsidP="006C527D">
            <w:pPr>
              <w:autoSpaceDE w:val="0"/>
              <w:autoSpaceDN w:val="0"/>
              <w:adjustRightInd w:val="0"/>
              <w:ind w:firstLine="34"/>
              <w:jc w:val="center"/>
              <w:rPr>
                <w:szCs w:val="28"/>
              </w:rPr>
            </w:pPr>
            <w:r w:rsidRPr="006C527D">
              <w:rPr>
                <w:szCs w:val="28"/>
              </w:rPr>
              <w:t>В процентах</w:t>
            </w:r>
          </w:p>
          <w:p w:rsidR="006C527D" w:rsidRPr="006C527D" w:rsidRDefault="006C527D" w:rsidP="006C527D">
            <w:pPr>
              <w:autoSpaceDE w:val="0"/>
              <w:autoSpaceDN w:val="0"/>
              <w:adjustRightInd w:val="0"/>
              <w:ind w:firstLine="34"/>
              <w:jc w:val="center"/>
              <w:rPr>
                <w:szCs w:val="28"/>
              </w:rPr>
            </w:pPr>
          </w:p>
        </w:tc>
      </w:tr>
      <w:tr w:rsidR="006C527D" w:rsidRPr="006C527D" w:rsidTr="006C527D">
        <w:tc>
          <w:tcPr>
            <w:tcW w:w="5211" w:type="dxa"/>
          </w:tcPr>
          <w:p w:rsidR="006C527D" w:rsidRPr="006C527D" w:rsidRDefault="006C527D" w:rsidP="006C527D">
            <w:pPr>
              <w:autoSpaceDE w:val="0"/>
              <w:autoSpaceDN w:val="0"/>
              <w:adjustRightInd w:val="0"/>
              <w:jc w:val="both"/>
              <w:rPr>
                <w:szCs w:val="28"/>
              </w:rPr>
            </w:pPr>
            <w:r w:rsidRPr="006C527D">
              <w:rPr>
                <w:szCs w:val="28"/>
              </w:rPr>
              <w:t>За работу со сведениями, имеющими степень секретности «совершенно секретно»</w:t>
            </w:r>
          </w:p>
        </w:tc>
        <w:tc>
          <w:tcPr>
            <w:tcW w:w="2268" w:type="dxa"/>
          </w:tcPr>
          <w:p w:rsidR="006C527D" w:rsidRPr="006C527D" w:rsidRDefault="006C527D" w:rsidP="006C527D">
            <w:pPr>
              <w:autoSpaceDE w:val="0"/>
              <w:autoSpaceDN w:val="0"/>
              <w:adjustRightInd w:val="0"/>
              <w:jc w:val="center"/>
              <w:rPr>
                <w:szCs w:val="28"/>
              </w:rPr>
            </w:pPr>
            <w:r w:rsidRPr="006C527D">
              <w:rPr>
                <w:szCs w:val="28"/>
              </w:rPr>
              <w:t>30 - 50</w:t>
            </w:r>
          </w:p>
          <w:p w:rsidR="006C527D" w:rsidRPr="006C527D" w:rsidRDefault="006C527D" w:rsidP="006C527D">
            <w:pPr>
              <w:autoSpaceDE w:val="0"/>
              <w:autoSpaceDN w:val="0"/>
              <w:adjustRightInd w:val="0"/>
              <w:jc w:val="center"/>
              <w:rPr>
                <w:szCs w:val="28"/>
                <w:lang w:eastAsia="en-US"/>
              </w:rPr>
            </w:pPr>
          </w:p>
        </w:tc>
      </w:tr>
      <w:tr w:rsidR="006C527D" w:rsidRPr="006C527D" w:rsidTr="006C527D">
        <w:tc>
          <w:tcPr>
            <w:tcW w:w="5211" w:type="dxa"/>
          </w:tcPr>
          <w:p w:rsidR="006C527D" w:rsidRPr="006C527D" w:rsidRDefault="006C527D" w:rsidP="006C527D">
            <w:pPr>
              <w:autoSpaceDE w:val="0"/>
              <w:autoSpaceDN w:val="0"/>
              <w:adjustRightInd w:val="0"/>
              <w:jc w:val="both"/>
              <w:rPr>
                <w:szCs w:val="28"/>
              </w:rPr>
            </w:pPr>
            <w:r w:rsidRPr="006C527D">
              <w:rPr>
                <w:szCs w:val="28"/>
              </w:rPr>
              <w:t>За работу со сведениями, имеющими степень секретности «секретно» при оформлении допуска с проведением проверочных мероприятий</w:t>
            </w:r>
          </w:p>
        </w:tc>
        <w:tc>
          <w:tcPr>
            <w:tcW w:w="2268"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10-15</w:t>
            </w:r>
          </w:p>
        </w:tc>
      </w:tr>
      <w:tr w:rsidR="006C527D" w:rsidRPr="006C527D" w:rsidTr="006C527D">
        <w:tc>
          <w:tcPr>
            <w:tcW w:w="5211" w:type="dxa"/>
          </w:tcPr>
          <w:p w:rsidR="006C527D" w:rsidRPr="006C527D" w:rsidRDefault="006C527D" w:rsidP="006C527D">
            <w:pPr>
              <w:autoSpaceDE w:val="0"/>
              <w:autoSpaceDN w:val="0"/>
              <w:adjustRightInd w:val="0"/>
              <w:rPr>
                <w:szCs w:val="28"/>
              </w:rPr>
            </w:pPr>
            <w:r w:rsidRPr="006C527D">
              <w:rPr>
                <w:szCs w:val="28"/>
              </w:rPr>
              <w:t>За работу со сведениями, имеющими степень секретности «секретно» при оформлении допуска без проведения проверочных мероприятий</w:t>
            </w:r>
          </w:p>
        </w:tc>
        <w:tc>
          <w:tcPr>
            <w:tcW w:w="2268" w:type="dxa"/>
          </w:tcPr>
          <w:p w:rsidR="006C527D" w:rsidRPr="006C527D" w:rsidRDefault="006C527D" w:rsidP="006C527D">
            <w:pPr>
              <w:autoSpaceDE w:val="0"/>
              <w:autoSpaceDN w:val="0"/>
              <w:adjustRightInd w:val="0"/>
              <w:jc w:val="center"/>
              <w:rPr>
                <w:szCs w:val="28"/>
                <w:lang w:eastAsia="en-US"/>
              </w:rPr>
            </w:pPr>
            <w:r w:rsidRPr="006C527D">
              <w:rPr>
                <w:szCs w:val="28"/>
                <w:lang w:eastAsia="en-US"/>
              </w:rPr>
              <w:t>5-10</w:t>
            </w:r>
          </w:p>
        </w:tc>
      </w:tr>
    </w:tbl>
    <w:p w:rsidR="006C527D" w:rsidRPr="006C527D" w:rsidRDefault="006C527D" w:rsidP="006C527D">
      <w:pPr>
        <w:autoSpaceDE w:val="0"/>
        <w:autoSpaceDN w:val="0"/>
        <w:adjustRightInd w:val="0"/>
        <w:ind w:firstLine="540"/>
        <w:jc w:val="both"/>
        <w:rPr>
          <w:szCs w:val="28"/>
          <w:lang w:eastAsia="en-US"/>
        </w:rPr>
      </w:pPr>
      <w:r w:rsidRPr="006C527D">
        <w:rPr>
          <w:szCs w:val="28"/>
          <w:lang w:eastAsia="en-US"/>
        </w:rPr>
        <w:t>6. Утвердить следующий размер премии за выполнение особо важных и сложных заданий – не более 30 % должностного оклада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2A644E" w:rsidRDefault="006C527D" w:rsidP="002A644E">
      <w:pPr>
        <w:shd w:val="clear" w:color="auto" w:fill="FFFFFF"/>
        <w:autoSpaceDE w:val="0"/>
        <w:autoSpaceDN w:val="0"/>
        <w:adjustRightInd w:val="0"/>
        <w:jc w:val="center"/>
        <w:rPr>
          <w:b/>
          <w:noProof/>
          <w:color w:val="000000"/>
          <w:sz w:val="28"/>
          <w:szCs w:val="28"/>
        </w:rPr>
      </w:pPr>
      <w:r w:rsidRPr="006C527D">
        <w:rPr>
          <w:szCs w:val="28"/>
          <w:lang w:eastAsia="en-US"/>
        </w:rPr>
        <w:t>7. Установить, что материальная помощь выплачивается в размере не более двух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r w:rsidR="002A644E" w:rsidRPr="002A644E">
        <w:rPr>
          <w:b/>
          <w:noProof/>
          <w:color w:val="000000"/>
          <w:sz w:val="28"/>
          <w:szCs w:val="28"/>
        </w:rPr>
        <w:t xml:space="preserve"> </w:t>
      </w:r>
    </w:p>
    <w:p w:rsidR="00057645" w:rsidRPr="006C527D" w:rsidRDefault="00057645" w:rsidP="00057645">
      <w:pPr>
        <w:pStyle w:val="4"/>
        <w:jc w:val="center"/>
        <w:rPr>
          <w:b/>
          <w:sz w:val="22"/>
          <w:szCs w:val="28"/>
        </w:rPr>
      </w:pPr>
      <w:r w:rsidRPr="006C527D">
        <w:rPr>
          <w:b/>
          <w:sz w:val="22"/>
          <w:szCs w:val="28"/>
        </w:rPr>
        <w:lastRenderedPageBreak/>
        <w:t>Решение Совета сельского поселения «Пезмег»</w:t>
      </w:r>
    </w:p>
    <w:p w:rsidR="00057645" w:rsidRPr="006C527D" w:rsidRDefault="00057645" w:rsidP="00057645">
      <w:pPr>
        <w:pStyle w:val="a7"/>
        <w:spacing w:after="0"/>
        <w:jc w:val="center"/>
        <w:rPr>
          <w:b/>
          <w:sz w:val="22"/>
          <w:szCs w:val="28"/>
        </w:rPr>
      </w:pPr>
      <w:r w:rsidRPr="006C527D">
        <w:rPr>
          <w:b/>
          <w:sz w:val="22"/>
          <w:szCs w:val="28"/>
        </w:rPr>
        <w:t>от 06 апреля 2018 года №  4 – 17/</w:t>
      </w:r>
      <w:r>
        <w:rPr>
          <w:b/>
          <w:sz w:val="22"/>
          <w:szCs w:val="28"/>
        </w:rPr>
        <w:t>3</w:t>
      </w:r>
    </w:p>
    <w:p w:rsidR="00057645" w:rsidRDefault="002A644E" w:rsidP="002A644E">
      <w:pPr>
        <w:shd w:val="clear" w:color="auto" w:fill="FFFFFF"/>
        <w:autoSpaceDE w:val="0"/>
        <w:autoSpaceDN w:val="0"/>
        <w:adjustRightInd w:val="0"/>
        <w:jc w:val="center"/>
        <w:rPr>
          <w:b/>
          <w:noProof/>
          <w:color w:val="000000"/>
          <w:sz w:val="22"/>
          <w:szCs w:val="28"/>
        </w:rPr>
      </w:pPr>
      <w:r w:rsidRPr="002A644E">
        <w:rPr>
          <w:b/>
          <w:noProof/>
          <w:color w:val="000000"/>
          <w:szCs w:val="28"/>
        </w:rPr>
        <w:t xml:space="preserve">О внесении дополнений </w:t>
      </w:r>
      <w:r w:rsidRPr="002A644E">
        <w:rPr>
          <w:b/>
          <w:noProof/>
          <w:color w:val="000000"/>
          <w:sz w:val="28"/>
          <w:szCs w:val="28"/>
        </w:rPr>
        <w:t xml:space="preserve">в </w:t>
      </w:r>
      <w:r w:rsidRPr="002A644E">
        <w:rPr>
          <w:b/>
          <w:noProof/>
          <w:color w:val="000000"/>
          <w:sz w:val="22"/>
          <w:szCs w:val="28"/>
        </w:rPr>
        <w:t xml:space="preserve">Постановление администрации сельского поселения «Пезмег» от 26.06.2014 № 45 </w:t>
      </w:r>
    </w:p>
    <w:p w:rsidR="002A644E" w:rsidRPr="002A644E" w:rsidRDefault="002A644E" w:rsidP="00057645">
      <w:pPr>
        <w:shd w:val="clear" w:color="auto" w:fill="FFFFFF"/>
        <w:autoSpaceDE w:val="0"/>
        <w:autoSpaceDN w:val="0"/>
        <w:adjustRightInd w:val="0"/>
        <w:jc w:val="center"/>
        <w:rPr>
          <w:noProof/>
          <w:color w:val="000000"/>
          <w:sz w:val="22"/>
          <w:szCs w:val="28"/>
        </w:rPr>
      </w:pPr>
      <w:r w:rsidRPr="002A644E">
        <w:rPr>
          <w:b/>
          <w:noProof/>
          <w:color w:val="000000"/>
          <w:sz w:val="22"/>
          <w:szCs w:val="28"/>
        </w:rPr>
        <w:t>«</w:t>
      </w:r>
      <w:bookmarkStart w:id="1" w:name="_GoBack"/>
      <w:bookmarkEnd w:id="1"/>
      <w:r w:rsidRPr="002A644E">
        <w:rPr>
          <w:b/>
          <w:noProof/>
          <w:color w:val="000000"/>
          <w:sz w:val="22"/>
          <w:szCs w:val="28"/>
        </w:rPr>
        <w:t>Об утверждении схемы водоснабжения и водоотведения</w:t>
      </w:r>
      <w:r w:rsidRPr="002A644E">
        <w:rPr>
          <w:b/>
          <w:noProof/>
          <w:color w:val="000000"/>
          <w:sz w:val="22"/>
          <w:szCs w:val="28"/>
        </w:rPr>
        <w:br/>
        <w:t>на территории сельского поселения «Пезмег»</w:t>
      </w:r>
    </w:p>
    <w:p w:rsidR="002A644E" w:rsidRPr="002A644E" w:rsidRDefault="002A644E" w:rsidP="002A644E">
      <w:pPr>
        <w:ind w:firstLine="567"/>
        <w:jc w:val="both"/>
        <w:rPr>
          <w:noProof/>
          <w:sz w:val="22"/>
          <w:szCs w:val="28"/>
          <w:shd w:val="clear" w:color="auto" w:fill="FFFFFF"/>
        </w:rPr>
      </w:pPr>
      <w:r w:rsidRPr="002A644E">
        <w:rPr>
          <w:noProof/>
          <w:sz w:val="22"/>
          <w:szCs w:val="28"/>
        </w:rPr>
        <w:t xml:space="preserve"> Согласно  Федерального закона  № 416-ФЗ, от 07 декабря 2011 года         «О водоснабжении и водоотведении»,  и на основании Постано</w:t>
      </w:r>
      <w:r w:rsidRPr="002A644E">
        <w:rPr>
          <w:noProof/>
          <w:sz w:val="22"/>
          <w:szCs w:val="28"/>
          <w:shd w:val="clear" w:color="auto" w:fill="FFFFFF"/>
        </w:rPr>
        <w:t xml:space="preserve">админия правительства РФ № 782 от 05.09.2013 «Правил разработки и утверждений схем водоснабжения и водоотведения»,  </w:t>
      </w:r>
    </w:p>
    <w:p w:rsidR="002A644E" w:rsidRPr="002A644E" w:rsidRDefault="002A644E" w:rsidP="002A644E">
      <w:pPr>
        <w:shd w:val="clear" w:color="auto" w:fill="FFFFFF"/>
        <w:autoSpaceDE w:val="0"/>
        <w:autoSpaceDN w:val="0"/>
        <w:adjustRightInd w:val="0"/>
        <w:rPr>
          <w:noProof/>
          <w:color w:val="000000"/>
          <w:sz w:val="22"/>
          <w:szCs w:val="28"/>
        </w:rPr>
      </w:pPr>
    </w:p>
    <w:p w:rsidR="002A644E" w:rsidRPr="002A644E" w:rsidRDefault="002A644E" w:rsidP="00057645">
      <w:pPr>
        <w:shd w:val="clear" w:color="auto" w:fill="FFFFFF"/>
        <w:autoSpaceDE w:val="0"/>
        <w:autoSpaceDN w:val="0"/>
        <w:adjustRightInd w:val="0"/>
        <w:jc w:val="both"/>
        <w:rPr>
          <w:b/>
          <w:noProof/>
          <w:color w:val="000000"/>
          <w:sz w:val="22"/>
          <w:szCs w:val="28"/>
        </w:rPr>
      </w:pPr>
      <w:r w:rsidRPr="002A644E">
        <w:rPr>
          <w:b/>
          <w:noProof/>
          <w:color w:val="000000"/>
          <w:sz w:val="22"/>
          <w:szCs w:val="28"/>
        </w:rPr>
        <w:t>ПОСТАНОВЛЯЮ:</w:t>
      </w:r>
    </w:p>
    <w:p w:rsidR="002A644E" w:rsidRPr="002A644E" w:rsidRDefault="002A644E" w:rsidP="002A644E">
      <w:pPr>
        <w:numPr>
          <w:ilvl w:val="0"/>
          <w:numId w:val="46"/>
        </w:numPr>
        <w:shd w:val="clear" w:color="auto" w:fill="FFFFFF"/>
        <w:autoSpaceDE w:val="0"/>
        <w:autoSpaceDN w:val="0"/>
        <w:adjustRightInd w:val="0"/>
        <w:rPr>
          <w:noProof/>
          <w:color w:val="000000"/>
          <w:sz w:val="22"/>
          <w:szCs w:val="28"/>
        </w:rPr>
      </w:pPr>
      <w:r w:rsidRPr="002A644E">
        <w:rPr>
          <w:noProof/>
          <w:color w:val="000000"/>
          <w:sz w:val="22"/>
          <w:szCs w:val="28"/>
        </w:rPr>
        <w:t>В Постановление администрации сельского поселения «Пезмег» от 26.06.2014 № 45 «Об утверждении схемы водоснабжения и водоотведения</w:t>
      </w:r>
      <w:r w:rsidRPr="002A644E">
        <w:rPr>
          <w:noProof/>
          <w:color w:val="000000"/>
          <w:sz w:val="22"/>
          <w:szCs w:val="28"/>
        </w:rPr>
        <w:br/>
        <w:t>на территории сельского поселения «Пезмег» внести следующие дополнения:</w:t>
      </w:r>
    </w:p>
    <w:p w:rsidR="002A644E" w:rsidRPr="002A644E" w:rsidRDefault="002A644E" w:rsidP="002A644E">
      <w:pPr>
        <w:shd w:val="clear" w:color="auto" w:fill="FFFFFF"/>
        <w:autoSpaceDE w:val="0"/>
        <w:autoSpaceDN w:val="0"/>
        <w:adjustRightInd w:val="0"/>
        <w:ind w:left="435"/>
        <w:rPr>
          <w:noProof/>
          <w:color w:val="000000"/>
          <w:sz w:val="22"/>
          <w:szCs w:val="28"/>
        </w:rPr>
      </w:pPr>
      <w:r w:rsidRPr="002A644E">
        <w:rPr>
          <w:noProof/>
          <w:color w:val="000000"/>
          <w:sz w:val="22"/>
          <w:szCs w:val="28"/>
        </w:rPr>
        <w:t>- п.5.1 главы 5 дополнить следующим содержанием:</w:t>
      </w:r>
    </w:p>
    <w:p w:rsidR="002A644E" w:rsidRPr="002A644E" w:rsidRDefault="002A644E" w:rsidP="002A644E">
      <w:pPr>
        <w:shd w:val="clear" w:color="auto" w:fill="FFFFFF"/>
        <w:autoSpaceDE w:val="0"/>
        <w:autoSpaceDN w:val="0"/>
        <w:adjustRightInd w:val="0"/>
        <w:ind w:left="435"/>
        <w:rPr>
          <w:noProof/>
          <w:color w:val="000000"/>
          <w:sz w:val="22"/>
          <w:szCs w:val="28"/>
        </w:rPr>
      </w:pPr>
    </w:p>
    <w:tbl>
      <w:tblPr>
        <w:tblW w:w="747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992"/>
        <w:gridCol w:w="993"/>
        <w:gridCol w:w="992"/>
        <w:gridCol w:w="1134"/>
        <w:gridCol w:w="992"/>
        <w:gridCol w:w="851"/>
      </w:tblGrid>
      <w:tr w:rsidR="00057645" w:rsidRPr="002A644E" w:rsidTr="00057645">
        <w:tc>
          <w:tcPr>
            <w:tcW w:w="1516"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Группа инвестиционных мероприятий (по ПП РФ № 641)</w:t>
            </w:r>
          </w:p>
        </w:tc>
        <w:tc>
          <w:tcPr>
            <w:tcW w:w="992"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Наименование мероприятия</w:t>
            </w:r>
          </w:p>
        </w:tc>
        <w:tc>
          <w:tcPr>
            <w:tcW w:w="993"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Наименование объекта.адрес</w:t>
            </w:r>
          </w:p>
        </w:tc>
        <w:tc>
          <w:tcPr>
            <w:tcW w:w="992"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Собственник объекта</w:t>
            </w:r>
          </w:p>
        </w:tc>
        <w:tc>
          <w:tcPr>
            <w:tcW w:w="1134"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Цель мероприятия</w:t>
            </w:r>
          </w:p>
        </w:tc>
        <w:tc>
          <w:tcPr>
            <w:tcW w:w="992"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Период реализации мероприятия, с указанием дат начала и окончания</w:t>
            </w:r>
          </w:p>
        </w:tc>
        <w:tc>
          <w:tcPr>
            <w:tcW w:w="851"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Оценночная стоимость проекта, тыс.руб. (без НДС)</w:t>
            </w:r>
          </w:p>
        </w:tc>
      </w:tr>
      <w:tr w:rsidR="00057645" w:rsidRPr="002A644E" w:rsidTr="00057645">
        <w:tc>
          <w:tcPr>
            <w:tcW w:w="1516" w:type="dxa"/>
            <w:shd w:val="clear" w:color="auto" w:fill="auto"/>
          </w:tcPr>
          <w:p w:rsidR="002A644E" w:rsidRPr="002A644E" w:rsidRDefault="002A644E" w:rsidP="002A644E">
            <w:pPr>
              <w:autoSpaceDE w:val="0"/>
              <w:autoSpaceDN w:val="0"/>
              <w:adjustRightInd w:val="0"/>
              <w:jc w:val="center"/>
              <w:rPr>
                <w:noProof/>
                <w:color w:val="000000"/>
                <w:sz w:val="18"/>
                <w:szCs w:val="22"/>
              </w:rPr>
            </w:pPr>
            <w:proofErr w:type="gramStart"/>
            <w:r w:rsidRPr="002A644E">
              <w:rPr>
                <w:noProof/>
                <w:color w:val="000000"/>
                <w:sz w:val="18"/>
                <w:szCs w:val="22"/>
              </w:rPr>
              <w:t>Строительство иных объектов централизованных систем водоснабжения и (или) водоотведения) с описанием таких объектов, их технических характеристик</w:t>
            </w:r>
            <w:proofErr w:type="gramEnd"/>
          </w:p>
        </w:tc>
        <w:tc>
          <w:tcPr>
            <w:tcW w:w="992"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Монтаж оборудования ОС (стоки), производительностью 10 куб.м/сутки</w:t>
            </w:r>
          </w:p>
        </w:tc>
        <w:tc>
          <w:tcPr>
            <w:tcW w:w="993" w:type="dxa"/>
            <w:shd w:val="clear" w:color="auto" w:fill="auto"/>
          </w:tcPr>
          <w:p w:rsidR="002A644E" w:rsidRPr="002A644E" w:rsidRDefault="00057645" w:rsidP="002A644E">
            <w:pPr>
              <w:autoSpaceDE w:val="0"/>
              <w:autoSpaceDN w:val="0"/>
              <w:adjustRightInd w:val="0"/>
              <w:jc w:val="center"/>
              <w:rPr>
                <w:noProof/>
                <w:color w:val="000000"/>
                <w:sz w:val="18"/>
                <w:szCs w:val="22"/>
              </w:rPr>
            </w:pPr>
            <w:r>
              <w:rPr>
                <w:noProof/>
                <w:color w:val="000000"/>
                <w:sz w:val="18"/>
                <w:szCs w:val="22"/>
              </w:rPr>
              <w:t>п</w:t>
            </w:r>
            <w:r w:rsidR="002A644E" w:rsidRPr="002A644E">
              <w:rPr>
                <w:noProof/>
                <w:color w:val="000000"/>
                <w:sz w:val="18"/>
                <w:szCs w:val="22"/>
              </w:rPr>
              <w:t>.Аджером, ул.ПМК 28</w:t>
            </w:r>
          </w:p>
        </w:tc>
        <w:tc>
          <w:tcPr>
            <w:tcW w:w="992"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АО «Коми тепловая компания»</w:t>
            </w:r>
          </w:p>
        </w:tc>
        <w:tc>
          <w:tcPr>
            <w:tcW w:w="1134"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Приведении качества сбрасываемых вод до нормативных показателей</w:t>
            </w:r>
          </w:p>
        </w:tc>
        <w:tc>
          <w:tcPr>
            <w:tcW w:w="992"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2020-2021</w:t>
            </w:r>
          </w:p>
        </w:tc>
        <w:tc>
          <w:tcPr>
            <w:tcW w:w="851" w:type="dxa"/>
            <w:shd w:val="clear" w:color="auto" w:fill="auto"/>
          </w:tcPr>
          <w:p w:rsidR="002A644E" w:rsidRPr="002A644E" w:rsidRDefault="002A644E" w:rsidP="002A644E">
            <w:pPr>
              <w:autoSpaceDE w:val="0"/>
              <w:autoSpaceDN w:val="0"/>
              <w:adjustRightInd w:val="0"/>
              <w:jc w:val="center"/>
              <w:rPr>
                <w:noProof/>
                <w:color w:val="000000"/>
                <w:sz w:val="18"/>
                <w:szCs w:val="22"/>
              </w:rPr>
            </w:pPr>
            <w:r w:rsidRPr="002A644E">
              <w:rPr>
                <w:noProof/>
                <w:color w:val="000000"/>
                <w:sz w:val="18"/>
                <w:szCs w:val="22"/>
              </w:rPr>
              <w:t>8 000,00</w:t>
            </w:r>
          </w:p>
        </w:tc>
      </w:tr>
    </w:tbl>
    <w:p w:rsidR="002A644E" w:rsidRPr="002A644E" w:rsidRDefault="002A644E" w:rsidP="002A644E">
      <w:pPr>
        <w:ind w:firstLine="539"/>
        <w:jc w:val="both"/>
        <w:rPr>
          <w:noProof/>
          <w:sz w:val="22"/>
          <w:szCs w:val="28"/>
        </w:rPr>
      </w:pPr>
      <w:r w:rsidRPr="002A644E">
        <w:rPr>
          <w:noProof/>
          <w:sz w:val="22"/>
          <w:szCs w:val="28"/>
        </w:rPr>
        <w:t xml:space="preserve"> 2. Настоящее постановление вступает в силу со дня обнародования и подлежит размещению в информационно – телекоммуникационной сети «Интернет». </w:t>
      </w:r>
    </w:p>
    <w:p w:rsidR="002A644E" w:rsidRPr="002A644E" w:rsidRDefault="002A644E" w:rsidP="002A644E">
      <w:pPr>
        <w:shd w:val="clear" w:color="auto" w:fill="FFFFFF"/>
        <w:tabs>
          <w:tab w:val="left" w:pos="1134"/>
        </w:tabs>
        <w:autoSpaceDE w:val="0"/>
        <w:autoSpaceDN w:val="0"/>
        <w:adjustRightInd w:val="0"/>
        <w:jc w:val="both"/>
        <w:rPr>
          <w:noProof/>
          <w:sz w:val="22"/>
          <w:szCs w:val="28"/>
        </w:rPr>
      </w:pPr>
      <w:r w:rsidRPr="002A644E">
        <w:rPr>
          <w:noProof/>
          <w:color w:val="000000"/>
          <w:sz w:val="22"/>
          <w:szCs w:val="28"/>
        </w:rPr>
        <w:t xml:space="preserve"> </w:t>
      </w:r>
    </w:p>
    <w:p w:rsidR="002A644E" w:rsidRPr="002A644E" w:rsidRDefault="002A644E" w:rsidP="002A644E">
      <w:pPr>
        <w:autoSpaceDE w:val="0"/>
        <w:autoSpaceDN w:val="0"/>
        <w:adjustRightInd w:val="0"/>
        <w:jc w:val="both"/>
        <w:rPr>
          <w:b/>
          <w:noProof/>
          <w:sz w:val="22"/>
          <w:szCs w:val="28"/>
        </w:rPr>
      </w:pPr>
      <w:r w:rsidRPr="002A644E">
        <w:rPr>
          <w:b/>
          <w:noProof/>
          <w:sz w:val="22"/>
          <w:szCs w:val="28"/>
        </w:rPr>
        <w:t>Глава сельского поселения «Пезмег»                                      А.А.Торопов</w:t>
      </w:r>
    </w:p>
    <w:p w:rsidR="002A644E" w:rsidRPr="002A644E" w:rsidRDefault="002A644E" w:rsidP="002A644E">
      <w:pPr>
        <w:ind w:firstLine="709"/>
        <w:rPr>
          <w:noProof/>
          <w:color w:val="000000"/>
          <w:sz w:val="22"/>
          <w:szCs w:val="28"/>
        </w:rPr>
      </w:pPr>
    </w:p>
    <w:p w:rsidR="002A644E" w:rsidRPr="002A644E" w:rsidRDefault="002A644E" w:rsidP="002A644E">
      <w:pPr>
        <w:ind w:firstLine="709"/>
        <w:rPr>
          <w:noProof/>
          <w:color w:val="000000"/>
          <w:sz w:val="22"/>
          <w:szCs w:val="28"/>
        </w:rPr>
      </w:pPr>
    </w:p>
    <w:p w:rsidR="002A644E" w:rsidRPr="002A644E" w:rsidRDefault="002A644E" w:rsidP="002A644E">
      <w:pPr>
        <w:spacing w:before="100" w:beforeAutospacing="1" w:after="100" w:afterAutospacing="1"/>
        <w:ind w:right="-365"/>
        <w:contextualSpacing/>
        <w:jc w:val="both"/>
        <w:rPr>
          <w:b/>
          <w:sz w:val="22"/>
          <w:szCs w:val="28"/>
        </w:rPr>
      </w:pPr>
      <w:r w:rsidRPr="002A644E">
        <w:rPr>
          <w:b/>
          <w:sz w:val="22"/>
          <w:szCs w:val="28"/>
        </w:rPr>
        <w:t xml:space="preserve">  </w:t>
      </w:r>
      <w:r w:rsidRPr="002A644E">
        <w:rPr>
          <w:sz w:val="22"/>
          <w:szCs w:val="28"/>
        </w:rPr>
        <w:t xml:space="preserve"> </w:t>
      </w:r>
    </w:p>
    <w:p w:rsidR="002A644E" w:rsidRPr="002A644E" w:rsidRDefault="002A644E" w:rsidP="002A644E">
      <w:pPr>
        <w:rPr>
          <w:noProof/>
          <w:sz w:val="20"/>
        </w:rPr>
      </w:pPr>
    </w:p>
    <w:p w:rsidR="00F9057E" w:rsidRPr="002A644E" w:rsidRDefault="00F9057E" w:rsidP="00593B30">
      <w:pPr>
        <w:autoSpaceDE w:val="0"/>
        <w:autoSpaceDN w:val="0"/>
        <w:adjustRightInd w:val="0"/>
        <w:ind w:firstLine="540"/>
        <w:jc w:val="both"/>
        <w:rPr>
          <w:sz w:val="16"/>
          <w:szCs w:val="20"/>
        </w:rPr>
      </w:pPr>
    </w:p>
    <w:sectPr w:rsidR="00F9057E" w:rsidRPr="002A644E" w:rsidSect="00864D40">
      <w:footerReference w:type="even" r:id="rId14"/>
      <w:footerReference w:type="default" r:id="rId15"/>
      <w:pgSz w:w="16838" w:h="11906" w:orient="landscape"/>
      <w:pgMar w:top="567" w:right="397" w:bottom="284" w:left="709" w:header="709" w:footer="709" w:gutter="0"/>
      <w:cols w:num="2" w:space="71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7D" w:rsidRDefault="006C527D">
      <w:r>
        <w:separator/>
      </w:r>
    </w:p>
  </w:endnote>
  <w:endnote w:type="continuationSeparator" w:id="0">
    <w:p w:rsidR="006C527D" w:rsidRDefault="006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sig w:usb0="00000001"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7D" w:rsidRDefault="006C527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527D" w:rsidRDefault="006C527D"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7D" w:rsidRDefault="006C527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7645">
      <w:rPr>
        <w:rStyle w:val="a5"/>
        <w:noProof/>
      </w:rPr>
      <w:t>7</w:t>
    </w:r>
    <w:r>
      <w:rPr>
        <w:rStyle w:val="a5"/>
      </w:rPr>
      <w:fldChar w:fldCharType="end"/>
    </w:r>
  </w:p>
  <w:p w:rsidR="006C527D" w:rsidRDefault="006C527D"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7D" w:rsidRDefault="006C527D">
      <w:r>
        <w:separator/>
      </w:r>
    </w:p>
  </w:footnote>
  <w:footnote w:type="continuationSeparator" w:id="0">
    <w:p w:rsidR="006C527D" w:rsidRDefault="006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3152D5"/>
    <w:multiLevelType w:val="hybridMultilevel"/>
    <w:tmpl w:val="1F38E9CA"/>
    <w:lvl w:ilvl="0" w:tplc="90126AE4">
      <w:start w:val="2"/>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301D6B"/>
    <w:multiLevelType w:val="hybridMultilevel"/>
    <w:tmpl w:val="883CE1FC"/>
    <w:lvl w:ilvl="0" w:tplc="57106762">
      <w:start w:val="1"/>
      <w:numFmt w:val="decimal"/>
      <w:lvlText w:val="%1."/>
      <w:lvlJc w:val="left"/>
      <w:pPr>
        <w:ind w:left="720" w:hanging="360"/>
      </w:pPr>
      <w:rPr>
        <w:rFonts w:eastAsia="Calibr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525ADD"/>
    <w:multiLevelType w:val="hybridMultilevel"/>
    <w:tmpl w:val="F95272D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9810E3"/>
    <w:multiLevelType w:val="hybridMultilevel"/>
    <w:tmpl w:val="7446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45F27AE"/>
    <w:multiLevelType w:val="hybridMultilevel"/>
    <w:tmpl w:val="B2BA1F08"/>
    <w:lvl w:ilvl="0" w:tplc="C376227E">
      <w:start w:val="1"/>
      <w:numFmt w:val="decimal"/>
      <w:lvlText w:val="%1."/>
      <w:lvlJc w:val="left"/>
      <w:pPr>
        <w:ind w:left="435" w:hanging="360"/>
      </w:pPr>
      <w:rPr>
        <w:rFonts w:cs="Times New Roman"/>
        <w:b w:val="0"/>
        <w:bCs w:val="0"/>
        <w:color w:val="auto"/>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nsid w:val="24B43F49"/>
    <w:multiLevelType w:val="singleLevel"/>
    <w:tmpl w:val="0419000F"/>
    <w:lvl w:ilvl="0">
      <w:start w:val="3"/>
      <w:numFmt w:val="decimal"/>
      <w:lvlText w:val="%1."/>
      <w:lvlJc w:val="left"/>
      <w:pPr>
        <w:tabs>
          <w:tab w:val="num" w:pos="360"/>
        </w:tabs>
        <w:ind w:left="360" w:hanging="360"/>
      </w:pPr>
    </w:lvl>
  </w:abstractNum>
  <w:abstractNum w:abstractNumId="8">
    <w:nsid w:val="251314E8"/>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A1354E"/>
    <w:multiLevelType w:val="hybridMultilevel"/>
    <w:tmpl w:val="BF54B30C"/>
    <w:lvl w:ilvl="0" w:tplc="0419000F">
      <w:start w:val="1"/>
      <w:numFmt w:val="decimal"/>
      <w:lvlText w:val="%1."/>
      <w:lvlJc w:val="left"/>
      <w:pPr>
        <w:tabs>
          <w:tab w:val="num" w:pos="720"/>
        </w:tabs>
        <w:ind w:left="720" w:hanging="360"/>
      </w:pPr>
      <w:rPr>
        <w:rFonts w:hint="default"/>
      </w:rPr>
    </w:lvl>
    <w:lvl w:ilvl="1" w:tplc="7BC833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5D4A29"/>
    <w:multiLevelType w:val="hybridMultilevel"/>
    <w:tmpl w:val="6E2ADCAC"/>
    <w:lvl w:ilvl="0" w:tplc="5EC87ADC">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3BE4B3F"/>
    <w:multiLevelType w:val="hybridMultilevel"/>
    <w:tmpl w:val="DA322D2E"/>
    <w:lvl w:ilvl="0" w:tplc="3616665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3401355A"/>
    <w:multiLevelType w:val="hybridMultilevel"/>
    <w:tmpl w:val="D6006F46"/>
    <w:lvl w:ilvl="0" w:tplc="C51C3654">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39E72297"/>
    <w:multiLevelType w:val="hybridMultilevel"/>
    <w:tmpl w:val="91ECB026"/>
    <w:lvl w:ilvl="0" w:tplc="234A256A">
      <w:start w:val="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FC2859"/>
    <w:multiLevelType w:val="multilevel"/>
    <w:tmpl w:val="12A828A4"/>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3EF924D0"/>
    <w:multiLevelType w:val="hybridMultilevel"/>
    <w:tmpl w:val="15D2722A"/>
    <w:lvl w:ilvl="0" w:tplc="ACFCC088">
      <w:start w:val="1"/>
      <w:numFmt w:val="decimal"/>
      <w:lvlText w:val="%1."/>
      <w:lvlJc w:val="left"/>
      <w:pPr>
        <w:tabs>
          <w:tab w:val="num" w:pos="420"/>
        </w:tabs>
        <w:ind w:left="420" w:hanging="360"/>
      </w:pPr>
      <w:rPr>
        <w:rFonts w:hint="default"/>
        <w:sz w:val="24"/>
      </w:rPr>
    </w:lvl>
    <w:lvl w:ilvl="1" w:tplc="32C2972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3F375CD5"/>
    <w:multiLevelType w:val="hybridMultilevel"/>
    <w:tmpl w:val="258A6652"/>
    <w:lvl w:ilvl="0" w:tplc="E17CFFA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456D34B2"/>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04D0F"/>
    <w:multiLevelType w:val="hybridMultilevel"/>
    <w:tmpl w:val="3D984344"/>
    <w:lvl w:ilvl="0" w:tplc="0AD885B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34134CE"/>
    <w:multiLevelType w:val="hybridMultilevel"/>
    <w:tmpl w:val="29E2364E"/>
    <w:lvl w:ilvl="0" w:tplc="C51C365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80011"/>
    <w:multiLevelType w:val="singleLevel"/>
    <w:tmpl w:val="7312EACC"/>
    <w:lvl w:ilvl="0">
      <w:start w:val="1"/>
      <w:numFmt w:val="decimal"/>
      <w:lvlText w:val="%1."/>
      <w:lvlJc w:val="left"/>
      <w:pPr>
        <w:tabs>
          <w:tab w:val="num" w:pos="360"/>
        </w:tabs>
        <w:ind w:left="360" w:hanging="360"/>
      </w:pPr>
      <w:rPr>
        <w:b w:val="0"/>
        <w:sz w:val="24"/>
      </w:rPr>
    </w:lvl>
  </w:abstractNum>
  <w:abstractNum w:abstractNumId="25">
    <w:nsid w:val="5D1F3FD9"/>
    <w:multiLevelType w:val="singleLevel"/>
    <w:tmpl w:val="04190011"/>
    <w:lvl w:ilvl="0">
      <w:start w:val="1"/>
      <w:numFmt w:val="decimal"/>
      <w:lvlText w:val="%1)"/>
      <w:lvlJc w:val="left"/>
      <w:pPr>
        <w:tabs>
          <w:tab w:val="num" w:pos="360"/>
        </w:tabs>
        <w:ind w:left="360" w:hanging="360"/>
      </w:pPr>
    </w:lvl>
  </w:abstractNum>
  <w:abstractNum w:abstractNumId="26">
    <w:nsid w:val="5DD63182"/>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61901194"/>
    <w:multiLevelType w:val="hybridMultilevel"/>
    <w:tmpl w:val="36A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CA5072"/>
    <w:multiLevelType w:val="hybridMultilevel"/>
    <w:tmpl w:val="B582D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B3B0F35"/>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CD452D4"/>
    <w:multiLevelType w:val="hybridMultilevel"/>
    <w:tmpl w:val="561C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1D69AC"/>
    <w:multiLevelType w:val="hybridMultilevel"/>
    <w:tmpl w:val="020852F8"/>
    <w:lvl w:ilvl="0" w:tplc="C51C3654">
      <w:start w:val="1"/>
      <w:numFmt w:val="bullet"/>
      <w:lvlText w:val="−"/>
      <w:lvlJc w:val="left"/>
      <w:pPr>
        <w:ind w:left="1648" w:hanging="360"/>
      </w:pPr>
      <w:rPr>
        <w:rFonts w:ascii="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3">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3637F89"/>
    <w:multiLevelType w:val="hybridMultilevel"/>
    <w:tmpl w:val="FE3A8F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1A699F"/>
    <w:multiLevelType w:val="hybridMultilevel"/>
    <w:tmpl w:val="6EC851CE"/>
    <w:lvl w:ilvl="0" w:tplc="89201BA2">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nsid w:val="74CD3A13"/>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B11E46"/>
    <w:multiLevelType w:val="hybridMultilevel"/>
    <w:tmpl w:val="34F4E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9"/>
  </w:num>
  <w:num w:numId="22">
    <w:abstractNumId w:val="30"/>
  </w:num>
  <w:num w:numId="23">
    <w:abstractNumId w:val="19"/>
  </w:num>
  <w:num w:numId="24">
    <w:abstractNumId w:val="2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6"/>
  </w:num>
  <w:num w:numId="28">
    <w:abstractNumId w:val="33"/>
  </w:num>
  <w:num w:numId="29">
    <w:abstractNumId w:val="29"/>
  </w:num>
  <w:num w:numId="30">
    <w:abstractNumId w:val="5"/>
  </w:num>
  <w:num w:numId="31">
    <w:abstractNumId w:val="0"/>
  </w:num>
  <w:num w:numId="32">
    <w:abstractNumId w:val="12"/>
  </w:num>
  <w:num w:numId="33">
    <w:abstractNumId w:val="32"/>
  </w:num>
  <w:num w:numId="34">
    <w:abstractNumId w:val="11"/>
  </w:num>
  <w:num w:numId="35">
    <w:abstractNumId w:val="28"/>
  </w:num>
  <w:num w:numId="36">
    <w:abstractNumId w:val="3"/>
  </w:num>
  <w:num w:numId="37">
    <w:abstractNumId w:val="22"/>
  </w:num>
  <w:num w:numId="38">
    <w:abstractNumId w:val="37"/>
  </w:num>
  <w:num w:numId="39">
    <w:abstractNumId w:val="1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
  </w:num>
  <w:num w:numId="43">
    <w:abstractNumId w:val="24"/>
    <w:lvlOverride w:ilvl="0">
      <w:startOverride w:val="1"/>
    </w:lvlOverride>
  </w:num>
  <w:num w:numId="44">
    <w:abstractNumId w:val="25"/>
    <w:lvlOverride w:ilvl="0">
      <w:startOverride w:val="1"/>
    </w:lvlOverride>
  </w:num>
  <w:num w:numId="45">
    <w:abstractNumId w:val="7"/>
    <w:lvlOverride w:ilvl="0">
      <w:startOverride w:val="2"/>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57645"/>
    <w:rsid w:val="000B6E8A"/>
    <w:rsid w:val="000C491E"/>
    <w:rsid w:val="000D074C"/>
    <w:rsid w:val="000D69BE"/>
    <w:rsid w:val="00101CEA"/>
    <w:rsid w:val="001865B9"/>
    <w:rsid w:val="001C6C48"/>
    <w:rsid w:val="001D31EA"/>
    <w:rsid w:val="001F14E2"/>
    <w:rsid w:val="0022588C"/>
    <w:rsid w:val="00250111"/>
    <w:rsid w:val="0025112F"/>
    <w:rsid w:val="0028503F"/>
    <w:rsid w:val="002A644E"/>
    <w:rsid w:val="002C750C"/>
    <w:rsid w:val="00327BA3"/>
    <w:rsid w:val="0033478B"/>
    <w:rsid w:val="00360257"/>
    <w:rsid w:val="00383F6E"/>
    <w:rsid w:val="003917A5"/>
    <w:rsid w:val="003A1992"/>
    <w:rsid w:val="003A2520"/>
    <w:rsid w:val="00400DBD"/>
    <w:rsid w:val="00414E45"/>
    <w:rsid w:val="00453A95"/>
    <w:rsid w:val="00487073"/>
    <w:rsid w:val="00551185"/>
    <w:rsid w:val="00592604"/>
    <w:rsid w:val="00593B30"/>
    <w:rsid w:val="005A4D56"/>
    <w:rsid w:val="005F13A2"/>
    <w:rsid w:val="00600648"/>
    <w:rsid w:val="0062683C"/>
    <w:rsid w:val="00656AC3"/>
    <w:rsid w:val="006845D4"/>
    <w:rsid w:val="006C527D"/>
    <w:rsid w:val="006E4868"/>
    <w:rsid w:val="00726E1A"/>
    <w:rsid w:val="0073617E"/>
    <w:rsid w:val="007A3D51"/>
    <w:rsid w:val="00823C90"/>
    <w:rsid w:val="0085428E"/>
    <w:rsid w:val="00864D40"/>
    <w:rsid w:val="00875412"/>
    <w:rsid w:val="008A27C1"/>
    <w:rsid w:val="008A6D8E"/>
    <w:rsid w:val="008B74AA"/>
    <w:rsid w:val="008E2F5F"/>
    <w:rsid w:val="009E5FA2"/>
    <w:rsid w:val="00A02A90"/>
    <w:rsid w:val="00A36F7B"/>
    <w:rsid w:val="00A40B0A"/>
    <w:rsid w:val="00A54AE9"/>
    <w:rsid w:val="00A74E6D"/>
    <w:rsid w:val="00A95865"/>
    <w:rsid w:val="00AA6F78"/>
    <w:rsid w:val="00AB126E"/>
    <w:rsid w:val="00AC16A4"/>
    <w:rsid w:val="00B12702"/>
    <w:rsid w:val="00B17FA1"/>
    <w:rsid w:val="00B33FDE"/>
    <w:rsid w:val="00B36846"/>
    <w:rsid w:val="00B714EA"/>
    <w:rsid w:val="00B768D8"/>
    <w:rsid w:val="00B94902"/>
    <w:rsid w:val="00BB1BDD"/>
    <w:rsid w:val="00BC1999"/>
    <w:rsid w:val="00BD1CAA"/>
    <w:rsid w:val="00C059D6"/>
    <w:rsid w:val="00C119EC"/>
    <w:rsid w:val="00C4028C"/>
    <w:rsid w:val="00C52770"/>
    <w:rsid w:val="00C62177"/>
    <w:rsid w:val="00C86B05"/>
    <w:rsid w:val="00C95146"/>
    <w:rsid w:val="00CB33F7"/>
    <w:rsid w:val="00CC05CC"/>
    <w:rsid w:val="00CF03B3"/>
    <w:rsid w:val="00D22FD5"/>
    <w:rsid w:val="00D37903"/>
    <w:rsid w:val="00DB48E3"/>
    <w:rsid w:val="00DB4C7F"/>
    <w:rsid w:val="00DC39A9"/>
    <w:rsid w:val="00DC44DE"/>
    <w:rsid w:val="00DF5CD1"/>
    <w:rsid w:val="00E00693"/>
    <w:rsid w:val="00E047A9"/>
    <w:rsid w:val="00E544E3"/>
    <w:rsid w:val="00E63083"/>
    <w:rsid w:val="00E67F97"/>
    <w:rsid w:val="00E71CD5"/>
    <w:rsid w:val="00EB39AC"/>
    <w:rsid w:val="00F158DA"/>
    <w:rsid w:val="00F24926"/>
    <w:rsid w:val="00F3258E"/>
    <w:rsid w:val="00F73D0E"/>
    <w:rsid w:val="00F9057E"/>
    <w:rsid w:val="00F9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F4B7B960BDBB9DEB78C7C00432DA0C6638F07F310EA027EADE0A371B5ADEF9E1y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AF4B7B960BDBB9DEB78C7C00432DA0C6638F07F3E0CA324E1DE0A371B5ADEF9163666104DE5E2y0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F4B7B960BDBB9DEB78D9CD125E84086137A870360AAA73BF81516A4C53D4AE51793F5209E8201BE2yF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3AF4B7B960BDBB9DEB78D9CD125E84086137A8713605AA73BF81516A4C53D4AE51793F5209E82510E2y8L" TargetMode="External"/><Relationship Id="rId4" Type="http://schemas.microsoft.com/office/2007/relationships/stylesWithEffects" Target="stylesWithEffects.xml"/><Relationship Id="rId9" Type="http://schemas.openxmlformats.org/officeDocument/2006/relationships/hyperlink" Target="consultantplus://offline/ref=FC80AA3704B1D272DFD81712B1921740C5A163FC65F19B10DCD41267B8EDF857j4k7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1465-DC78-41A6-B552-20819DEE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8</Pages>
  <Words>3397</Words>
  <Characters>19367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55</cp:revision>
  <cp:lastPrinted>2018-06-27T06:32:00Z</cp:lastPrinted>
  <dcterms:created xsi:type="dcterms:W3CDTF">2016-11-22T12:51:00Z</dcterms:created>
  <dcterms:modified xsi:type="dcterms:W3CDTF">2018-06-27T12:50:00Z</dcterms:modified>
</cp:coreProperties>
</file>