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Бр.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0B6E8A" w:rsidRPr="000B6E8A" w:rsidRDefault="000B6E8A" w:rsidP="00383F6E">
      <w:pPr>
        <w:jc w:val="center"/>
        <w:rPr>
          <w:rFonts w:ascii="Arial Black" w:hAnsi="Arial Black"/>
          <w:b/>
          <w:sz w:val="44"/>
          <w:szCs w:val="28"/>
          <w:u w:val="single"/>
        </w:rPr>
      </w:pPr>
      <w:r w:rsidRPr="000B6E8A">
        <w:rPr>
          <w:rFonts w:ascii="Arial Black" w:hAnsi="Arial Black"/>
          <w:b/>
          <w:sz w:val="44"/>
          <w:szCs w:val="28"/>
          <w:u w:val="single"/>
        </w:rPr>
        <w:t xml:space="preserve">ИНФОРМАЦИОННЫЙ </w:t>
      </w:r>
    </w:p>
    <w:p w:rsidR="00383F6E" w:rsidRDefault="000B6E8A" w:rsidP="00383F6E">
      <w:pPr>
        <w:jc w:val="center"/>
        <w:rPr>
          <w:rFonts w:ascii="Arial Black" w:hAnsi="Arial Black"/>
          <w:b/>
          <w:sz w:val="44"/>
          <w:szCs w:val="28"/>
          <w:u w:val="single"/>
        </w:rPr>
      </w:pPr>
      <w:r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Pr="0001706A" w:rsidRDefault="000B6E8A" w:rsidP="00383F6E">
      <w:pPr>
        <w:jc w:val="center"/>
        <w:rPr>
          <w:b/>
          <w:sz w:val="32"/>
          <w:szCs w:val="28"/>
        </w:rPr>
      </w:pPr>
      <w:r w:rsidRPr="0001706A">
        <w:rPr>
          <w:b/>
          <w:sz w:val="32"/>
          <w:szCs w:val="28"/>
        </w:rPr>
        <w:t xml:space="preserve">№ </w:t>
      </w:r>
      <w:r w:rsidR="00EE45CC">
        <w:rPr>
          <w:b/>
          <w:sz w:val="32"/>
          <w:szCs w:val="28"/>
        </w:rPr>
        <w:t>3</w:t>
      </w:r>
      <w:r w:rsidRPr="0001706A">
        <w:rPr>
          <w:b/>
          <w:sz w:val="32"/>
          <w:szCs w:val="28"/>
        </w:rPr>
        <w:t xml:space="preserve"> (том </w:t>
      </w:r>
      <w:r w:rsidR="003A023B">
        <w:rPr>
          <w:b/>
          <w:sz w:val="32"/>
          <w:szCs w:val="28"/>
          <w:lang w:val="en-US"/>
        </w:rPr>
        <w:t>I</w:t>
      </w:r>
      <w:r w:rsidR="00F03B81">
        <w:rPr>
          <w:b/>
          <w:sz w:val="32"/>
          <w:szCs w:val="28"/>
          <w:lang w:val="en-US"/>
        </w:rPr>
        <w:t>II</w:t>
      </w:r>
      <w:r w:rsidRPr="0001706A">
        <w:rPr>
          <w:b/>
          <w:sz w:val="32"/>
          <w:szCs w:val="28"/>
        </w:rPr>
        <w:t>)</w:t>
      </w:r>
    </w:p>
    <w:p w:rsidR="000B6E8A" w:rsidRPr="0001706A" w:rsidRDefault="00BB1BDD" w:rsidP="00383F6E">
      <w:pPr>
        <w:jc w:val="center"/>
        <w:rPr>
          <w:b/>
          <w:sz w:val="32"/>
          <w:szCs w:val="28"/>
        </w:rPr>
      </w:pPr>
      <w:r>
        <w:rPr>
          <w:b/>
          <w:sz w:val="32"/>
          <w:szCs w:val="28"/>
        </w:rPr>
        <w:t xml:space="preserve">от </w:t>
      </w:r>
      <w:r w:rsidR="00F03B81">
        <w:rPr>
          <w:b/>
          <w:sz w:val="32"/>
          <w:szCs w:val="28"/>
        </w:rPr>
        <w:t>1</w:t>
      </w:r>
      <w:r w:rsidR="003A023B" w:rsidRPr="00396CC3">
        <w:rPr>
          <w:b/>
          <w:sz w:val="32"/>
          <w:szCs w:val="28"/>
        </w:rPr>
        <w:t>7</w:t>
      </w:r>
      <w:r w:rsidR="000B6E8A" w:rsidRPr="0001706A">
        <w:rPr>
          <w:b/>
          <w:sz w:val="32"/>
          <w:szCs w:val="28"/>
        </w:rPr>
        <w:t>.0</w:t>
      </w:r>
      <w:r w:rsidR="003A023B" w:rsidRPr="00396CC3">
        <w:rPr>
          <w:b/>
          <w:sz w:val="32"/>
          <w:szCs w:val="28"/>
        </w:rPr>
        <w:t>7</w:t>
      </w:r>
      <w:r w:rsidR="000B6E8A" w:rsidRPr="0001706A">
        <w:rPr>
          <w:b/>
          <w:sz w:val="32"/>
          <w:szCs w:val="28"/>
        </w:rPr>
        <w:t>.201</w:t>
      </w:r>
      <w:r>
        <w:rPr>
          <w:b/>
          <w:sz w:val="32"/>
          <w:szCs w:val="28"/>
        </w:rPr>
        <w:t>7</w:t>
      </w:r>
      <w:r w:rsidR="000B6E8A" w:rsidRPr="0001706A">
        <w:rPr>
          <w:b/>
          <w:sz w:val="32"/>
          <w:szCs w:val="28"/>
        </w:rPr>
        <w:t xml:space="preserve"> г.</w:t>
      </w:r>
    </w:p>
    <w:p w:rsidR="000B6E8A" w:rsidRDefault="000B6E8A" w:rsidP="00383F6E">
      <w:pPr>
        <w:jc w:val="center"/>
        <w:rPr>
          <w:b/>
          <w:sz w:val="36"/>
          <w:szCs w:val="28"/>
          <w:u w:val="single"/>
        </w:rPr>
      </w:pPr>
    </w:p>
    <w:p w:rsidR="00AC16A4" w:rsidRDefault="00AC16A4" w:rsidP="00383F6E">
      <w:pPr>
        <w:jc w:val="center"/>
        <w:rPr>
          <w:b/>
          <w:sz w:val="36"/>
          <w:szCs w:val="28"/>
          <w:u w:val="single"/>
        </w:rPr>
      </w:pPr>
    </w:p>
    <w:p w:rsidR="00AC16A4" w:rsidRDefault="00AC16A4" w:rsidP="00383F6E">
      <w:pPr>
        <w:jc w:val="center"/>
        <w:rPr>
          <w:b/>
          <w:sz w:val="36"/>
          <w:szCs w:val="28"/>
          <w:u w:val="single"/>
        </w:rPr>
      </w:pPr>
    </w:p>
    <w:p w:rsidR="00EE0732" w:rsidRDefault="00EE0732" w:rsidP="00383F6E">
      <w:pPr>
        <w:jc w:val="center"/>
        <w:rPr>
          <w:b/>
          <w:sz w:val="36"/>
          <w:szCs w:val="28"/>
          <w:u w:val="single"/>
        </w:rPr>
      </w:pPr>
    </w:p>
    <w:p w:rsidR="00AC16A4" w:rsidRDefault="00AC16A4" w:rsidP="00383F6E">
      <w:pPr>
        <w:jc w:val="center"/>
        <w:rPr>
          <w:b/>
          <w:sz w:val="36"/>
          <w:szCs w:val="28"/>
          <w:u w:val="single"/>
        </w:rPr>
      </w:pPr>
    </w:p>
    <w:p w:rsidR="00AC16A4" w:rsidRDefault="00AC16A4" w:rsidP="00383F6E">
      <w:pPr>
        <w:jc w:val="center"/>
      </w:pPr>
      <w:r w:rsidRPr="00AC16A4">
        <w:t>Содержание</w:t>
      </w:r>
      <w:r>
        <w:t xml:space="preserve"> </w:t>
      </w:r>
      <w:r w:rsidR="00396CC3">
        <w:rPr>
          <w:lang w:val="en-US"/>
        </w:rPr>
        <w:t>I</w:t>
      </w:r>
      <w:r>
        <w:rPr>
          <w:lang w:val="en-US"/>
        </w:rPr>
        <w:t>I</w:t>
      </w:r>
      <w:r w:rsidR="00EE0732">
        <w:rPr>
          <w:lang w:val="en-US"/>
        </w:rPr>
        <w:t>I</w:t>
      </w:r>
      <w:r>
        <w:t xml:space="preserve"> тома:</w:t>
      </w:r>
    </w:p>
    <w:p w:rsidR="00AC16A4" w:rsidRDefault="00AC16A4" w:rsidP="00383F6E">
      <w:pPr>
        <w:jc w:val="center"/>
      </w:pPr>
    </w:p>
    <w:p w:rsidR="003A2520" w:rsidRDefault="00726E1A" w:rsidP="00383F6E">
      <w:pPr>
        <w:jc w:val="center"/>
      </w:pPr>
      <w:r>
        <w:t>Раздел первый:</w:t>
      </w:r>
    </w:p>
    <w:p w:rsidR="00AC16A4" w:rsidRDefault="00AC16A4" w:rsidP="00383F6E">
      <w:pPr>
        <w:jc w:val="center"/>
      </w:pPr>
      <w:r>
        <w:t>Решение совета сельского поселения «Пезмег»</w:t>
      </w:r>
    </w:p>
    <w:p w:rsidR="000C491E" w:rsidRDefault="000C491E" w:rsidP="00383F6E">
      <w:pPr>
        <w:jc w:val="center"/>
      </w:pPr>
    </w:p>
    <w:tbl>
      <w:tblPr>
        <w:tblStyle w:val="ab"/>
        <w:tblW w:w="0" w:type="auto"/>
        <w:tblLook w:val="04A0" w:firstRow="1" w:lastRow="0" w:firstColumn="1" w:lastColumn="0" w:noHBand="0" w:noVBand="1"/>
      </w:tblPr>
      <w:tblGrid>
        <w:gridCol w:w="675"/>
        <w:gridCol w:w="5103"/>
        <w:gridCol w:w="1369"/>
      </w:tblGrid>
      <w:tr w:rsidR="00AC16A4" w:rsidTr="001C6C48">
        <w:tc>
          <w:tcPr>
            <w:tcW w:w="675"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103" w:type="dxa"/>
          </w:tcPr>
          <w:p w:rsidR="00AC16A4" w:rsidRDefault="00AC16A4" w:rsidP="00383F6E">
            <w:pPr>
              <w:jc w:val="center"/>
            </w:pPr>
            <w:r>
              <w:t>наименование</w:t>
            </w:r>
          </w:p>
        </w:tc>
        <w:tc>
          <w:tcPr>
            <w:tcW w:w="1369" w:type="dxa"/>
          </w:tcPr>
          <w:p w:rsidR="00AC16A4" w:rsidRDefault="00AC16A4" w:rsidP="00AC16A4">
            <w:pPr>
              <w:jc w:val="center"/>
            </w:pPr>
            <w:r>
              <w:t>Стр.</w:t>
            </w:r>
          </w:p>
        </w:tc>
      </w:tr>
      <w:tr w:rsidR="00AC16A4" w:rsidTr="001C6C48">
        <w:tc>
          <w:tcPr>
            <w:tcW w:w="675" w:type="dxa"/>
          </w:tcPr>
          <w:p w:rsidR="00AC16A4" w:rsidRDefault="00AC16A4" w:rsidP="00AC16A4">
            <w:pPr>
              <w:jc w:val="center"/>
            </w:pPr>
            <w:r>
              <w:t>1</w:t>
            </w:r>
          </w:p>
        </w:tc>
        <w:tc>
          <w:tcPr>
            <w:tcW w:w="5103" w:type="dxa"/>
          </w:tcPr>
          <w:p w:rsidR="00AC16A4" w:rsidRDefault="00AC16A4" w:rsidP="00383F6E">
            <w:pPr>
              <w:jc w:val="center"/>
            </w:pPr>
            <w:r>
              <w:t>2</w:t>
            </w:r>
          </w:p>
        </w:tc>
        <w:tc>
          <w:tcPr>
            <w:tcW w:w="1369" w:type="dxa"/>
          </w:tcPr>
          <w:p w:rsidR="00AC16A4" w:rsidRDefault="00AC16A4" w:rsidP="00AC16A4">
            <w:pPr>
              <w:jc w:val="center"/>
            </w:pPr>
            <w:r>
              <w:t>3</w:t>
            </w:r>
          </w:p>
        </w:tc>
      </w:tr>
      <w:tr w:rsidR="00AC16A4" w:rsidTr="001C6C48">
        <w:tc>
          <w:tcPr>
            <w:tcW w:w="675" w:type="dxa"/>
          </w:tcPr>
          <w:p w:rsidR="00AC16A4" w:rsidRDefault="00AC16A4" w:rsidP="00AC16A4">
            <w:pPr>
              <w:jc w:val="center"/>
            </w:pPr>
            <w:r>
              <w:t>1</w:t>
            </w:r>
          </w:p>
        </w:tc>
        <w:tc>
          <w:tcPr>
            <w:tcW w:w="5103" w:type="dxa"/>
          </w:tcPr>
          <w:p w:rsidR="00B004DF" w:rsidRDefault="00B004DF" w:rsidP="00B004DF">
            <w:pPr>
              <w:pStyle w:val="4"/>
              <w:jc w:val="left"/>
              <w:outlineLvl w:val="3"/>
              <w:rPr>
                <w:sz w:val="20"/>
                <w:szCs w:val="28"/>
              </w:rPr>
            </w:pPr>
            <w:r w:rsidRPr="00B004DF">
              <w:rPr>
                <w:sz w:val="20"/>
                <w:szCs w:val="28"/>
              </w:rPr>
              <w:t xml:space="preserve"> Решение Совета сельского поселения «Пезмег»</w:t>
            </w:r>
            <w:r>
              <w:rPr>
                <w:sz w:val="20"/>
                <w:szCs w:val="28"/>
              </w:rPr>
              <w:t xml:space="preserve"> </w:t>
            </w:r>
          </w:p>
          <w:p w:rsidR="00B004DF" w:rsidRPr="00B004DF" w:rsidRDefault="00B004DF" w:rsidP="00B004DF">
            <w:pPr>
              <w:pStyle w:val="4"/>
              <w:jc w:val="left"/>
              <w:outlineLvl w:val="3"/>
              <w:rPr>
                <w:sz w:val="20"/>
                <w:szCs w:val="28"/>
              </w:rPr>
            </w:pPr>
            <w:r w:rsidRPr="00B004DF">
              <w:rPr>
                <w:sz w:val="20"/>
                <w:szCs w:val="28"/>
              </w:rPr>
              <w:t>от 17 июля 2017 года №  4 – 7/1</w:t>
            </w:r>
          </w:p>
          <w:p w:rsidR="00EE0732" w:rsidRPr="00F03B81" w:rsidRDefault="00B004DF" w:rsidP="00B004DF">
            <w:pPr>
              <w:spacing w:after="120"/>
              <w:rPr>
                <w:sz w:val="20"/>
                <w:szCs w:val="28"/>
              </w:rPr>
            </w:pPr>
            <w:r w:rsidRPr="00396CC3">
              <w:rPr>
                <w:sz w:val="20"/>
                <w:szCs w:val="28"/>
              </w:rPr>
              <w:t>О внесении изменений и дополнений в Устав муниципального образования сельского поселения  «Пезмег»</w:t>
            </w:r>
          </w:p>
        </w:tc>
        <w:tc>
          <w:tcPr>
            <w:tcW w:w="1369" w:type="dxa"/>
          </w:tcPr>
          <w:p w:rsidR="00AC16A4" w:rsidRDefault="00AC16A4" w:rsidP="00AC16A4">
            <w:pPr>
              <w:jc w:val="center"/>
            </w:pPr>
          </w:p>
        </w:tc>
      </w:tr>
      <w:tr w:rsidR="00AC16A4" w:rsidTr="001C6C48">
        <w:tc>
          <w:tcPr>
            <w:tcW w:w="675" w:type="dxa"/>
          </w:tcPr>
          <w:p w:rsidR="00AC16A4" w:rsidRDefault="00AC16A4" w:rsidP="00AC16A4">
            <w:pPr>
              <w:jc w:val="center"/>
            </w:pPr>
            <w:r>
              <w:t>2</w:t>
            </w:r>
          </w:p>
        </w:tc>
        <w:tc>
          <w:tcPr>
            <w:tcW w:w="5103" w:type="dxa"/>
          </w:tcPr>
          <w:p w:rsidR="00B004DF" w:rsidRPr="00B004DF" w:rsidRDefault="00B004DF" w:rsidP="00B004DF">
            <w:pPr>
              <w:pStyle w:val="4"/>
              <w:jc w:val="left"/>
              <w:outlineLvl w:val="3"/>
              <w:rPr>
                <w:sz w:val="20"/>
                <w:szCs w:val="28"/>
              </w:rPr>
            </w:pPr>
            <w:r w:rsidRPr="00B004DF">
              <w:rPr>
                <w:sz w:val="20"/>
                <w:szCs w:val="28"/>
              </w:rPr>
              <w:t>Решение Совета сельского поселения «Пезмег»</w:t>
            </w:r>
          </w:p>
          <w:p w:rsidR="00B004DF" w:rsidRPr="00B004DF" w:rsidRDefault="00B004DF" w:rsidP="00B004DF">
            <w:pPr>
              <w:pStyle w:val="a7"/>
              <w:spacing w:after="0"/>
              <w:rPr>
                <w:sz w:val="20"/>
                <w:szCs w:val="28"/>
              </w:rPr>
            </w:pPr>
            <w:r w:rsidRPr="00B004DF">
              <w:rPr>
                <w:sz w:val="20"/>
                <w:szCs w:val="28"/>
              </w:rPr>
              <w:t>от 17 июля 2017 года №  4 – 7/2</w:t>
            </w:r>
          </w:p>
          <w:p w:rsidR="00B004DF" w:rsidRPr="00B004DF" w:rsidRDefault="00B004DF" w:rsidP="00B004DF">
            <w:pPr>
              <w:rPr>
                <w:sz w:val="20"/>
                <w:szCs w:val="20"/>
              </w:rPr>
            </w:pPr>
            <w:r w:rsidRPr="00B004DF">
              <w:rPr>
                <w:sz w:val="20"/>
                <w:szCs w:val="20"/>
              </w:rPr>
              <w:t>О внесении дополнений</w:t>
            </w:r>
          </w:p>
          <w:p w:rsidR="00B004DF" w:rsidRPr="00B004DF" w:rsidRDefault="00B004DF" w:rsidP="00B004DF">
            <w:pPr>
              <w:rPr>
                <w:sz w:val="20"/>
                <w:szCs w:val="20"/>
              </w:rPr>
            </w:pPr>
            <w:r w:rsidRPr="00B004DF">
              <w:rPr>
                <w:sz w:val="20"/>
                <w:szCs w:val="20"/>
              </w:rPr>
              <w:t>в решение Совета сельского поселения «Пезмег»</w:t>
            </w:r>
          </w:p>
          <w:p w:rsidR="00B004DF" w:rsidRPr="00B004DF" w:rsidRDefault="00B004DF" w:rsidP="00B004DF">
            <w:pPr>
              <w:rPr>
                <w:sz w:val="20"/>
                <w:szCs w:val="20"/>
              </w:rPr>
            </w:pPr>
            <w:r w:rsidRPr="00B004DF">
              <w:rPr>
                <w:sz w:val="20"/>
                <w:szCs w:val="20"/>
              </w:rPr>
              <w:t>от 04 августа 2014 года №3-20/1  «Об утверждении</w:t>
            </w:r>
          </w:p>
          <w:p w:rsidR="00AC16A4" w:rsidRPr="00EE0732" w:rsidRDefault="00B004DF" w:rsidP="00EE0732">
            <w:pPr>
              <w:rPr>
                <w:sz w:val="20"/>
                <w:szCs w:val="20"/>
              </w:rPr>
            </w:pPr>
            <w:r w:rsidRPr="00B004DF">
              <w:rPr>
                <w:sz w:val="20"/>
                <w:szCs w:val="20"/>
              </w:rPr>
              <w:t>Генерального плана муниципального образования сельского поселения «Пезмег» и правил землепользования и застройки муниципального образования сельского поселения «Пезмег»</w:t>
            </w:r>
          </w:p>
        </w:tc>
        <w:tc>
          <w:tcPr>
            <w:tcW w:w="1369" w:type="dxa"/>
          </w:tcPr>
          <w:p w:rsidR="00AC16A4" w:rsidRDefault="00AC16A4" w:rsidP="00AC16A4">
            <w:pPr>
              <w:jc w:val="center"/>
            </w:pPr>
          </w:p>
        </w:tc>
      </w:tr>
      <w:tr w:rsidR="00A736C5" w:rsidTr="001C6C48">
        <w:tc>
          <w:tcPr>
            <w:tcW w:w="675" w:type="dxa"/>
          </w:tcPr>
          <w:p w:rsidR="00A736C5" w:rsidRDefault="00A74206" w:rsidP="00AC16A4">
            <w:pPr>
              <w:jc w:val="center"/>
            </w:pPr>
            <w:r>
              <w:t>3</w:t>
            </w:r>
          </w:p>
        </w:tc>
        <w:tc>
          <w:tcPr>
            <w:tcW w:w="5103" w:type="dxa"/>
          </w:tcPr>
          <w:p w:rsidR="00A74206" w:rsidRPr="00A74206" w:rsidRDefault="00A74206" w:rsidP="00A74206">
            <w:pPr>
              <w:pStyle w:val="4"/>
              <w:jc w:val="left"/>
              <w:outlineLvl w:val="3"/>
              <w:rPr>
                <w:sz w:val="20"/>
                <w:szCs w:val="28"/>
              </w:rPr>
            </w:pPr>
            <w:r w:rsidRPr="00A74206">
              <w:rPr>
                <w:sz w:val="20"/>
                <w:szCs w:val="28"/>
              </w:rPr>
              <w:t>Решение Совета сельского поселения «Пезмег»</w:t>
            </w:r>
          </w:p>
          <w:p w:rsidR="00A736C5" w:rsidRPr="00B004DF" w:rsidRDefault="00A74206" w:rsidP="00A74206">
            <w:pPr>
              <w:pStyle w:val="a7"/>
              <w:spacing w:after="0"/>
              <w:rPr>
                <w:sz w:val="20"/>
                <w:szCs w:val="28"/>
              </w:rPr>
            </w:pPr>
            <w:r w:rsidRPr="00A74206">
              <w:rPr>
                <w:sz w:val="20"/>
                <w:szCs w:val="28"/>
              </w:rPr>
              <w:t>от 17 июля 2017 года №  4 – 7/3</w:t>
            </w:r>
            <w:proofErr w:type="gramStart"/>
            <w:r w:rsidRPr="00A74206">
              <w:rPr>
                <w:sz w:val="28"/>
                <w:szCs w:val="28"/>
              </w:rPr>
              <w:t xml:space="preserve"> </w:t>
            </w:r>
            <w:r w:rsidRPr="00A74206">
              <w:rPr>
                <w:bCs/>
                <w:sz w:val="20"/>
                <w:szCs w:val="20"/>
              </w:rPr>
              <w:t>О</w:t>
            </w:r>
            <w:proofErr w:type="gramEnd"/>
            <w:r w:rsidRPr="00A74206">
              <w:rPr>
                <w:bCs/>
                <w:sz w:val="20"/>
                <w:szCs w:val="20"/>
              </w:rPr>
              <w:t xml:space="preserve"> внесении изменений в решение Совета сельского поселения «Пезмег» от  20 декабря 2016 года № 4-3/13  «О бюджете муниципального образования сельского поселения  «Пезмег» на 2017 год и плановый период 2018 и 2019 годов»</w:t>
            </w:r>
          </w:p>
        </w:tc>
        <w:tc>
          <w:tcPr>
            <w:tcW w:w="1369" w:type="dxa"/>
          </w:tcPr>
          <w:p w:rsidR="00A736C5" w:rsidRDefault="00A736C5" w:rsidP="00AC16A4">
            <w:pPr>
              <w:jc w:val="center"/>
            </w:pPr>
          </w:p>
        </w:tc>
      </w:tr>
      <w:tr w:rsidR="00A736C5" w:rsidTr="001C6C48">
        <w:tc>
          <w:tcPr>
            <w:tcW w:w="675" w:type="dxa"/>
          </w:tcPr>
          <w:p w:rsidR="00A736C5" w:rsidRDefault="00A74206" w:rsidP="00AC16A4">
            <w:pPr>
              <w:jc w:val="center"/>
            </w:pPr>
            <w:r>
              <w:t>4</w:t>
            </w:r>
          </w:p>
        </w:tc>
        <w:tc>
          <w:tcPr>
            <w:tcW w:w="5103" w:type="dxa"/>
          </w:tcPr>
          <w:p w:rsidR="00563399" w:rsidRPr="00563399" w:rsidRDefault="00563399" w:rsidP="00563399">
            <w:pPr>
              <w:rPr>
                <w:sz w:val="20"/>
                <w:szCs w:val="28"/>
              </w:rPr>
            </w:pPr>
            <w:r w:rsidRPr="00563399">
              <w:rPr>
                <w:sz w:val="20"/>
                <w:szCs w:val="28"/>
              </w:rPr>
              <w:t>ПОСТАНОВЛЕНИЕ</w:t>
            </w:r>
          </w:p>
          <w:tbl>
            <w:tblPr>
              <w:tblW w:w="0" w:type="auto"/>
              <w:tblLook w:val="01E0" w:firstRow="1" w:lastRow="1" w:firstColumn="1" w:lastColumn="1" w:noHBand="0" w:noVBand="0"/>
            </w:tblPr>
            <w:tblGrid>
              <w:gridCol w:w="2504"/>
              <w:gridCol w:w="2383"/>
            </w:tblGrid>
            <w:tr w:rsidR="00563399" w:rsidRPr="00563399" w:rsidTr="00563399">
              <w:tc>
                <w:tcPr>
                  <w:tcW w:w="2504" w:type="dxa"/>
                </w:tcPr>
                <w:p w:rsidR="00563399" w:rsidRPr="00563399" w:rsidRDefault="00563399" w:rsidP="00563399">
                  <w:pPr>
                    <w:rPr>
                      <w:sz w:val="20"/>
                      <w:szCs w:val="28"/>
                    </w:rPr>
                  </w:pPr>
                  <w:r w:rsidRPr="00563399">
                    <w:rPr>
                      <w:sz w:val="20"/>
                      <w:szCs w:val="28"/>
                    </w:rPr>
                    <w:t>от  17 июля 2017 года</w:t>
                  </w:r>
                </w:p>
              </w:tc>
              <w:tc>
                <w:tcPr>
                  <w:tcW w:w="2383" w:type="dxa"/>
                </w:tcPr>
                <w:p w:rsidR="00563399" w:rsidRPr="00563399" w:rsidRDefault="00563399" w:rsidP="00563399">
                  <w:pPr>
                    <w:rPr>
                      <w:sz w:val="20"/>
                      <w:szCs w:val="28"/>
                    </w:rPr>
                  </w:pPr>
                  <w:r w:rsidRPr="00563399">
                    <w:rPr>
                      <w:sz w:val="20"/>
                      <w:szCs w:val="28"/>
                    </w:rPr>
                    <w:t xml:space="preserve">№ 63 </w:t>
                  </w:r>
                </w:p>
              </w:tc>
            </w:tr>
          </w:tbl>
          <w:p w:rsidR="00A736C5" w:rsidRPr="00563399" w:rsidRDefault="00563399" w:rsidP="00563399">
            <w:pPr>
              <w:rPr>
                <w:sz w:val="20"/>
                <w:szCs w:val="20"/>
              </w:rPr>
            </w:pPr>
            <w:r w:rsidRPr="00563399">
              <w:rPr>
                <w:sz w:val="20"/>
                <w:szCs w:val="20"/>
              </w:rPr>
              <w:t>Об утверждении отчета об исполнении бюджета муниципального образования сельского поселения «Пезмег» за 1 полугодие 2017 года</w:t>
            </w:r>
          </w:p>
        </w:tc>
        <w:tc>
          <w:tcPr>
            <w:tcW w:w="1369" w:type="dxa"/>
          </w:tcPr>
          <w:p w:rsidR="00A736C5" w:rsidRDefault="00A736C5" w:rsidP="00AC16A4">
            <w:pPr>
              <w:jc w:val="center"/>
            </w:pPr>
          </w:p>
        </w:tc>
      </w:tr>
    </w:tbl>
    <w:p w:rsidR="00AC16A4" w:rsidRPr="00AC16A4" w:rsidRDefault="00AC16A4" w:rsidP="00383F6E">
      <w:pPr>
        <w:jc w:val="center"/>
      </w:pPr>
    </w:p>
    <w:p w:rsidR="00AC16A4" w:rsidRDefault="00AC16A4" w:rsidP="00383F6E">
      <w:pPr>
        <w:jc w:val="center"/>
        <w:rPr>
          <w:b/>
          <w:sz w:val="36"/>
          <w:szCs w:val="28"/>
          <w:u w:val="single"/>
        </w:rPr>
      </w:pPr>
    </w:p>
    <w:p w:rsidR="00AC16A4" w:rsidRDefault="00AC16A4" w:rsidP="00383F6E">
      <w:pPr>
        <w:jc w:val="center"/>
        <w:rPr>
          <w:b/>
          <w:sz w:val="36"/>
          <w:szCs w:val="28"/>
          <w:u w:val="single"/>
        </w:rPr>
      </w:pPr>
    </w:p>
    <w:p w:rsidR="00EE0732" w:rsidRDefault="00EE0732" w:rsidP="00383F6E">
      <w:pPr>
        <w:jc w:val="center"/>
        <w:rPr>
          <w:b/>
          <w:sz w:val="36"/>
          <w:szCs w:val="28"/>
          <w:u w:val="single"/>
        </w:rPr>
      </w:pPr>
    </w:p>
    <w:p w:rsidR="004D2D4A" w:rsidRDefault="004D2D4A" w:rsidP="004D2D4A">
      <w:pPr>
        <w:widowControl w:val="0"/>
        <w:autoSpaceDE w:val="0"/>
        <w:autoSpaceDN w:val="0"/>
        <w:adjustRightInd w:val="0"/>
        <w:ind w:firstLine="540"/>
        <w:jc w:val="both"/>
        <w:rPr>
          <w:sz w:val="20"/>
          <w:szCs w:val="20"/>
        </w:rPr>
      </w:pPr>
    </w:p>
    <w:tbl>
      <w:tblPr>
        <w:tblW w:w="7812" w:type="dxa"/>
        <w:tblInd w:w="93" w:type="dxa"/>
        <w:tblLayout w:type="fixed"/>
        <w:tblLook w:val="04A0" w:firstRow="1" w:lastRow="0" w:firstColumn="1" w:lastColumn="0" w:noHBand="0" w:noVBand="1"/>
      </w:tblPr>
      <w:tblGrid>
        <w:gridCol w:w="580"/>
        <w:gridCol w:w="38"/>
        <w:gridCol w:w="955"/>
        <w:gridCol w:w="569"/>
        <w:gridCol w:w="176"/>
        <w:gridCol w:w="236"/>
        <w:gridCol w:w="2990"/>
        <w:gridCol w:w="1559"/>
        <w:gridCol w:w="709"/>
      </w:tblGrid>
      <w:tr w:rsidR="004D2D4A" w:rsidRPr="002C3013" w:rsidTr="006E03C2">
        <w:trPr>
          <w:gridAfter w:val="1"/>
          <w:wAfter w:w="709" w:type="dxa"/>
          <w:trHeight w:val="1128"/>
        </w:trPr>
        <w:tc>
          <w:tcPr>
            <w:tcW w:w="7103" w:type="dxa"/>
            <w:gridSpan w:val="8"/>
            <w:tcBorders>
              <w:top w:val="nil"/>
              <w:left w:val="nil"/>
              <w:bottom w:val="nil"/>
              <w:right w:val="nil"/>
            </w:tcBorders>
            <w:shd w:val="clear" w:color="auto" w:fill="auto"/>
            <w:vAlign w:val="center"/>
            <w:hideMark/>
          </w:tcPr>
          <w:p w:rsidR="004D2D4A" w:rsidRPr="002C3013" w:rsidRDefault="0045594C" w:rsidP="0045594C">
            <w:pPr>
              <w:jc w:val="center"/>
              <w:rPr>
                <w:rFonts w:ascii="Arial" w:hAnsi="Arial" w:cs="Arial"/>
                <w:b/>
                <w:bCs/>
              </w:rPr>
            </w:pPr>
            <w:r>
              <w:rPr>
                <w:rFonts w:ascii="Arial CYR" w:hAnsi="Arial CYR" w:cs="Arial CYR"/>
                <w:noProof/>
                <w:sz w:val="20"/>
                <w:szCs w:val="20"/>
              </w:rPr>
              <mc:AlternateContent>
                <mc:Choice Requires="wps">
                  <w:drawing>
                    <wp:anchor distT="0" distB="0" distL="114300" distR="114300" simplePos="0" relativeHeight="251667456" behindDoc="0" locked="0" layoutInCell="1" allowOverlap="1" wp14:anchorId="45825A4C" wp14:editId="34CEF37F">
                      <wp:simplePos x="0" y="0"/>
                      <wp:positionH relativeFrom="column">
                        <wp:posOffset>1552575</wp:posOffset>
                      </wp:positionH>
                      <wp:positionV relativeFrom="paragraph">
                        <wp:posOffset>1076325</wp:posOffset>
                      </wp:positionV>
                      <wp:extent cx="438150" cy="9525"/>
                      <wp:effectExtent l="0" t="0" r="0"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22.25pt;margin-top:84.75pt;width:34.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" stroked="f">
                      <v:textbox inset="2.16pt,1.8pt,2.16pt,0">
                        <w:txbxContent>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hAnsi="Arial CYR" w:cs="Arial CYR"/>
                <w:noProof/>
                <w:sz w:val="20"/>
                <w:szCs w:val="20"/>
              </w:rPr>
              <mc:AlternateContent>
                <mc:Choice Requires="wps">
                  <w:drawing>
                    <wp:anchor distT="0" distB="0" distL="114300" distR="114300" simplePos="0" relativeHeight="251668480" behindDoc="0" locked="0" layoutInCell="1" allowOverlap="1" wp14:anchorId="02601978" wp14:editId="3BBDCB43">
                      <wp:simplePos x="0" y="0"/>
                      <wp:positionH relativeFrom="column">
                        <wp:posOffset>1552575</wp:posOffset>
                      </wp:positionH>
                      <wp:positionV relativeFrom="paragraph">
                        <wp:posOffset>1076325</wp:posOffset>
                      </wp:positionV>
                      <wp:extent cx="438150" cy="9525"/>
                      <wp:effectExtent l="0" t="0" r="0" b="952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122.25pt;margin-top:84.75pt;width:34.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" stroked="f">
                      <v:textbox inset="2.16pt,1.8pt,2.16pt,0">
                        <w:txbxContent>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hAnsi="Arial CYR" w:cs="Arial CYR"/>
                <w:noProof/>
                <w:sz w:val="20"/>
                <w:szCs w:val="20"/>
              </w:rPr>
              <mc:AlternateContent>
                <mc:Choice Requires="wps">
                  <w:drawing>
                    <wp:anchor distT="0" distB="0" distL="114300" distR="114300" simplePos="0" relativeHeight="251669504" behindDoc="0" locked="0" layoutInCell="1" allowOverlap="1" wp14:anchorId="7B2BABCB" wp14:editId="556A9583">
                      <wp:simplePos x="0" y="0"/>
                      <wp:positionH relativeFrom="column">
                        <wp:posOffset>1552575</wp:posOffset>
                      </wp:positionH>
                      <wp:positionV relativeFrom="paragraph">
                        <wp:posOffset>1076325</wp:posOffset>
                      </wp:positionV>
                      <wp:extent cx="438150" cy="9525"/>
                      <wp:effectExtent l="0" t="0" r="0"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left:0;text-align:left;margin-left:122.25pt;margin-top:84.75pt;width:34.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" stroked="f">
                      <v:textbox inset="2.16pt,1.8pt,2.16pt,0">
                        <w:txbxContent>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hAnsi="Arial CYR" w:cs="Arial CYR"/>
                <w:noProof/>
                <w:sz w:val="20"/>
                <w:szCs w:val="20"/>
              </w:rPr>
              <mc:AlternateContent>
                <mc:Choice Requires="wps">
                  <w:drawing>
                    <wp:anchor distT="0" distB="0" distL="114300" distR="114300" simplePos="0" relativeHeight="251670528" behindDoc="0" locked="0" layoutInCell="1" allowOverlap="1" wp14:anchorId="74F6ABB6" wp14:editId="36265F40">
                      <wp:simplePos x="0" y="0"/>
                      <wp:positionH relativeFrom="column">
                        <wp:posOffset>1552575</wp:posOffset>
                      </wp:positionH>
                      <wp:positionV relativeFrom="paragraph">
                        <wp:posOffset>1076325</wp:posOffset>
                      </wp:positionV>
                      <wp:extent cx="438150" cy="9525"/>
                      <wp:effectExtent l="0" t="0" r="0"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left:0;text-align:left;margin-left:122.25pt;margin-top:84.75pt;width:34.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" stroked="f">
                      <v:textbox inset="2.16pt,1.8pt,2.16pt,0">
                        <w:txbxContent>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45594C" w:rsidRDefault="0045594C" w:rsidP="0045594C">
                            <w:pPr>
                              <w:pStyle w:val="a6"/>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sidRPr="003664BB">
              <w:rPr>
                <w:b/>
                <w:bCs/>
                <w:sz w:val="20"/>
                <w:szCs w:val="28"/>
              </w:rPr>
              <w:t>Источники финансирования дефицита бюджета муниципального образования</w:t>
            </w:r>
            <w:r>
              <w:rPr>
                <w:b/>
                <w:bCs/>
                <w:sz w:val="20"/>
                <w:szCs w:val="28"/>
              </w:rPr>
              <w:t xml:space="preserve"> </w:t>
            </w:r>
            <w:r w:rsidRPr="003664BB">
              <w:rPr>
                <w:b/>
                <w:bCs/>
                <w:sz w:val="20"/>
                <w:szCs w:val="28"/>
              </w:rPr>
              <w:t xml:space="preserve">сельского поселения "Пезмег"  по кодам </w:t>
            </w:r>
            <w:proofErr w:type="gramStart"/>
            <w:r w:rsidRPr="003664BB">
              <w:rPr>
                <w:b/>
                <w:bCs/>
                <w:sz w:val="20"/>
                <w:szCs w:val="28"/>
              </w:rPr>
              <w:t>классификации источников</w:t>
            </w:r>
            <w:r>
              <w:rPr>
                <w:b/>
                <w:bCs/>
                <w:sz w:val="20"/>
                <w:szCs w:val="28"/>
              </w:rPr>
              <w:t xml:space="preserve"> </w:t>
            </w:r>
            <w:r w:rsidRPr="003664BB">
              <w:rPr>
                <w:b/>
                <w:bCs/>
                <w:sz w:val="20"/>
                <w:szCs w:val="28"/>
              </w:rPr>
              <w:t>финансирования дефицитов бюджетов</w:t>
            </w:r>
            <w:proofErr w:type="gramEnd"/>
            <w:r w:rsidRPr="003664BB">
              <w:rPr>
                <w:b/>
                <w:bCs/>
                <w:sz w:val="20"/>
                <w:szCs w:val="28"/>
              </w:rPr>
              <w:t xml:space="preserve"> за 1 полугодие 2017</w:t>
            </w:r>
            <w:r w:rsidRPr="003664BB">
              <w:rPr>
                <w:b/>
                <w:bCs/>
                <w:sz w:val="14"/>
                <w:szCs w:val="28"/>
              </w:rPr>
              <w:t xml:space="preserve"> </w:t>
            </w:r>
            <w:r w:rsidRPr="003664BB">
              <w:rPr>
                <w:b/>
                <w:bCs/>
                <w:sz w:val="20"/>
                <w:szCs w:val="28"/>
              </w:rPr>
              <w:t>года</w:t>
            </w:r>
          </w:p>
        </w:tc>
      </w:tr>
      <w:tr w:rsidR="004D2D4A" w:rsidRPr="002C3013" w:rsidTr="006E03C2">
        <w:trPr>
          <w:gridAfter w:val="1"/>
          <w:wAfter w:w="709" w:type="dxa"/>
          <w:trHeight w:val="87"/>
        </w:trPr>
        <w:tc>
          <w:tcPr>
            <w:tcW w:w="618" w:type="dxa"/>
            <w:gridSpan w:val="2"/>
            <w:tcBorders>
              <w:top w:val="nil"/>
              <w:left w:val="nil"/>
              <w:bottom w:val="nil"/>
              <w:right w:val="nil"/>
            </w:tcBorders>
            <w:shd w:val="clear" w:color="auto" w:fill="auto"/>
            <w:noWrap/>
            <w:vAlign w:val="bottom"/>
            <w:hideMark/>
          </w:tcPr>
          <w:p w:rsidR="004D2D4A" w:rsidRPr="002C3013" w:rsidRDefault="004D2D4A" w:rsidP="004A4918">
            <w:pPr>
              <w:rPr>
                <w:rFonts w:ascii="Arial" w:hAnsi="Arial" w:cs="Arial"/>
                <w:sz w:val="17"/>
                <w:szCs w:val="17"/>
              </w:rPr>
            </w:pPr>
          </w:p>
        </w:tc>
        <w:tc>
          <w:tcPr>
            <w:tcW w:w="1700" w:type="dxa"/>
            <w:gridSpan w:val="3"/>
            <w:tcBorders>
              <w:top w:val="nil"/>
              <w:left w:val="nil"/>
              <w:bottom w:val="nil"/>
              <w:right w:val="nil"/>
            </w:tcBorders>
            <w:shd w:val="clear" w:color="auto" w:fill="auto"/>
            <w:noWrap/>
            <w:vAlign w:val="bottom"/>
            <w:hideMark/>
          </w:tcPr>
          <w:p w:rsidR="004D2D4A" w:rsidRPr="002C3013" w:rsidRDefault="004D2D4A" w:rsidP="004A4918">
            <w:pPr>
              <w:rPr>
                <w:rFonts w:ascii="Arial" w:hAnsi="Arial" w:cs="Arial"/>
                <w:sz w:val="17"/>
                <w:szCs w:val="17"/>
              </w:rPr>
            </w:pPr>
          </w:p>
        </w:tc>
        <w:tc>
          <w:tcPr>
            <w:tcW w:w="236" w:type="dxa"/>
            <w:tcBorders>
              <w:top w:val="nil"/>
              <w:left w:val="nil"/>
              <w:bottom w:val="nil"/>
              <w:right w:val="nil"/>
            </w:tcBorders>
            <w:shd w:val="clear" w:color="auto" w:fill="auto"/>
            <w:noWrap/>
            <w:vAlign w:val="bottom"/>
            <w:hideMark/>
          </w:tcPr>
          <w:p w:rsidR="004D2D4A" w:rsidRPr="002C3013" w:rsidRDefault="004D2D4A" w:rsidP="004A4918">
            <w:pPr>
              <w:rPr>
                <w:rFonts w:ascii="Arial" w:hAnsi="Arial" w:cs="Arial"/>
                <w:sz w:val="17"/>
                <w:szCs w:val="17"/>
              </w:rPr>
            </w:pPr>
          </w:p>
        </w:tc>
        <w:tc>
          <w:tcPr>
            <w:tcW w:w="2990" w:type="dxa"/>
            <w:tcBorders>
              <w:top w:val="nil"/>
              <w:left w:val="nil"/>
              <w:bottom w:val="nil"/>
              <w:right w:val="nil"/>
            </w:tcBorders>
            <w:shd w:val="clear" w:color="auto" w:fill="auto"/>
            <w:noWrap/>
            <w:vAlign w:val="bottom"/>
            <w:hideMark/>
          </w:tcPr>
          <w:p w:rsidR="004D2D4A" w:rsidRPr="002C3013" w:rsidRDefault="004D2D4A" w:rsidP="004A4918">
            <w:pPr>
              <w:rPr>
                <w:rFonts w:ascii="Arial" w:hAnsi="Arial" w:cs="Arial"/>
                <w:sz w:val="17"/>
                <w:szCs w:val="17"/>
              </w:rPr>
            </w:pPr>
          </w:p>
        </w:tc>
        <w:tc>
          <w:tcPr>
            <w:tcW w:w="1559" w:type="dxa"/>
            <w:tcBorders>
              <w:top w:val="nil"/>
              <w:left w:val="nil"/>
              <w:bottom w:val="nil"/>
              <w:right w:val="nil"/>
            </w:tcBorders>
            <w:shd w:val="clear" w:color="auto" w:fill="auto"/>
            <w:noWrap/>
            <w:vAlign w:val="bottom"/>
            <w:hideMark/>
          </w:tcPr>
          <w:p w:rsidR="004D2D4A" w:rsidRPr="002C3013" w:rsidRDefault="004D2D4A" w:rsidP="004A4918">
            <w:pPr>
              <w:jc w:val="right"/>
              <w:rPr>
                <w:rFonts w:ascii="Arial" w:hAnsi="Arial" w:cs="Arial"/>
                <w:sz w:val="17"/>
                <w:szCs w:val="17"/>
              </w:rPr>
            </w:pPr>
            <w:r w:rsidRPr="002C3013">
              <w:rPr>
                <w:rFonts w:ascii="Arial" w:hAnsi="Arial" w:cs="Arial"/>
                <w:sz w:val="17"/>
                <w:szCs w:val="17"/>
              </w:rPr>
              <w:t>рублей</w:t>
            </w:r>
          </w:p>
        </w:tc>
      </w:tr>
      <w:tr w:rsidR="004D2D4A" w:rsidRPr="002C3013" w:rsidTr="006E03C2">
        <w:trPr>
          <w:gridAfter w:val="1"/>
          <w:wAfter w:w="709" w:type="dxa"/>
          <w:trHeight w:val="1125"/>
        </w:trPr>
        <w:tc>
          <w:tcPr>
            <w:tcW w:w="21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D2D4A" w:rsidRPr="002C3013" w:rsidRDefault="0045594C" w:rsidP="004A4918">
            <w:pPr>
              <w:jc w:val="center"/>
              <w:rPr>
                <w:rFonts w:ascii="Arial" w:hAnsi="Arial" w:cs="Arial"/>
                <w:b/>
                <w:bCs/>
                <w:sz w:val="20"/>
                <w:szCs w:val="20"/>
              </w:rPr>
            </w:pPr>
            <w:r w:rsidRPr="003664BB">
              <w:rPr>
                <w:b/>
                <w:bCs/>
                <w:sz w:val="20"/>
              </w:rPr>
              <w:t xml:space="preserve">Код </w:t>
            </w:r>
            <w:proofErr w:type="gramStart"/>
            <w:r w:rsidRPr="003664BB">
              <w:rPr>
                <w:b/>
                <w:bCs/>
                <w:sz w:val="20"/>
              </w:rPr>
              <w:t>классификации источников финансирования дефицита бюджета</w:t>
            </w:r>
            <w:proofErr w:type="gramEnd"/>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45594C" w:rsidRDefault="0045594C" w:rsidP="0045594C">
            <w:pPr>
              <w:ind w:left="-45"/>
              <w:rPr>
                <w:b/>
                <w:bCs/>
                <w:sz w:val="20"/>
              </w:rPr>
            </w:pPr>
            <w:r w:rsidRPr="003664BB">
              <w:rPr>
                <w:b/>
                <w:bCs/>
                <w:sz w:val="20"/>
              </w:rPr>
              <w:t>Наименование кода поступлений в бюджет,</w:t>
            </w:r>
            <w:r>
              <w:rPr>
                <w:b/>
                <w:bCs/>
                <w:sz w:val="20"/>
              </w:rPr>
              <w:t xml:space="preserve"> </w:t>
            </w:r>
            <w:r w:rsidRPr="003664BB">
              <w:rPr>
                <w:b/>
                <w:bCs/>
                <w:sz w:val="20"/>
              </w:rPr>
              <w:t>группы,</w:t>
            </w:r>
            <w:r>
              <w:rPr>
                <w:b/>
                <w:bCs/>
                <w:sz w:val="20"/>
              </w:rPr>
              <w:t xml:space="preserve"> </w:t>
            </w:r>
            <w:r w:rsidRPr="003664BB">
              <w:rPr>
                <w:b/>
                <w:bCs/>
                <w:sz w:val="20"/>
              </w:rPr>
              <w:t>подгруппы,</w:t>
            </w:r>
            <w:r>
              <w:rPr>
                <w:b/>
                <w:bCs/>
                <w:sz w:val="20"/>
              </w:rPr>
              <w:t xml:space="preserve"> </w:t>
            </w:r>
            <w:r w:rsidRPr="003664BB">
              <w:rPr>
                <w:b/>
                <w:bCs/>
                <w:sz w:val="20"/>
              </w:rPr>
              <w:t>статьи,</w:t>
            </w:r>
            <w:r>
              <w:rPr>
                <w:b/>
                <w:bCs/>
                <w:sz w:val="20"/>
              </w:rPr>
              <w:t xml:space="preserve"> </w:t>
            </w:r>
            <w:r w:rsidRPr="003664BB">
              <w:rPr>
                <w:b/>
                <w:bCs/>
                <w:sz w:val="20"/>
              </w:rPr>
              <w:t>подстатьи,</w:t>
            </w:r>
            <w:r>
              <w:rPr>
                <w:b/>
                <w:bCs/>
                <w:sz w:val="20"/>
              </w:rPr>
              <w:t xml:space="preserve"> </w:t>
            </w:r>
            <w:r w:rsidRPr="003664BB">
              <w:rPr>
                <w:b/>
                <w:bCs/>
                <w:sz w:val="20"/>
              </w:rPr>
              <w:t>элемента,</w:t>
            </w:r>
          </w:p>
          <w:p w:rsidR="004D2D4A" w:rsidRPr="002C3013" w:rsidRDefault="0045594C" w:rsidP="0045594C">
            <w:pPr>
              <w:ind w:left="-45"/>
              <w:rPr>
                <w:rFonts w:ascii="Arial" w:hAnsi="Arial" w:cs="Arial"/>
                <w:b/>
                <w:bCs/>
                <w:sz w:val="20"/>
                <w:szCs w:val="20"/>
              </w:rPr>
            </w:pPr>
            <w:r w:rsidRPr="003664BB">
              <w:rPr>
                <w:b/>
                <w:bCs/>
                <w:sz w:val="20"/>
              </w:rPr>
              <w:t>подвида,</w:t>
            </w:r>
            <w:r>
              <w:rPr>
                <w:b/>
                <w:bCs/>
                <w:sz w:val="20"/>
              </w:rPr>
              <w:t xml:space="preserve"> </w:t>
            </w:r>
            <w:r w:rsidRPr="003664BB">
              <w:rPr>
                <w:b/>
                <w:bCs/>
                <w:sz w:val="20"/>
              </w:rPr>
              <w:t xml:space="preserve">аналитической группы </w:t>
            </w:r>
            <w:proofErr w:type="gramStart"/>
            <w:r w:rsidRPr="003664BB">
              <w:rPr>
                <w:b/>
                <w:bCs/>
                <w:sz w:val="20"/>
              </w:rPr>
              <w:t>вида источников финансирования дефицитов бюджетов</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2D4A" w:rsidRPr="002C3013" w:rsidRDefault="006E03C2" w:rsidP="004A4918">
            <w:pPr>
              <w:jc w:val="center"/>
              <w:rPr>
                <w:rFonts w:ascii="Arial" w:hAnsi="Arial" w:cs="Arial"/>
                <w:b/>
                <w:bCs/>
                <w:sz w:val="20"/>
                <w:szCs w:val="20"/>
              </w:rPr>
            </w:pPr>
            <w:r w:rsidRPr="003664BB">
              <w:rPr>
                <w:b/>
                <w:bCs/>
                <w:sz w:val="20"/>
              </w:rPr>
              <w:t>Кассовое исполнение</w:t>
            </w:r>
          </w:p>
        </w:tc>
      </w:tr>
      <w:tr w:rsidR="006E03C2" w:rsidRPr="002C3013" w:rsidTr="006E03C2">
        <w:trPr>
          <w:gridAfter w:val="1"/>
          <w:wAfter w:w="709" w:type="dxa"/>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E03C2" w:rsidRPr="002C3013" w:rsidRDefault="006E03C2" w:rsidP="004A4918">
            <w:pPr>
              <w:jc w:val="center"/>
              <w:rPr>
                <w:rFonts w:ascii="Arial" w:hAnsi="Arial" w:cs="Arial"/>
                <w:b/>
                <w:bCs/>
                <w:sz w:val="16"/>
                <w:szCs w:val="16"/>
              </w:rPr>
            </w:pPr>
            <w:r w:rsidRPr="002C3013">
              <w:rPr>
                <w:rFonts w:ascii="Arial" w:hAnsi="Arial" w:cs="Arial"/>
                <w:b/>
                <w:bCs/>
                <w:sz w:val="16"/>
                <w:szCs w:val="16"/>
              </w:rPr>
              <w:t>925</w:t>
            </w:r>
          </w:p>
        </w:tc>
        <w:tc>
          <w:tcPr>
            <w:tcW w:w="993" w:type="dxa"/>
            <w:gridSpan w:val="2"/>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jc w:val="right"/>
              <w:rPr>
                <w:b/>
                <w:bCs/>
                <w:sz w:val="20"/>
              </w:rPr>
            </w:pPr>
            <w:r w:rsidRPr="003664BB">
              <w:rPr>
                <w:b/>
                <w:bCs/>
                <w:sz w:val="20"/>
              </w:rPr>
              <w:t>00000000000000</w:t>
            </w:r>
          </w:p>
        </w:tc>
        <w:tc>
          <w:tcPr>
            <w:tcW w:w="569" w:type="dxa"/>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rPr>
                <w:b/>
                <w:bCs/>
                <w:sz w:val="20"/>
              </w:rPr>
            </w:pPr>
            <w:r w:rsidRPr="003664BB">
              <w:rPr>
                <w:b/>
                <w:bCs/>
                <w:sz w:val="20"/>
              </w:rPr>
              <w:t>000</w:t>
            </w:r>
          </w:p>
        </w:tc>
        <w:tc>
          <w:tcPr>
            <w:tcW w:w="3402" w:type="dxa"/>
            <w:gridSpan w:val="3"/>
            <w:tcBorders>
              <w:top w:val="nil"/>
              <w:left w:val="single" w:sz="4" w:space="0" w:color="auto"/>
              <w:bottom w:val="single" w:sz="4" w:space="0" w:color="auto"/>
              <w:right w:val="single" w:sz="4" w:space="0" w:color="auto"/>
            </w:tcBorders>
            <w:shd w:val="clear" w:color="auto" w:fill="auto"/>
            <w:vAlign w:val="center"/>
            <w:hideMark/>
          </w:tcPr>
          <w:p w:rsidR="006E03C2" w:rsidRDefault="006E03C2" w:rsidP="009A505F">
            <w:pPr>
              <w:rPr>
                <w:b/>
                <w:bCs/>
                <w:sz w:val="20"/>
              </w:rPr>
            </w:pPr>
            <w:r w:rsidRPr="003664BB">
              <w:rPr>
                <w:b/>
                <w:bCs/>
                <w:sz w:val="20"/>
              </w:rPr>
              <w:t xml:space="preserve">Администрация муниципального образования сельского </w:t>
            </w:r>
          </w:p>
          <w:p w:rsidR="006E03C2" w:rsidRPr="003664BB" w:rsidRDefault="006E03C2" w:rsidP="009A505F">
            <w:pPr>
              <w:rPr>
                <w:b/>
                <w:bCs/>
                <w:sz w:val="20"/>
              </w:rPr>
            </w:pPr>
            <w:r w:rsidRPr="003664BB">
              <w:rPr>
                <w:b/>
                <w:bCs/>
                <w:sz w:val="20"/>
              </w:rPr>
              <w:t>поселения "Пезмег"</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E03C2" w:rsidRPr="002C3013" w:rsidRDefault="006E03C2" w:rsidP="004A4918">
            <w:pPr>
              <w:jc w:val="right"/>
              <w:rPr>
                <w:rFonts w:ascii="Arial" w:hAnsi="Arial" w:cs="Arial"/>
                <w:b/>
                <w:bCs/>
                <w:sz w:val="16"/>
                <w:szCs w:val="16"/>
              </w:rPr>
            </w:pPr>
            <w:r w:rsidRPr="002C3013">
              <w:rPr>
                <w:rFonts w:ascii="Arial" w:hAnsi="Arial" w:cs="Arial"/>
                <w:b/>
                <w:bCs/>
                <w:sz w:val="16"/>
                <w:szCs w:val="16"/>
              </w:rPr>
              <w:t xml:space="preserve">-            </w:t>
            </w:r>
            <w:r w:rsidRPr="003664BB">
              <w:rPr>
                <w:b/>
                <w:bCs/>
                <w:sz w:val="20"/>
              </w:rPr>
              <w:t xml:space="preserve">88 056,25   </w:t>
            </w:r>
          </w:p>
        </w:tc>
      </w:tr>
      <w:tr w:rsidR="006E03C2" w:rsidRPr="002C3013" w:rsidTr="006E03C2">
        <w:trPr>
          <w:gridAfter w:val="1"/>
          <w:wAfter w:w="709" w:type="dxa"/>
          <w:trHeight w:val="6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E03C2" w:rsidRPr="003664BB" w:rsidRDefault="006E03C2" w:rsidP="009A505F">
            <w:pPr>
              <w:jc w:val="center"/>
              <w:rPr>
                <w:b/>
                <w:bCs/>
                <w:sz w:val="20"/>
              </w:rPr>
            </w:pPr>
            <w:r w:rsidRPr="003664BB">
              <w:rPr>
                <w:b/>
                <w:bCs/>
                <w:sz w:val="20"/>
              </w:rPr>
              <w:t>925</w:t>
            </w:r>
          </w:p>
        </w:tc>
        <w:tc>
          <w:tcPr>
            <w:tcW w:w="993" w:type="dxa"/>
            <w:gridSpan w:val="2"/>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jc w:val="right"/>
              <w:rPr>
                <w:b/>
                <w:bCs/>
                <w:sz w:val="20"/>
              </w:rPr>
            </w:pPr>
            <w:r w:rsidRPr="003664BB">
              <w:rPr>
                <w:b/>
                <w:bCs/>
                <w:sz w:val="20"/>
              </w:rPr>
              <w:t>01050000000000</w:t>
            </w:r>
          </w:p>
        </w:tc>
        <w:tc>
          <w:tcPr>
            <w:tcW w:w="569" w:type="dxa"/>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rPr>
                <w:b/>
                <w:bCs/>
                <w:sz w:val="20"/>
              </w:rPr>
            </w:pPr>
            <w:r w:rsidRPr="003664BB">
              <w:rPr>
                <w:b/>
                <w:bCs/>
                <w:sz w:val="20"/>
              </w:rPr>
              <w:t>000</w:t>
            </w:r>
          </w:p>
        </w:tc>
        <w:tc>
          <w:tcPr>
            <w:tcW w:w="3402" w:type="dxa"/>
            <w:gridSpan w:val="3"/>
            <w:tcBorders>
              <w:top w:val="nil"/>
              <w:left w:val="nil"/>
              <w:bottom w:val="single" w:sz="4" w:space="0" w:color="auto"/>
              <w:right w:val="single" w:sz="4" w:space="0" w:color="auto"/>
            </w:tcBorders>
            <w:shd w:val="clear" w:color="auto" w:fill="auto"/>
            <w:hideMark/>
          </w:tcPr>
          <w:p w:rsidR="006E03C2" w:rsidRDefault="006E03C2" w:rsidP="009A505F">
            <w:pPr>
              <w:rPr>
                <w:b/>
                <w:bCs/>
                <w:sz w:val="20"/>
              </w:rPr>
            </w:pPr>
            <w:r w:rsidRPr="003664BB">
              <w:rPr>
                <w:b/>
                <w:bCs/>
                <w:sz w:val="20"/>
              </w:rPr>
              <w:t xml:space="preserve">Изменение остатков средств на счетах по учету средств </w:t>
            </w:r>
          </w:p>
          <w:p w:rsidR="006E03C2" w:rsidRPr="003664BB" w:rsidRDefault="006E03C2" w:rsidP="009A505F">
            <w:pPr>
              <w:rPr>
                <w:b/>
                <w:bCs/>
                <w:sz w:val="20"/>
              </w:rPr>
            </w:pPr>
            <w:r w:rsidRPr="003664BB">
              <w:rPr>
                <w:b/>
                <w:bCs/>
                <w:sz w:val="20"/>
              </w:rPr>
              <w:t>бюджета</w:t>
            </w:r>
          </w:p>
        </w:tc>
        <w:tc>
          <w:tcPr>
            <w:tcW w:w="1559" w:type="dxa"/>
            <w:tcBorders>
              <w:top w:val="nil"/>
              <w:left w:val="nil"/>
              <w:bottom w:val="single" w:sz="4" w:space="0" w:color="auto"/>
              <w:right w:val="single" w:sz="4" w:space="0" w:color="auto"/>
            </w:tcBorders>
            <w:shd w:val="clear" w:color="auto" w:fill="auto"/>
            <w:vAlign w:val="center"/>
            <w:hideMark/>
          </w:tcPr>
          <w:p w:rsidR="006E03C2" w:rsidRPr="002C3013" w:rsidRDefault="006E03C2" w:rsidP="004A4918">
            <w:pPr>
              <w:jc w:val="right"/>
              <w:rPr>
                <w:rFonts w:ascii="Arial" w:hAnsi="Arial" w:cs="Arial"/>
                <w:b/>
                <w:bCs/>
                <w:sz w:val="16"/>
                <w:szCs w:val="16"/>
              </w:rPr>
            </w:pPr>
            <w:r w:rsidRPr="002C3013">
              <w:rPr>
                <w:rFonts w:ascii="Arial" w:hAnsi="Arial" w:cs="Arial"/>
                <w:b/>
                <w:bCs/>
                <w:sz w:val="16"/>
                <w:szCs w:val="16"/>
              </w:rPr>
              <w:t xml:space="preserve">-            </w:t>
            </w:r>
            <w:r w:rsidRPr="003664BB">
              <w:rPr>
                <w:b/>
                <w:bCs/>
                <w:sz w:val="20"/>
              </w:rPr>
              <w:t xml:space="preserve">88 056,25   </w:t>
            </w:r>
          </w:p>
        </w:tc>
      </w:tr>
      <w:tr w:rsidR="006E03C2" w:rsidRPr="002C3013" w:rsidTr="006E03C2">
        <w:trPr>
          <w:gridAfter w:val="1"/>
          <w:wAfter w:w="709" w:type="dxa"/>
          <w:trHeight w:val="3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E03C2" w:rsidRPr="003664BB" w:rsidRDefault="006E03C2" w:rsidP="009A505F">
            <w:pPr>
              <w:jc w:val="center"/>
              <w:rPr>
                <w:b/>
                <w:bCs/>
                <w:sz w:val="20"/>
              </w:rPr>
            </w:pPr>
            <w:r w:rsidRPr="003664BB">
              <w:rPr>
                <w:b/>
                <w:bCs/>
                <w:sz w:val="20"/>
              </w:rPr>
              <w:t>925</w:t>
            </w:r>
          </w:p>
        </w:tc>
        <w:tc>
          <w:tcPr>
            <w:tcW w:w="993" w:type="dxa"/>
            <w:gridSpan w:val="2"/>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jc w:val="right"/>
              <w:rPr>
                <w:b/>
                <w:bCs/>
                <w:sz w:val="20"/>
              </w:rPr>
            </w:pPr>
            <w:r w:rsidRPr="003664BB">
              <w:rPr>
                <w:b/>
                <w:bCs/>
                <w:sz w:val="20"/>
              </w:rPr>
              <w:t>01050000000000</w:t>
            </w:r>
          </w:p>
        </w:tc>
        <w:tc>
          <w:tcPr>
            <w:tcW w:w="569" w:type="dxa"/>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rPr>
                <w:b/>
                <w:bCs/>
                <w:sz w:val="20"/>
              </w:rPr>
            </w:pPr>
            <w:r w:rsidRPr="003664BB">
              <w:rPr>
                <w:b/>
                <w:bCs/>
                <w:sz w:val="20"/>
              </w:rPr>
              <w:t>500</w:t>
            </w:r>
          </w:p>
        </w:tc>
        <w:tc>
          <w:tcPr>
            <w:tcW w:w="3402" w:type="dxa"/>
            <w:gridSpan w:val="3"/>
            <w:tcBorders>
              <w:top w:val="nil"/>
              <w:left w:val="nil"/>
              <w:bottom w:val="single" w:sz="4" w:space="0" w:color="auto"/>
              <w:right w:val="single" w:sz="4" w:space="0" w:color="auto"/>
            </w:tcBorders>
            <w:shd w:val="clear" w:color="auto" w:fill="auto"/>
            <w:hideMark/>
          </w:tcPr>
          <w:p w:rsidR="006E03C2" w:rsidRPr="003664BB" w:rsidRDefault="006E03C2" w:rsidP="009A505F">
            <w:pPr>
              <w:rPr>
                <w:b/>
                <w:bCs/>
                <w:sz w:val="20"/>
              </w:rPr>
            </w:pPr>
            <w:r w:rsidRPr="003664BB">
              <w:rPr>
                <w:b/>
                <w:bCs/>
                <w:sz w:val="20"/>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6E03C2" w:rsidRPr="002C3013" w:rsidRDefault="006E03C2" w:rsidP="004A4918">
            <w:pPr>
              <w:jc w:val="right"/>
              <w:rPr>
                <w:rFonts w:ascii="Arial" w:hAnsi="Arial" w:cs="Arial"/>
                <w:b/>
                <w:bCs/>
                <w:sz w:val="16"/>
                <w:szCs w:val="16"/>
              </w:rPr>
            </w:pPr>
            <w:r w:rsidRPr="002C3013">
              <w:rPr>
                <w:rFonts w:ascii="Arial" w:hAnsi="Arial" w:cs="Arial"/>
                <w:b/>
                <w:bCs/>
                <w:sz w:val="16"/>
                <w:szCs w:val="16"/>
              </w:rPr>
              <w:t>-</w:t>
            </w:r>
            <w:r w:rsidRPr="003664BB">
              <w:rPr>
                <w:b/>
                <w:bCs/>
                <w:sz w:val="20"/>
              </w:rPr>
              <w:t>1 393 515,35</w:t>
            </w:r>
          </w:p>
        </w:tc>
      </w:tr>
      <w:tr w:rsidR="006E03C2" w:rsidRPr="002C3013" w:rsidTr="006E03C2">
        <w:trPr>
          <w:gridAfter w:val="1"/>
          <w:wAfter w:w="709" w:type="dxa"/>
          <w:trHeight w:val="3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E03C2" w:rsidRPr="003664BB" w:rsidRDefault="006E03C2" w:rsidP="009A505F">
            <w:pPr>
              <w:jc w:val="center"/>
              <w:rPr>
                <w:b/>
                <w:bCs/>
                <w:sz w:val="20"/>
              </w:rPr>
            </w:pPr>
            <w:r w:rsidRPr="003664BB">
              <w:rPr>
                <w:b/>
                <w:bCs/>
                <w:sz w:val="20"/>
              </w:rPr>
              <w:t>925</w:t>
            </w:r>
          </w:p>
        </w:tc>
        <w:tc>
          <w:tcPr>
            <w:tcW w:w="993" w:type="dxa"/>
            <w:gridSpan w:val="2"/>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jc w:val="right"/>
              <w:rPr>
                <w:sz w:val="20"/>
              </w:rPr>
            </w:pPr>
            <w:r w:rsidRPr="003664BB">
              <w:rPr>
                <w:sz w:val="20"/>
              </w:rPr>
              <w:t>01050200000000</w:t>
            </w:r>
          </w:p>
        </w:tc>
        <w:tc>
          <w:tcPr>
            <w:tcW w:w="569" w:type="dxa"/>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rPr>
                <w:sz w:val="20"/>
              </w:rPr>
            </w:pPr>
            <w:r w:rsidRPr="003664BB">
              <w:rPr>
                <w:sz w:val="20"/>
              </w:rPr>
              <w:t>500</w:t>
            </w:r>
          </w:p>
        </w:tc>
        <w:tc>
          <w:tcPr>
            <w:tcW w:w="3402" w:type="dxa"/>
            <w:gridSpan w:val="3"/>
            <w:tcBorders>
              <w:top w:val="nil"/>
              <w:left w:val="nil"/>
              <w:bottom w:val="single" w:sz="4" w:space="0" w:color="auto"/>
              <w:right w:val="single" w:sz="4" w:space="0" w:color="auto"/>
            </w:tcBorders>
            <w:shd w:val="clear" w:color="auto" w:fill="auto"/>
            <w:hideMark/>
          </w:tcPr>
          <w:p w:rsidR="006E03C2" w:rsidRPr="003664BB" w:rsidRDefault="006E03C2" w:rsidP="009A505F">
            <w:pPr>
              <w:rPr>
                <w:sz w:val="20"/>
              </w:rPr>
            </w:pPr>
            <w:r w:rsidRPr="003664BB">
              <w:rPr>
                <w:sz w:val="20"/>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6E03C2" w:rsidRPr="002C3013" w:rsidRDefault="006E03C2" w:rsidP="004A4918">
            <w:pPr>
              <w:jc w:val="right"/>
              <w:rPr>
                <w:rFonts w:ascii="Arial" w:hAnsi="Arial" w:cs="Arial"/>
                <w:sz w:val="16"/>
                <w:szCs w:val="16"/>
              </w:rPr>
            </w:pPr>
            <w:r w:rsidRPr="002C3013">
              <w:rPr>
                <w:rFonts w:ascii="Arial" w:hAnsi="Arial" w:cs="Arial"/>
                <w:sz w:val="16"/>
                <w:szCs w:val="16"/>
              </w:rPr>
              <w:t>-</w:t>
            </w:r>
            <w:r w:rsidRPr="003664BB">
              <w:rPr>
                <w:sz w:val="20"/>
              </w:rPr>
              <w:t>1 393 515,35</w:t>
            </w:r>
          </w:p>
        </w:tc>
      </w:tr>
      <w:tr w:rsidR="006E03C2" w:rsidRPr="002C3013" w:rsidTr="006E03C2">
        <w:trPr>
          <w:gridAfter w:val="1"/>
          <w:wAfter w:w="709" w:type="dxa"/>
          <w:trHeight w:val="3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E03C2" w:rsidRPr="003664BB" w:rsidRDefault="006E03C2" w:rsidP="009A505F">
            <w:pPr>
              <w:jc w:val="center"/>
              <w:rPr>
                <w:sz w:val="20"/>
              </w:rPr>
            </w:pPr>
            <w:r w:rsidRPr="003664BB">
              <w:rPr>
                <w:sz w:val="20"/>
              </w:rPr>
              <w:t>925</w:t>
            </w:r>
          </w:p>
        </w:tc>
        <w:tc>
          <w:tcPr>
            <w:tcW w:w="993" w:type="dxa"/>
            <w:gridSpan w:val="2"/>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jc w:val="right"/>
              <w:rPr>
                <w:sz w:val="20"/>
              </w:rPr>
            </w:pPr>
            <w:r w:rsidRPr="003664BB">
              <w:rPr>
                <w:sz w:val="20"/>
              </w:rPr>
              <w:t>01050201000000</w:t>
            </w:r>
          </w:p>
        </w:tc>
        <w:tc>
          <w:tcPr>
            <w:tcW w:w="569" w:type="dxa"/>
            <w:tcBorders>
              <w:top w:val="nil"/>
              <w:left w:val="nil"/>
              <w:bottom w:val="single" w:sz="4" w:space="0" w:color="auto"/>
              <w:right w:val="nil"/>
            </w:tcBorders>
            <w:shd w:val="clear" w:color="auto" w:fill="auto"/>
            <w:vAlign w:val="center"/>
            <w:hideMark/>
          </w:tcPr>
          <w:p w:rsidR="006E03C2" w:rsidRPr="003664BB" w:rsidRDefault="006E03C2" w:rsidP="009A505F">
            <w:pPr>
              <w:rPr>
                <w:sz w:val="20"/>
              </w:rPr>
            </w:pPr>
            <w:r w:rsidRPr="003664BB">
              <w:rPr>
                <w:sz w:val="20"/>
              </w:rPr>
              <w:t>510</w:t>
            </w:r>
          </w:p>
        </w:tc>
        <w:tc>
          <w:tcPr>
            <w:tcW w:w="3402" w:type="dxa"/>
            <w:gridSpan w:val="3"/>
            <w:tcBorders>
              <w:top w:val="nil"/>
              <w:left w:val="single" w:sz="4" w:space="0" w:color="auto"/>
              <w:bottom w:val="single" w:sz="4" w:space="0" w:color="auto"/>
              <w:right w:val="single" w:sz="4" w:space="0" w:color="auto"/>
            </w:tcBorders>
            <w:shd w:val="clear" w:color="auto" w:fill="auto"/>
            <w:hideMark/>
          </w:tcPr>
          <w:p w:rsidR="006E03C2" w:rsidRPr="003664BB" w:rsidRDefault="006E03C2" w:rsidP="009A505F">
            <w:pPr>
              <w:rPr>
                <w:sz w:val="20"/>
              </w:rPr>
            </w:pPr>
            <w:r w:rsidRPr="003664BB">
              <w:rPr>
                <w:sz w:val="20"/>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6E03C2" w:rsidRPr="002C3013" w:rsidRDefault="006E03C2" w:rsidP="004A4918">
            <w:pPr>
              <w:jc w:val="right"/>
              <w:rPr>
                <w:rFonts w:ascii="Arial" w:hAnsi="Arial" w:cs="Arial"/>
                <w:sz w:val="16"/>
                <w:szCs w:val="16"/>
              </w:rPr>
            </w:pPr>
            <w:r w:rsidRPr="002C3013">
              <w:rPr>
                <w:rFonts w:ascii="Arial" w:hAnsi="Arial" w:cs="Arial"/>
                <w:sz w:val="16"/>
                <w:szCs w:val="16"/>
              </w:rPr>
              <w:t>-</w:t>
            </w:r>
            <w:r w:rsidRPr="003664BB">
              <w:rPr>
                <w:sz w:val="20"/>
              </w:rPr>
              <w:t>1 393 515,35</w:t>
            </w:r>
          </w:p>
        </w:tc>
      </w:tr>
      <w:tr w:rsidR="006E03C2" w:rsidRPr="002C3013" w:rsidTr="006E03C2">
        <w:trPr>
          <w:gridAfter w:val="1"/>
          <w:wAfter w:w="709" w:type="dxa"/>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E03C2" w:rsidRPr="003664BB" w:rsidRDefault="006E03C2" w:rsidP="009A505F">
            <w:pPr>
              <w:jc w:val="center"/>
              <w:rPr>
                <w:sz w:val="20"/>
              </w:rPr>
            </w:pPr>
            <w:r w:rsidRPr="003664BB">
              <w:rPr>
                <w:sz w:val="20"/>
              </w:rPr>
              <w:t>925</w:t>
            </w:r>
          </w:p>
        </w:tc>
        <w:tc>
          <w:tcPr>
            <w:tcW w:w="993" w:type="dxa"/>
            <w:gridSpan w:val="2"/>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jc w:val="right"/>
              <w:rPr>
                <w:sz w:val="20"/>
              </w:rPr>
            </w:pPr>
            <w:r w:rsidRPr="003664BB">
              <w:rPr>
                <w:sz w:val="20"/>
              </w:rPr>
              <w:t>01050201100000</w:t>
            </w:r>
          </w:p>
        </w:tc>
        <w:tc>
          <w:tcPr>
            <w:tcW w:w="569" w:type="dxa"/>
            <w:tcBorders>
              <w:top w:val="nil"/>
              <w:left w:val="nil"/>
              <w:bottom w:val="single" w:sz="4" w:space="0" w:color="auto"/>
              <w:right w:val="nil"/>
            </w:tcBorders>
            <w:shd w:val="clear" w:color="auto" w:fill="auto"/>
            <w:vAlign w:val="center"/>
            <w:hideMark/>
          </w:tcPr>
          <w:p w:rsidR="006E03C2" w:rsidRPr="003664BB" w:rsidRDefault="006E03C2" w:rsidP="009A505F">
            <w:pPr>
              <w:rPr>
                <w:sz w:val="20"/>
              </w:rPr>
            </w:pPr>
            <w:r w:rsidRPr="003664BB">
              <w:rPr>
                <w:sz w:val="20"/>
              </w:rPr>
              <w:t>510</w:t>
            </w:r>
          </w:p>
        </w:tc>
        <w:tc>
          <w:tcPr>
            <w:tcW w:w="3402" w:type="dxa"/>
            <w:gridSpan w:val="3"/>
            <w:tcBorders>
              <w:top w:val="nil"/>
              <w:left w:val="single" w:sz="4" w:space="0" w:color="auto"/>
              <w:bottom w:val="single" w:sz="4" w:space="0" w:color="auto"/>
              <w:right w:val="single" w:sz="4" w:space="0" w:color="auto"/>
            </w:tcBorders>
            <w:shd w:val="clear" w:color="auto" w:fill="auto"/>
            <w:hideMark/>
          </w:tcPr>
          <w:p w:rsidR="006E03C2" w:rsidRDefault="006E03C2" w:rsidP="009A505F">
            <w:pPr>
              <w:rPr>
                <w:sz w:val="20"/>
              </w:rPr>
            </w:pPr>
            <w:r w:rsidRPr="003664BB">
              <w:rPr>
                <w:sz w:val="20"/>
              </w:rPr>
              <w:t>Увеличение прочих остатков денежных средств  бюджетов</w:t>
            </w:r>
          </w:p>
          <w:p w:rsidR="006E03C2" w:rsidRPr="003664BB" w:rsidRDefault="006E03C2" w:rsidP="009A505F">
            <w:pPr>
              <w:rPr>
                <w:sz w:val="20"/>
              </w:rPr>
            </w:pPr>
            <w:r w:rsidRPr="003664BB">
              <w:rPr>
                <w:sz w:val="20"/>
              </w:rPr>
              <w:t xml:space="preserve"> поселений</w:t>
            </w:r>
          </w:p>
        </w:tc>
        <w:tc>
          <w:tcPr>
            <w:tcW w:w="1559" w:type="dxa"/>
            <w:tcBorders>
              <w:top w:val="nil"/>
              <w:left w:val="nil"/>
              <w:bottom w:val="single" w:sz="4" w:space="0" w:color="auto"/>
              <w:right w:val="single" w:sz="4" w:space="0" w:color="auto"/>
            </w:tcBorders>
            <w:shd w:val="clear" w:color="auto" w:fill="auto"/>
            <w:vAlign w:val="center"/>
            <w:hideMark/>
          </w:tcPr>
          <w:p w:rsidR="006E03C2" w:rsidRPr="002C3013" w:rsidRDefault="006E03C2" w:rsidP="004A4918">
            <w:pPr>
              <w:jc w:val="right"/>
              <w:rPr>
                <w:rFonts w:ascii="Arial" w:hAnsi="Arial" w:cs="Arial"/>
                <w:sz w:val="16"/>
                <w:szCs w:val="16"/>
              </w:rPr>
            </w:pPr>
            <w:r w:rsidRPr="002C3013">
              <w:rPr>
                <w:rFonts w:ascii="Arial" w:hAnsi="Arial" w:cs="Arial"/>
                <w:sz w:val="16"/>
                <w:szCs w:val="16"/>
              </w:rPr>
              <w:t>-</w:t>
            </w:r>
            <w:r w:rsidRPr="003664BB">
              <w:rPr>
                <w:sz w:val="20"/>
              </w:rPr>
              <w:t>1 393 515,35</w:t>
            </w:r>
          </w:p>
        </w:tc>
      </w:tr>
      <w:tr w:rsidR="006E03C2" w:rsidRPr="002C3013" w:rsidTr="006E03C2">
        <w:trPr>
          <w:gridAfter w:val="1"/>
          <w:wAfter w:w="709"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E03C2" w:rsidRPr="003664BB" w:rsidRDefault="006E03C2" w:rsidP="009A505F">
            <w:pPr>
              <w:jc w:val="center"/>
              <w:rPr>
                <w:sz w:val="20"/>
              </w:rPr>
            </w:pPr>
            <w:r w:rsidRPr="003664BB">
              <w:rPr>
                <w:sz w:val="20"/>
              </w:rPr>
              <w:t>925</w:t>
            </w:r>
          </w:p>
        </w:tc>
        <w:tc>
          <w:tcPr>
            <w:tcW w:w="993" w:type="dxa"/>
            <w:gridSpan w:val="2"/>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jc w:val="right"/>
              <w:rPr>
                <w:b/>
                <w:bCs/>
                <w:sz w:val="20"/>
              </w:rPr>
            </w:pPr>
            <w:r w:rsidRPr="003664BB">
              <w:rPr>
                <w:b/>
                <w:bCs/>
                <w:sz w:val="20"/>
              </w:rPr>
              <w:t>01050000000000</w:t>
            </w:r>
          </w:p>
        </w:tc>
        <w:tc>
          <w:tcPr>
            <w:tcW w:w="569" w:type="dxa"/>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rPr>
                <w:b/>
                <w:bCs/>
                <w:sz w:val="20"/>
              </w:rPr>
            </w:pPr>
            <w:r w:rsidRPr="003664BB">
              <w:rPr>
                <w:b/>
                <w:bCs/>
                <w:sz w:val="20"/>
              </w:rPr>
              <w:t>600</w:t>
            </w:r>
          </w:p>
        </w:tc>
        <w:tc>
          <w:tcPr>
            <w:tcW w:w="3402" w:type="dxa"/>
            <w:gridSpan w:val="3"/>
            <w:tcBorders>
              <w:top w:val="nil"/>
              <w:left w:val="nil"/>
              <w:bottom w:val="single" w:sz="4" w:space="0" w:color="auto"/>
              <w:right w:val="single" w:sz="4" w:space="0" w:color="auto"/>
            </w:tcBorders>
            <w:shd w:val="clear" w:color="auto" w:fill="auto"/>
            <w:hideMark/>
          </w:tcPr>
          <w:p w:rsidR="006E03C2" w:rsidRPr="003664BB" w:rsidRDefault="006E03C2" w:rsidP="009A505F">
            <w:pPr>
              <w:rPr>
                <w:b/>
                <w:bCs/>
                <w:sz w:val="20"/>
              </w:rPr>
            </w:pPr>
            <w:r w:rsidRPr="003664BB">
              <w:rPr>
                <w:b/>
                <w:bCs/>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6E03C2" w:rsidRPr="002C3013" w:rsidRDefault="006E03C2" w:rsidP="004A4918">
            <w:pPr>
              <w:jc w:val="right"/>
              <w:rPr>
                <w:rFonts w:ascii="Arial" w:hAnsi="Arial" w:cs="Arial"/>
                <w:b/>
                <w:bCs/>
                <w:sz w:val="16"/>
                <w:szCs w:val="16"/>
              </w:rPr>
            </w:pPr>
            <w:r w:rsidRPr="003664BB">
              <w:rPr>
                <w:b/>
                <w:bCs/>
                <w:sz w:val="20"/>
              </w:rPr>
              <w:t>1 305 459,10</w:t>
            </w:r>
          </w:p>
        </w:tc>
      </w:tr>
      <w:tr w:rsidR="006E03C2" w:rsidRPr="002C3013" w:rsidTr="006E03C2">
        <w:trPr>
          <w:gridAfter w:val="1"/>
          <w:wAfter w:w="709"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E03C2" w:rsidRPr="003664BB" w:rsidRDefault="006E03C2" w:rsidP="009A505F">
            <w:pPr>
              <w:jc w:val="center"/>
              <w:rPr>
                <w:sz w:val="20"/>
              </w:rPr>
            </w:pPr>
            <w:r w:rsidRPr="003664BB">
              <w:rPr>
                <w:sz w:val="20"/>
              </w:rPr>
              <w:t>925</w:t>
            </w:r>
          </w:p>
        </w:tc>
        <w:tc>
          <w:tcPr>
            <w:tcW w:w="993" w:type="dxa"/>
            <w:gridSpan w:val="2"/>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jc w:val="right"/>
              <w:rPr>
                <w:sz w:val="20"/>
              </w:rPr>
            </w:pPr>
            <w:r w:rsidRPr="003664BB">
              <w:rPr>
                <w:sz w:val="20"/>
              </w:rPr>
              <w:t>01050200000000</w:t>
            </w:r>
          </w:p>
        </w:tc>
        <w:tc>
          <w:tcPr>
            <w:tcW w:w="569" w:type="dxa"/>
            <w:tcBorders>
              <w:top w:val="nil"/>
              <w:left w:val="nil"/>
              <w:bottom w:val="single" w:sz="4" w:space="0" w:color="auto"/>
              <w:right w:val="nil"/>
            </w:tcBorders>
            <w:shd w:val="clear" w:color="auto" w:fill="auto"/>
            <w:vAlign w:val="center"/>
            <w:hideMark/>
          </w:tcPr>
          <w:p w:rsidR="006E03C2" w:rsidRPr="003664BB" w:rsidRDefault="006E03C2" w:rsidP="009A505F">
            <w:pPr>
              <w:rPr>
                <w:sz w:val="20"/>
              </w:rPr>
            </w:pPr>
            <w:r w:rsidRPr="003664BB">
              <w:rPr>
                <w:sz w:val="20"/>
              </w:rPr>
              <w:t>600</w:t>
            </w:r>
          </w:p>
        </w:tc>
        <w:tc>
          <w:tcPr>
            <w:tcW w:w="3402" w:type="dxa"/>
            <w:gridSpan w:val="3"/>
            <w:tcBorders>
              <w:top w:val="nil"/>
              <w:left w:val="single" w:sz="4" w:space="0" w:color="auto"/>
              <w:bottom w:val="single" w:sz="4" w:space="0" w:color="auto"/>
              <w:right w:val="single" w:sz="4" w:space="0" w:color="auto"/>
            </w:tcBorders>
            <w:shd w:val="clear" w:color="auto" w:fill="auto"/>
            <w:hideMark/>
          </w:tcPr>
          <w:p w:rsidR="006E03C2" w:rsidRPr="003664BB" w:rsidRDefault="006E03C2" w:rsidP="009A505F">
            <w:pPr>
              <w:rPr>
                <w:sz w:val="20"/>
              </w:rPr>
            </w:pPr>
            <w:r w:rsidRPr="003664BB">
              <w:rPr>
                <w:sz w:val="20"/>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6E03C2" w:rsidRPr="002C3013" w:rsidRDefault="006E03C2" w:rsidP="004A4918">
            <w:pPr>
              <w:jc w:val="right"/>
              <w:rPr>
                <w:rFonts w:ascii="Arial" w:hAnsi="Arial" w:cs="Arial"/>
                <w:sz w:val="16"/>
                <w:szCs w:val="16"/>
              </w:rPr>
            </w:pPr>
            <w:r w:rsidRPr="003664BB">
              <w:rPr>
                <w:sz w:val="20"/>
              </w:rPr>
              <w:t>1 305 459,10</w:t>
            </w:r>
          </w:p>
        </w:tc>
      </w:tr>
      <w:tr w:rsidR="006E03C2" w:rsidRPr="002C3013" w:rsidTr="006E03C2">
        <w:trPr>
          <w:gridAfter w:val="1"/>
          <w:wAfter w:w="709" w:type="dxa"/>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E03C2" w:rsidRPr="003664BB" w:rsidRDefault="006E03C2" w:rsidP="009A505F">
            <w:pPr>
              <w:jc w:val="center"/>
              <w:rPr>
                <w:sz w:val="20"/>
              </w:rPr>
            </w:pPr>
            <w:r w:rsidRPr="003664BB">
              <w:rPr>
                <w:sz w:val="20"/>
              </w:rPr>
              <w:t>925</w:t>
            </w:r>
          </w:p>
        </w:tc>
        <w:tc>
          <w:tcPr>
            <w:tcW w:w="993" w:type="dxa"/>
            <w:gridSpan w:val="2"/>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jc w:val="right"/>
              <w:rPr>
                <w:sz w:val="20"/>
              </w:rPr>
            </w:pPr>
            <w:r w:rsidRPr="003664BB">
              <w:rPr>
                <w:sz w:val="20"/>
              </w:rPr>
              <w:t>01050201000000</w:t>
            </w:r>
          </w:p>
        </w:tc>
        <w:tc>
          <w:tcPr>
            <w:tcW w:w="569" w:type="dxa"/>
            <w:tcBorders>
              <w:top w:val="nil"/>
              <w:left w:val="nil"/>
              <w:bottom w:val="single" w:sz="4" w:space="0" w:color="auto"/>
              <w:right w:val="nil"/>
            </w:tcBorders>
            <w:shd w:val="clear" w:color="auto" w:fill="auto"/>
            <w:vAlign w:val="center"/>
            <w:hideMark/>
          </w:tcPr>
          <w:p w:rsidR="006E03C2" w:rsidRPr="003664BB" w:rsidRDefault="006E03C2" w:rsidP="009A505F">
            <w:pPr>
              <w:rPr>
                <w:sz w:val="20"/>
              </w:rPr>
            </w:pPr>
            <w:r w:rsidRPr="003664BB">
              <w:rPr>
                <w:sz w:val="20"/>
              </w:rPr>
              <w:t>610</w:t>
            </w:r>
          </w:p>
        </w:tc>
        <w:tc>
          <w:tcPr>
            <w:tcW w:w="3402" w:type="dxa"/>
            <w:gridSpan w:val="3"/>
            <w:tcBorders>
              <w:top w:val="nil"/>
              <w:left w:val="single" w:sz="4" w:space="0" w:color="auto"/>
              <w:bottom w:val="single" w:sz="4" w:space="0" w:color="auto"/>
              <w:right w:val="single" w:sz="4" w:space="0" w:color="auto"/>
            </w:tcBorders>
            <w:shd w:val="clear" w:color="auto" w:fill="auto"/>
            <w:hideMark/>
          </w:tcPr>
          <w:p w:rsidR="006E03C2" w:rsidRPr="003664BB" w:rsidRDefault="006E03C2" w:rsidP="009A505F">
            <w:pPr>
              <w:rPr>
                <w:sz w:val="20"/>
              </w:rPr>
            </w:pPr>
            <w:r w:rsidRPr="003664BB">
              <w:rPr>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6E03C2" w:rsidRPr="002C3013" w:rsidRDefault="006E03C2" w:rsidP="004A4918">
            <w:pPr>
              <w:jc w:val="right"/>
              <w:rPr>
                <w:rFonts w:ascii="Arial" w:hAnsi="Arial" w:cs="Arial"/>
                <w:sz w:val="16"/>
                <w:szCs w:val="16"/>
              </w:rPr>
            </w:pPr>
            <w:r w:rsidRPr="003664BB">
              <w:rPr>
                <w:sz w:val="20"/>
              </w:rPr>
              <w:t>1 305 459,10</w:t>
            </w:r>
          </w:p>
        </w:tc>
      </w:tr>
      <w:tr w:rsidR="006E03C2" w:rsidRPr="002C3013" w:rsidTr="006E03C2">
        <w:trPr>
          <w:gridAfter w:val="1"/>
          <w:wAfter w:w="709" w:type="dxa"/>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E03C2" w:rsidRPr="003664BB" w:rsidRDefault="006E03C2" w:rsidP="009A505F">
            <w:pPr>
              <w:jc w:val="center"/>
              <w:rPr>
                <w:sz w:val="20"/>
              </w:rPr>
            </w:pPr>
            <w:r w:rsidRPr="003664BB">
              <w:rPr>
                <w:sz w:val="20"/>
              </w:rPr>
              <w:t>925</w:t>
            </w:r>
          </w:p>
        </w:tc>
        <w:tc>
          <w:tcPr>
            <w:tcW w:w="993" w:type="dxa"/>
            <w:gridSpan w:val="2"/>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jc w:val="right"/>
              <w:rPr>
                <w:sz w:val="20"/>
              </w:rPr>
            </w:pPr>
            <w:r w:rsidRPr="003664BB">
              <w:rPr>
                <w:sz w:val="20"/>
              </w:rPr>
              <w:t>01050201100000</w:t>
            </w:r>
          </w:p>
        </w:tc>
        <w:tc>
          <w:tcPr>
            <w:tcW w:w="569" w:type="dxa"/>
            <w:tcBorders>
              <w:top w:val="nil"/>
              <w:left w:val="nil"/>
              <w:bottom w:val="single" w:sz="4" w:space="0" w:color="auto"/>
              <w:right w:val="nil"/>
            </w:tcBorders>
            <w:shd w:val="clear" w:color="auto" w:fill="auto"/>
            <w:vAlign w:val="center"/>
            <w:hideMark/>
          </w:tcPr>
          <w:p w:rsidR="006E03C2" w:rsidRPr="003664BB" w:rsidRDefault="006E03C2" w:rsidP="009A505F">
            <w:pPr>
              <w:rPr>
                <w:sz w:val="20"/>
              </w:rPr>
            </w:pPr>
            <w:r w:rsidRPr="003664BB">
              <w:rPr>
                <w:sz w:val="20"/>
              </w:rPr>
              <w:t>610</w:t>
            </w:r>
          </w:p>
        </w:tc>
        <w:tc>
          <w:tcPr>
            <w:tcW w:w="3402" w:type="dxa"/>
            <w:gridSpan w:val="3"/>
            <w:tcBorders>
              <w:top w:val="nil"/>
              <w:left w:val="single" w:sz="4" w:space="0" w:color="auto"/>
              <w:bottom w:val="single" w:sz="4" w:space="0" w:color="auto"/>
              <w:right w:val="single" w:sz="4" w:space="0" w:color="auto"/>
            </w:tcBorders>
            <w:shd w:val="clear" w:color="auto" w:fill="auto"/>
            <w:hideMark/>
          </w:tcPr>
          <w:p w:rsidR="006E03C2" w:rsidRDefault="006E03C2" w:rsidP="009A505F">
            <w:pPr>
              <w:rPr>
                <w:sz w:val="20"/>
              </w:rPr>
            </w:pPr>
            <w:r w:rsidRPr="003664BB">
              <w:rPr>
                <w:sz w:val="20"/>
              </w:rPr>
              <w:t>Уменьшение прочих остатков денежных средств  бюджетов</w:t>
            </w:r>
          </w:p>
          <w:p w:rsidR="006E03C2" w:rsidRPr="003664BB" w:rsidRDefault="006E03C2" w:rsidP="009A505F">
            <w:pPr>
              <w:rPr>
                <w:sz w:val="20"/>
              </w:rPr>
            </w:pPr>
            <w:r w:rsidRPr="003664BB">
              <w:rPr>
                <w:sz w:val="20"/>
              </w:rPr>
              <w:t xml:space="preserve"> поселений</w:t>
            </w:r>
          </w:p>
        </w:tc>
        <w:tc>
          <w:tcPr>
            <w:tcW w:w="1559" w:type="dxa"/>
            <w:tcBorders>
              <w:top w:val="nil"/>
              <w:left w:val="nil"/>
              <w:bottom w:val="single" w:sz="4" w:space="0" w:color="auto"/>
              <w:right w:val="single" w:sz="4" w:space="0" w:color="auto"/>
            </w:tcBorders>
            <w:shd w:val="clear" w:color="auto" w:fill="auto"/>
            <w:vAlign w:val="center"/>
            <w:hideMark/>
          </w:tcPr>
          <w:p w:rsidR="006E03C2" w:rsidRPr="002C3013" w:rsidRDefault="006E03C2" w:rsidP="004A4918">
            <w:pPr>
              <w:jc w:val="right"/>
              <w:rPr>
                <w:rFonts w:ascii="Arial" w:hAnsi="Arial" w:cs="Arial"/>
                <w:sz w:val="16"/>
                <w:szCs w:val="16"/>
              </w:rPr>
            </w:pPr>
            <w:r w:rsidRPr="003664BB">
              <w:rPr>
                <w:sz w:val="20"/>
              </w:rPr>
              <w:t>1 305 459,10</w:t>
            </w:r>
          </w:p>
        </w:tc>
      </w:tr>
      <w:tr w:rsidR="006E03C2" w:rsidRPr="002C3013" w:rsidTr="002733A1">
        <w:trPr>
          <w:trHeight w:val="510"/>
        </w:trPr>
        <w:tc>
          <w:tcPr>
            <w:tcW w:w="554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E03C2" w:rsidRPr="003664BB" w:rsidRDefault="006E03C2" w:rsidP="009A505F">
            <w:pPr>
              <w:rPr>
                <w:b/>
                <w:bCs/>
                <w:sz w:val="20"/>
              </w:rPr>
            </w:pPr>
            <w:r w:rsidRPr="003664BB">
              <w:rPr>
                <w:b/>
                <w:bCs/>
                <w:sz w:val="20"/>
              </w:rPr>
              <w:t>Источники финансирования дефицита бюджета - всего</w:t>
            </w:r>
          </w:p>
        </w:tc>
        <w:tc>
          <w:tcPr>
            <w:tcW w:w="1559" w:type="dxa"/>
            <w:tcBorders>
              <w:top w:val="nil"/>
              <w:left w:val="nil"/>
              <w:bottom w:val="single" w:sz="4" w:space="0" w:color="auto"/>
              <w:right w:val="single" w:sz="4" w:space="0" w:color="auto"/>
            </w:tcBorders>
            <w:shd w:val="clear" w:color="auto" w:fill="auto"/>
            <w:vAlign w:val="center"/>
            <w:hideMark/>
          </w:tcPr>
          <w:p w:rsidR="006E03C2" w:rsidRPr="003664BB" w:rsidRDefault="006E03C2" w:rsidP="009A505F">
            <w:pPr>
              <w:jc w:val="right"/>
              <w:rPr>
                <w:sz w:val="20"/>
              </w:rPr>
            </w:pPr>
            <w:r w:rsidRPr="003664BB">
              <w:rPr>
                <w:b/>
                <w:bCs/>
              </w:rPr>
              <w:t>-88 056,25</w:t>
            </w:r>
          </w:p>
        </w:tc>
        <w:tc>
          <w:tcPr>
            <w:tcW w:w="709" w:type="dxa"/>
            <w:vAlign w:val="center"/>
          </w:tcPr>
          <w:p w:rsidR="006E03C2" w:rsidRPr="003664BB" w:rsidRDefault="006E03C2" w:rsidP="009A505F">
            <w:pPr>
              <w:rPr>
                <w:sz w:val="20"/>
              </w:rPr>
            </w:pPr>
          </w:p>
        </w:tc>
      </w:tr>
    </w:tbl>
    <w:p w:rsidR="006E03C2" w:rsidRDefault="00E00693" w:rsidP="00E00693">
      <w:pPr>
        <w:autoSpaceDE w:val="0"/>
        <w:autoSpaceDN w:val="0"/>
        <w:adjustRightInd w:val="0"/>
        <w:jc w:val="both"/>
        <w:rPr>
          <w:rFonts w:cs="Arial"/>
          <w:bCs/>
          <w:sz w:val="28"/>
          <w:szCs w:val="16"/>
        </w:rPr>
      </w:pPr>
      <w:r>
        <w:rPr>
          <w:rFonts w:cs="Arial"/>
          <w:bCs/>
          <w:sz w:val="28"/>
          <w:szCs w:val="16"/>
        </w:rPr>
        <w:t xml:space="preserve">                                                                                    </w:t>
      </w:r>
    </w:p>
    <w:p w:rsidR="006E03C2" w:rsidRDefault="006E03C2" w:rsidP="00E00693">
      <w:pPr>
        <w:autoSpaceDE w:val="0"/>
        <w:autoSpaceDN w:val="0"/>
        <w:adjustRightInd w:val="0"/>
        <w:jc w:val="both"/>
        <w:rPr>
          <w:rFonts w:cs="Arial"/>
          <w:bCs/>
          <w:sz w:val="28"/>
          <w:szCs w:val="16"/>
        </w:rPr>
      </w:pPr>
    </w:p>
    <w:p w:rsidR="00E00693" w:rsidRDefault="00E00693" w:rsidP="00E00693">
      <w:pPr>
        <w:autoSpaceDE w:val="0"/>
        <w:autoSpaceDN w:val="0"/>
        <w:adjustRightInd w:val="0"/>
        <w:jc w:val="both"/>
        <w:rPr>
          <w:rFonts w:cs="Arial"/>
          <w:bCs/>
          <w:sz w:val="28"/>
          <w:szCs w:val="16"/>
        </w:rPr>
      </w:pPr>
      <w:r>
        <w:rPr>
          <w:rFonts w:cs="Arial"/>
          <w:bCs/>
          <w:sz w:val="28"/>
          <w:szCs w:val="16"/>
        </w:rPr>
        <w:t xml:space="preserve">                                   </w:t>
      </w:r>
      <w:r w:rsidRPr="00E00693">
        <w:rPr>
          <w:rFonts w:cs="Arial"/>
          <w:bCs/>
          <w:sz w:val="28"/>
          <w:szCs w:val="16"/>
        </w:rPr>
        <w:t xml:space="preserve"> </w:t>
      </w:r>
      <w:r>
        <w:rPr>
          <w:rFonts w:cs="Arial"/>
          <w:bCs/>
          <w:sz w:val="28"/>
          <w:szCs w:val="16"/>
        </w:rPr>
        <w:t xml:space="preserve">                       </w:t>
      </w:r>
    </w:p>
    <w:p w:rsidR="006E03C2" w:rsidRPr="003664BB" w:rsidRDefault="006E03C2" w:rsidP="006E03C2">
      <w:pPr>
        <w:jc w:val="center"/>
      </w:pPr>
      <w:r>
        <w:rPr>
          <w:noProof/>
        </w:rPr>
        <w:lastRenderedPageBreak/>
        <mc:AlternateContent>
          <mc:Choice Requires="wps">
            <w:drawing>
              <wp:anchor distT="0" distB="0" distL="114300" distR="114300" simplePos="0" relativeHeight="251672576" behindDoc="1" locked="0" layoutInCell="1" allowOverlap="1" wp14:anchorId="00DF8556" wp14:editId="1A0AE446">
                <wp:simplePos x="0" y="0"/>
                <wp:positionH relativeFrom="column">
                  <wp:posOffset>2661063</wp:posOffset>
                </wp:positionH>
                <wp:positionV relativeFrom="paragraph">
                  <wp:posOffset>1462</wp:posOffset>
                </wp:positionV>
                <wp:extent cx="1711842" cy="711835"/>
                <wp:effectExtent l="0" t="0" r="3175"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842" cy="71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3C2" w:rsidRPr="003664BB" w:rsidRDefault="006E03C2" w:rsidP="006E03C2">
                            <w:pPr>
                              <w:jc w:val="center"/>
                              <w:rPr>
                                <w:b/>
                                <w:sz w:val="20"/>
                              </w:rPr>
                            </w:pPr>
                            <w:r w:rsidRPr="003664BB">
                              <w:rPr>
                                <w:b/>
                                <w:sz w:val="20"/>
                              </w:rPr>
                              <w:t>Администрация  муниципального</w:t>
                            </w:r>
                          </w:p>
                          <w:p w:rsidR="006E03C2" w:rsidRPr="003664BB" w:rsidRDefault="006E03C2" w:rsidP="006E03C2">
                            <w:pPr>
                              <w:jc w:val="center"/>
                              <w:rPr>
                                <w:b/>
                                <w:sz w:val="20"/>
                              </w:rPr>
                            </w:pPr>
                            <w:r w:rsidRPr="003664BB">
                              <w:rPr>
                                <w:b/>
                                <w:sz w:val="20"/>
                              </w:rPr>
                              <w:t xml:space="preserve"> образования сельского</w:t>
                            </w:r>
                          </w:p>
                          <w:p w:rsidR="006E03C2" w:rsidRPr="003664BB" w:rsidRDefault="006E03C2" w:rsidP="006E03C2">
                            <w:pPr>
                              <w:jc w:val="center"/>
                              <w:rPr>
                                <w:b/>
                                <w:sz w:val="20"/>
                              </w:rPr>
                            </w:pPr>
                            <w:r w:rsidRPr="003664BB">
                              <w:rPr>
                                <w:b/>
                                <w:sz w:val="20"/>
                              </w:rPr>
                              <w:t xml:space="preserve"> поселения «Пезмег»</w:t>
                            </w:r>
                          </w:p>
                          <w:p w:rsidR="006E03C2" w:rsidRDefault="006E03C2" w:rsidP="006E03C2">
                            <w:pPr>
                              <w:jc w:val="center"/>
                              <w:rPr>
                                <w:b/>
                              </w:rPr>
                            </w:pPr>
                          </w:p>
                          <w:p w:rsidR="006E03C2" w:rsidRDefault="006E03C2" w:rsidP="006E03C2">
                            <w:pPr>
                              <w:jc w:val="cente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left:0;text-align:left;margin-left:209.55pt;margin-top:.1pt;width:134.8pt;height:56.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" stroked="f">
                <v:textbox>
                  <w:txbxContent>
                    <w:p w:rsidR="006E03C2" w:rsidRPr="003664BB" w:rsidRDefault="006E03C2" w:rsidP="006E03C2">
                      <w:pPr>
                        <w:jc w:val="center"/>
                        <w:rPr>
                          <w:b/>
                          <w:sz w:val="20"/>
                        </w:rPr>
                      </w:pPr>
                      <w:r w:rsidRPr="003664BB">
                        <w:rPr>
                          <w:b/>
                          <w:sz w:val="20"/>
                        </w:rPr>
                        <w:t>Администрация  муниципального</w:t>
                      </w:r>
                    </w:p>
                    <w:p w:rsidR="006E03C2" w:rsidRPr="003664BB" w:rsidRDefault="006E03C2" w:rsidP="006E03C2">
                      <w:pPr>
                        <w:jc w:val="center"/>
                        <w:rPr>
                          <w:b/>
                          <w:sz w:val="20"/>
                        </w:rPr>
                      </w:pPr>
                      <w:r w:rsidRPr="003664BB">
                        <w:rPr>
                          <w:b/>
                          <w:sz w:val="20"/>
                        </w:rPr>
                        <w:t xml:space="preserve"> образования сельского</w:t>
                      </w:r>
                    </w:p>
                    <w:p w:rsidR="006E03C2" w:rsidRPr="003664BB" w:rsidRDefault="006E03C2" w:rsidP="006E03C2">
                      <w:pPr>
                        <w:jc w:val="center"/>
                        <w:rPr>
                          <w:b/>
                          <w:sz w:val="20"/>
                        </w:rPr>
                      </w:pPr>
                      <w:r w:rsidRPr="003664BB">
                        <w:rPr>
                          <w:b/>
                          <w:sz w:val="20"/>
                        </w:rPr>
                        <w:t xml:space="preserve"> поселения «Пезмег»</w:t>
                      </w:r>
                    </w:p>
                    <w:p w:rsidR="006E03C2" w:rsidRDefault="006E03C2" w:rsidP="006E03C2">
                      <w:pPr>
                        <w:jc w:val="center"/>
                        <w:rPr>
                          <w:b/>
                        </w:rPr>
                      </w:pPr>
                    </w:p>
                    <w:p w:rsidR="006E03C2" w:rsidRDefault="006E03C2" w:rsidP="006E03C2">
                      <w:pPr>
                        <w:jc w:val="center"/>
                        <w:rPr>
                          <w:b/>
                        </w:rPr>
                      </w:pPr>
                      <w:r>
                        <w:rPr>
                          <w:b/>
                        </w:rPr>
                        <w:t>»</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EE41578" wp14:editId="7F1858DF">
                <wp:simplePos x="0" y="0"/>
                <wp:positionH relativeFrom="column">
                  <wp:posOffset>-60871</wp:posOffset>
                </wp:positionH>
                <wp:positionV relativeFrom="paragraph">
                  <wp:posOffset>1462</wp:posOffset>
                </wp:positionV>
                <wp:extent cx="1701209" cy="49973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209" cy="49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3C2" w:rsidRPr="003664BB" w:rsidRDefault="006E03C2" w:rsidP="006E03C2">
                            <w:pPr>
                              <w:jc w:val="center"/>
                              <w:rPr>
                                <w:b/>
                                <w:sz w:val="20"/>
                              </w:rPr>
                            </w:pPr>
                            <w:r w:rsidRPr="003664BB">
                              <w:rPr>
                                <w:b/>
                                <w:sz w:val="20"/>
                              </w:rPr>
                              <w:t>«</w:t>
                            </w:r>
                            <w:proofErr w:type="spellStart"/>
                            <w:r w:rsidRPr="003664BB">
                              <w:rPr>
                                <w:b/>
                                <w:sz w:val="20"/>
                              </w:rPr>
                              <w:t>Пезмöг</w:t>
                            </w:r>
                            <w:proofErr w:type="spellEnd"/>
                            <w:r w:rsidRPr="003664BB">
                              <w:rPr>
                                <w:b/>
                                <w:sz w:val="20"/>
                              </w:rPr>
                              <w:t>»</w:t>
                            </w:r>
                          </w:p>
                          <w:p w:rsidR="006E03C2" w:rsidRPr="003664BB" w:rsidRDefault="006E03C2" w:rsidP="006E03C2">
                            <w:pPr>
                              <w:jc w:val="center"/>
                              <w:rPr>
                                <w:b/>
                                <w:sz w:val="20"/>
                              </w:rPr>
                            </w:pPr>
                            <w:proofErr w:type="spellStart"/>
                            <w:r w:rsidRPr="003664BB">
                              <w:rPr>
                                <w:b/>
                                <w:sz w:val="20"/>
                              </w:rPr>
                              <w:t>сикт</w:t>
                            </w:r>
                            <w:proofErr w:type="spellEnd"/>
                            <w:r w:rsidRPr="003664BB">
                              <w:rPr>
                                <w:b/>
                                <w:sz w:val="20"/>
                              </w:rPr>
                              <w:t xml:space="preserve"> </w:t>
                            </w:r>
                            <w:proofErr w:type="spellStart"/>
                            <w:r w:rsidRPr="003664BB">
                              <w:rPr>
                                <w:b/>
                                <w:sz w:val="20"/>
                              </w:rPr>
                              <w:t>овмöдчöминса</w:t>
                            </w:r>
                            <w:proofErr w:type="spellEnd"/>
                            <w:r w:rsidRPr="003664BB">
                              <w:rPr>
                                <w:b/>
                                <w:sz w:val="20"/>
                              </w:rPr>
                              <w:t xml:space="preserve"> </w:t>
                            </w:r>
                          </w:p>
                          <w:p w:rsidR="006E03C2" w:rsidRPr="003664BB" w:rsidRDefault="006E03C2" w:rsidP="006E03C2">
                            <w:pPr>
                              <w:jc w:val="center"/>
                              <w:rPr>
                                <w:b/>
                                <w:sz w:val="20"/>
                              </w:rPr>
                            </w:pPr>
                            <w:r w:rsidRPr="003664BB">
                              <w:rPr>
                                <w:b/>
                                <w:sz w:val="20"/>
                              </w:rPr>
                              <w:t>администрация</w:t>
                            </w:r>
                          </w:p>
                          <w:p w:rsidR="006E03C2" w:rsidRDefault="006E03C2" w:rsidP="006E03C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1" type="#_x0000_t202" style="position:absolute;left:0;text-align:left;margin-left:-4.8pt;margin-top:.1pt;width:133.95pt;height:3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" filled="f" stroked="f">
                <v:textbox>
                  <w:txbxContent>
                    <w:p w:rsidR="006E03C2" w:rsidRPr="003664BB" w:rsidRDefault="006E03C2" w:rsidP="006E03C2">
                      <w:pPr>
                        <w:jc w:val="center"/>
                        <w:rPr>
                          <w:b/>
                          <w:sz w:val="20"/>
                        </w:rPr>
                      </w:pPr>
                      <w:r w:rsidRPr="003664BB">
                        <w:rPr>
                          <w:b/>
                          <w:sz w:val="20"/>
                        </w:rPr>
                        <w:t>«</w:t>
                      </w:r>
                      <w:proofErr w:type="spellStart"/>
                      <w:r w:rsidRPr="003664BB">
                        <w:rPr>
                          <w:b/>
                          <w:sz w:val="20"/>
                        </w:rPr>
                        <w:t>Пезмöг</w:t>
                      </w:r>
                      <w:proofErr w:type="spellEnd"/>
                      <w:r w:rsidRPr="003664BB">
                        <w:rPr>
                          <w:b/>
                          <w:sz w:val="20"/>
                        </w:rPr>
                        <w:t>»</w:t>
                      </w:r>
                    </w:p>
                    <w:p w:rsidR="006E03C2" w:rsidRPr="003664BB" w:rsidRDefault="006E03C2" w:rsidP="006E03C2">
                      <w:pPr>
                        <w:jc w:val="center"/>
                        <w:rPr>
                          <w:b/>
                          <w:sz w:val="20"/>
                        </w:rPr>
                      </w:pPr>
                      <w:proofErr w:type="spellStart"/>
                      <w:r w:rsidRPr="003664BB">
                        <w:rPr>
                          <w:b/>
                          <w:sz w:val="20"/>
                        </w:rPr>
                        <w:t>сикт</w:t>
                      </w:r>
                      <w:proofErr w:type="spellEnd"/>
                      <w:r w:rsidRPr="003664BB">
                        <w:rPr>
                          <w:b/>
                          <w:sz w:val="20"/>
                        </w:rPr>
                        <w:t xml:space="preserve"> </w:t>
                      </w:r>
                      <w:proofErr w:type="spellStart"/>
                      <w:r w:rsidRPr="003664BB">
                        <w:rPr>
                          <w:b/>
                          <w:sz w:val="20"/>
                        </w:rPr>
                        <w:t>овмöдчöминса</w:t>
                      </w:r>
                      <w:proofErr w:type="spellEnd"/>
                      <w:r w:rsidRPr="003664BB">
                        <w:rPr>
                          <w:b/>
                          <w:sz w:val="20"/>
                        </w:rPr>
                        <w:t xml:space="preserve"> </w:t>
                      </w:r>
                    </w:p>
                    <w:p w:rsidR="006E03C2" w:rsidRPr="003664BB" w:rsidRDefault="006E03C2" w:rsidP="006E03C2">
                      <w:pPr>
                        <w:jc w:val="center"/>
                        <w:rPr>
                          <w:b/>
                          <w:sz w:val="20"/>
                        </w:rPr>
                      </w:pPr>
                      <w:r w:rsidRPr="003664BB">
                        <w:rPr>
                          <w:b/>
                          <w:sz w:val="20"/>
                        </w:rPr>
                        <w:t>администрация</w:t>
                      </w:r>
                    </w:p>
                    <w:p w:rsidR="006E03C2" w:rsidRDefault="006E03C2" w:rsidP="006E03C2">
                      <w:pPr>
                        <w:jc w:val="center"/>
                        <w:rPr>
                          <w:b/>
                        </w:rPr>
                      </w:pPr>
                    </w:p>
                  </w:txbxContent>
                </v:textbox>
              </v:shape>
            </w:pict>
          </mc:Fallback>
        </mc:AlternateContent>
      </w:r>
      <w:r w:rsidRPr="003664BB">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48.55pt" o:ole="" fillcolor="window">
            <v:imagedata r:id="rId8" o:title=""/>
          </v:shape>
          <o:OLEObject Type="Embed" ProgID="Word.Picture.8" ShapeID="_x0000_i1025" DrawAspect="Content" ObjectID="_1751977218" r:id="rId9"/>
        </w:object>
      </w:r>
    </w:p>
    <w:p w:rsidR="006E03C2" w:rsidRPr="003664BB" w:rsidRDefault="006E03C2" w:rsidP="006E03C2">
      <w:pPr>
        <w:jc w:val="both"/>
        <w:rPr>
          <w:b/>
          <w:sz w:val="28"/>
          <w:szCs w:val="20"/>
        </w:rPr>
      </w:pPr>
      <w:r w:rsidRPr="003664BB">
        <w:rPr>
          <w:b/>
          <w:sz w:val="28"/>
          <w:szCs w:val="20"/>
        </w:rPr>
        <w:t xml:space="preserve">                                                      </w:t>
      </w:r>
    </w:p>
    <w:p w:rsidR="006E03C2" w:rsidRPr="003664BB" w:rsidRDefault="006E03C2" w:rsidP="006E03C2">
      <w:pPr>
        <w:jc w:val="center"/>
        <w:rPr>
          <w:b/>
          <w:sz w:val="28"/>
          <w:szCs w:val="20"/>
        </w:rPr>
      </w:pPr>
      <w:r w:rsidRPr="003664BB">
        <w:rPr>
          <w:b/>
          <w:sz w:val="28"/>
          <w:szCs w:val="20"/>
        </w:rPr>
        <w:t xml:space="preserve"> </w:t>
      </w:r>
    </w:p>
    <w:p w:rsidR="006E03C2" w:rsidRPr="003664BB" w:rsidRDefault="006E03C2" w:rsidP="006E03C2">
      <w:pPr>
        <w:jc w:val="center"/>
        <w:rPr>
          <w:b/>
          <w:sz w:val="20"/>
          <w:szCs w:val="28"/>
        </w:rPr>
      </w:pPr>
      <w:proofErr w:type="gramStart"/>
      <w:r w:rsidRPr="003664BB">
        <w:rPr>
          <w:b/>
          <w:sz w:val="20"/>
          <w:szCs w:val="28"/>
        </w:rPr>
        <w:t>ШУÖМ</w:t>
      </w:r>
      <w:proofErr w:type="gramEnd"/>
    </w:p>
    <w:p w:rsidR="006E03C2" w:rsidRPr="003664BB" w:rsidRDefault="006E03C2" w:rsidP="006E03C2">
      <w:pPr>
        <w:jc w:val="center"/>
        <w:rPr>
          <w:b/>
          <w:sz w:val="20"/>
          <w:szCs w:val="28"/>
        </w:rPr>
      </w:pPr>
    </w:p>
    <w:p w:rsidR="006E03C2" w:rsidRPr="003664BB" w:rsidRDefault="006E03C2" w:rsidP="006E03C2">
      <w:pPr>
        <w:jc w:val="center"/>
        <w:rPr>
          <w:b/>
          <w:sz w:val="20"/>
          <w:szCs w:val="28"/>
        </w:rPr>
      </w:pPr>
      <w:r w:rsidRPr="003664BB">
        <w:rPr>
          <w:b/>
          <w:sz w:val="20"/>
          <w:szCs w:val="28"/>
        </w:rPr>
        <w:t>ПОСТАНОВЛЕНИЕ</w:t>
      </w:r>
    </w:p>
    <w:p w:rsidR="006E03C2" w:rsidRPr="003664BB" w:rsidRDefault="006E03C2" w:rsidP="006E03C2">
      <w:pPr>
        <w:jc w:val="center"/>
        <w:rPr>
          <w:b/>
          <w:sz w:val="20"/>
          <w:szCs w:val="28"/>
        </w:rPr>
      </w:pPr>
    </w:p>
    <w:tbl>
      <w:tblPr>
        <w:tblW w:w="0" w:type="auto"/>
        <w:tblLook w:val="01E0" w:firstRow="1" w:lastRow="1" w:firstColumn="1" w:lastColumn="1" w:noHBand="0" w:noVBand="0"/>
      </w:tblPr>
      <w:tblGrid>
        <w:gridCol w:w="3600"/>
        <w:gridCol w:w="3547"/>
      </w:tblGrid>
      <w:tr w:rsidR="006E03C2" w:rsidRPr="003664BB" w:rsidTr="009A505F">
        <w:tc>
          <w:tcPr>
            <w:tcW w:w="4261" w:type="dxa"/>
          </w:tcPr>
          <w:p w:rsidR="006E03C2" w:rsidRPr="003664BB" w:rsidRDefault="006E03C2" w:rsidP="009A505F">
            <w:pPr>
              <w:rPr>
                <w:b/>
                <w:sz w:val="20"/>
                <w:szCs w:val="28"/>
              </w:rPr>
            </w:pPr>
            <w:r w:rsidRPr="003664BB">
              <w:rPr>
                <w:b/>
                <w:sz w:val="20"/>
                <w:szCs w:val="28"/>
              </w:rPr>
              <w:t>от  17 июля 2017 года</w:t>
            </w:r>
          </w:p>
        </w:tc>
        <w:tc>
          <w:tcPr>
            <w:tcW w:w="4261" w:type="dxa"/>
          </w:tcPr>
          <w:p w:rsidR="006E03C2" w:rsidRPr="003664BB" w:rsidRDefault="006E03C2" w:rsidP="009A505F">
            <w:pPr>
              <w:jc w:val="right"/>
              <w:rPr>
                <w:b/>
                <w:sz w:val="20"/>
                <w:szCs w:val="28"/>
              </w:rPr>
            </w:pPr>
            <w:r w:rsidRPr="003664BB">
              <w:rPr>
                <w:b/>
                <w:sz w:val="20"/>
                <w:szCs w:val="28"/>
              </w:rPr>
              <w:t xml:space="preserve">№ 63 </w:t>
            </w:r>
          </w:p>
        </w:tc>
      </w:tr>
    </w:tbl>
    <w:p w:rsidR="006E03C2" w:rsidRPr="003664BB" w:rsidRDefault="006E03C2" w:rsidP="006E03C2">
      <w:pPr>
        <w:jc w:val="center"/>
        <w:rPr>
          <w:b/>
          <w:sz w:val="20"/>
          <w:szCs w:val="20"/>
        </w:rPr>
      </w:pPr>
    </w:p>
    <w:p w:rsidR="006E03C2" w:rsidRPr="003664BB" w:rsidRDefault="006E03C2" w:rsidP="006E03C2">
      <w:pPr>
        <w:jc w:val="center"/>
        <w:rPr>
          <w:sz w:val="20"/>
          <w:szCs w:val="20"/>
        </w:rPr>
      </w:pPr>
      <w:r w:rsidRPr="003664BB">
        <w:rPr>
          <w:sz w:val="20"/>
          <w:szCs w:val="20"/>
        </w:rPr>
        <w:t>(Республика Коми, Корткеросский район, с. Пезмег)</w:t>
      </w:r>
    </w:p>
    <w:p w:rsidR="006E03C2" w:rsidRPr="003664BB" w:rsidRDefault="006E03C2" w:rsidP="006E03C2">
      <w:pPr>
        <w:jc w:val="center"/>
        <w:rPr>
          <w:b/>
          <w:sz w:val="20"/>
          <w:szCs w:val="20"/>
        </w:rPr>
      </w:pPr>
    </w:p>
    <w:p w:rsidR="006E03C2" w:rsidRPr="003664BB" w:rsidRDefault="006E03C2" w:rsidP="006E03C2">
      <w:pPr>
        <w:jc w:val="center"/>
        <w:rPr>
          <w:b/>
          <w:sz w:val="20"/>
          <w:szCs w:val="20"/>
        </w:rPr>
      </w:pPr>
      <w:r w:rsidRPr="003664BB">
        <w:rPr>
          <w:b/>
          <w:sz w:val="20"/>
          <w:szCs w:val="20"/>
        </w:rPr>
        <w:t xml:space="preserve">Об утверждении отчета об исполнении бюджета муниципального образования сельского поселения «Пезмег» </w:t>
      </w:r>
    </w:p>
    <w:p w:rsidR="006E03C2" w:rsidRPr="003664BB" w:rsidRDefault="006E03C2" w:rsidP="006E03C2">
      <w:pPr>
        <w:jc w:val="center"/>
        <w:rPr>
          <w:b/>
          <w:sz w:val="20"/>
          <w:szCs w:val="20"/>
        </w:rPr>
      </w:pPr>
      <w:r w:rsidRPr="003664BB">
        <w:rPr>
          <w:b/>
          <w:sz w:val="20"/>
          <w:szCs w:val="20"/>
        </w:rPr>
        <w:t>за 1 полугодие 2017 года</w:t>
      </w:r>
    </w:p>
    <w:p w:rsidR="006E03C2" w:rsidRPr="003664BB" w:rsidRDefault="006E03C2" w:rsidP="006E03C2">
      <w:pPr>
        <w:jc w:val="both"/>
        <w:rPr>
          <w:sz w:val="20"/>
          <w:szCs w:val="20"/>
        </w:rPr>
      </w:pPr>
    </w:p>
    <w:p w:rsidR="006E03C2" w:rsidRPr="003664BB" w:rsidRDefault="006E03C2" w:rsidP="006E03C2">
      <w:pPr>
        <w:ind w:firstLine="540"/>
        <w:jc w:val="both"/>
        <w:rPr>
          <w:sz w:val="20"/>
          <w:szCs w:val="20"/>
        </w:rPr>
      </w:pPr>
      <w:r w:rsidRPr="003664BB">
        <w:rPr>
          <w:sz w:val="20"/>
          <w:szCs w:val="20"/>
        </w:rPr>
        <w:t xml:space="preserve">Руководствуясь статьей 264.2 Бюджетного кодекса РФ, статьей 25 Положения об утверждении бюджетного процесса в муниципальном образовании сельского поселения «Пезмег», утвержденного решением Совета сельского поселения «Пезмег» 09 апреля </w:t>
      </w:r>
      <w:smartTag w:uri="urn:schemas-microsoft-com:office:smarttags" w:element="metricconverter">
        <w:smartTagPr>
          <w:attr w:name="ProductID" w:val="2008 г"/>
        </w:smartTagPr>
        <w:r w:rsidRPr="003664BB">
          <w:rPr>
            <w:sz w:val="20"/>
            <w:szCs w:val="20"/>
          </w:rPr>
          <w:t>2008 г</w:t>
        </w:r>
      </w:smartTag>
      <w:r w:rsidRPr="003664BB">
        <w:rPr>
          <w:sz w:val="20"/>
          <w:szCs w:val="20"/>
        </w:rPr>
        <w:t>. № 1-18/3,</w:t>
      </w:r>
    </w:p>
    <w:p w:rsidR="006E03C2" w:rsidRPr="003664BB" w:rsidRDefault="006E03C2" w:rsidP="006E03C2">
      <w:pPr>
        <w:ind w:firstLine="540"/>
        <w:jc w:val="both"/>
        <w:rPr>
          <w:sz w:val="20"/>
          <w:szCs w:val="20"/>
        </w:rPr>
      </w:pPr>
    </w:p>
    <w:p w:rsidR="006E03C2" w:rsidRPr="003664BB" w:rsidRDefault="006E03C2" w:rsidP="006E03C2">
      <w:pPr>
        <w:jc w:val="center"/>
        <w:rPr>
          <w:sz w:val="20"/>
          <w:szCs w:val="20"/>
        </w:rPr>
      </w:pPr>
    </w:p>
    <w:p w:rsidR="006E03C2" w:rsidRPr="003664BB" w:rsidRDefault="006E03C2" w:rsidP="006E03C2">
      <w:pPr>
        <w:rPr>
          <w:b/>
          <w:sz w:val="20"/>
          <w:szCs w:val="20"/>
        </w:rPr>
      </w:pPr>
      <w:r w:rsidRPr="003664BB">
        <w:rPr>
          <w:b/>
          <w:sz w:val="20"/>
          <w:szCs w:val="20"/>
        </w:rPr>
        <w:t xml:space="preserve"> ПОСТАНОВЛЯЮ:</w:t>
      </w:r>
    </w:p>
    <w:p w:rsidR="006E03C2" w:rsidRPr="003664BB" w:rsidRDefault="006E03C2" w:rsidP="006E03C2">
      <w:pPr>
        <w:ind w:firstLine="851"/>
        <w:jc w:val="both"/>
        <w:rPr>
          <w:b/>
          <w:sz w:val="14"/>
          <w:szCs w:val="20"/>
        </w:rPr>
      </w:pPr>
    </w:p>
    <w:p w:rsidR="006E03C2" w:rsidRPr="003664BB" w:rsidRDefault="006E03C2" w:rsidP="006E03C2">
      <w:pPr>
        <w:ind w:firstLine="851"/>
        <w:jc w:val="both"/>
        <w:rPr>
          <w:sz w:val="20"/>
          <w:szCs w:val="20"/>
        </w:rPr>
      </w:pPr>
      <w:r w:rsidRPr="003664BB">
        <w:rPr>
          <w:sz w:val="20"/>
          <w:szCs w:val="20"/>
        </w:rPr>
        <w:t>1.</w:t>
      </w:r>
      <w:r w:rsidRPr="003664BB">
        <w:rPr>
          <w:b/>
          <w:sz w:val="20"/>
          <w:szCs w:val="20"/>
        </w:rPr>
        <w:t xml:space="preserve"> </w:t>
      </w:r>
      <w:r w:rsidRPr="003664BB">
        <w:rPr>
          <w:sz w:val="20"/>
          <w:szCs w:val="20"/>
        </w:rPr>
        <w:t>Утвердить отчет об исполнении бюджета муниципального образования сельского поселения «Пезмег» за 1 полугодие 2017 года по доходам в сумме  1 384</w:t>
      </w:r>
      <w:r w:rsidRPr="003664BB">
        <w:rPr>
          <w:sz w:val="20"/>
          <w:szCs w:val="20"/>
          <w:lang w:val="en-US"/>
        </w:rPr>
        <w:t> </w:t>
      </w:r>
      <w:r w:rsidRPr="003664BB">
        <w:rPr>
          <w:sz w:val="20"/>
          <w:szCs w:val="20"/>
        </w:rPr>
        <w:t>510,68 рублей,  по расходам   1 296 454,43 рублей с профицитом в сумме 88 305,47 рублей и со следующими показателями:</w:t>
      </w:r>
    </w:p>
    <w:p w:rsidR="006E03C2" w:rsidRPr="003664BB" w:rsidRDefault="006E03C2" w:rsidP="006E03C2">
      <w:pPr>
        <w:ind w:firstLine="851"/>
        <w:jc w:val="both"/>
        <w:rPr>
          <w:sz w:val="20"/>
          <w:szCs w:val="20"/>
        </w:rPr>
      </w:pPr>
      <w:r w:rsidRPr="003664BB">
        <w:rPr>
          <w:sz w:val="20"/>
          <w:szCs w:val="20"/>
        </w:rPr>
        <w:t>а) по доходам бюджета муниципального образования сельского поселения «Пезмег» по кодам классификации доходов бюджетов за 1 полугодие  2017 года согласно приложению 1 к настоящему Постановлению;</w:t>
      </w:r>
    </w:p>
    <w:p w:rsidR="006E03C2" w:rsidRPr="003664BB" w:rsidRDefault="006E03C2" w:rsidP="006E03C2">
      <w:pPr>
        <w:ind w:firstLine="851"/>
        <w:jc w:val="both"/>
        <w:rPr>
          <w:sz w:val="20"/>
          <w:szCs w:val="20"/>
        </w:rPr>
      </w:pPr>
      <w:r w:rsidRPr="003664BB">
        <w:rPr>
          <w:sz w:val="20"/>
          <w:szCs w:val="20"/>
        </w:rPr>
        <w:t>б) по расходам бюджета муниципального образования сельского поселения «Пезмег» по ведомственной структуре расходов бюджета за 1 полугодие  2017 года согласно приложению 2 к настоящему Постановлению;</w:t>
      </w:r>
    </w:p>
    <w:p w:rsidR="006E03C2" w:rsidRPr="003664BB" w:rsidRDefault="006E03C2" w:rsidP="006E03C2">
      <w:pPr>
        <w:ind w:firstLine="851"/>
        <w:jc w:val="both"/>
        <w:rPr>
          <w:sz w:val="20"/>
          <w:szCs w:val="20"/>
        </w:rPr>
      </w:pPr>
      <w:r w:rsidRPr="003664BB">
        <w:rPr>
          <w:sz w:val="20"/>
          <w:szCs w:val="20"/>
        </w:rPr>
        <w:t xml:space="preserve">в) по источникам финансирования дефицита бюджета муниципального образования сельского поселения «Пезмег» по кодам </w:t>
      </w:r>
      <w:proofErr w:type="gramStart"/>
      <w:r w:rsidRPr="003664BB">
        <w:rPr>
          <w:sz w:val="20"/>
          <w:szCs w:val="20"/>
        </w:rPr>
        <w:t>классификации источников финансирования  дефицитов бюджетов</w:t>
      </w:r>
      <w:proofErr w:type="gramEnd"/>
      <w:r w:rsidRPr="003664BB">
        <w:rPr>
          <w:sz w:val="20"/>
          <w:szCs w:val="20"/>
        </w:rPr>
        <w:t xml:space="preserve">  за 1 полугодие  2017 года согласно приложению 3 к настоящему Постановлению;</w:t>
      </w:r>
    </w:p>
    <w:p w:rsidR="006E03C2" w:rsidRPr="003664BB" w:rsidRDefault="006E03C2" w:rsidP="006E03C2">
      <w:pPr>
        <w:rPr>
          <w:sz w:val="20"/>
          <w:szCs w:val="20"/>
        </w:rPr>
      </w:pPr>
      <w:r w:rsidRPr="003664BB">
        <w:rPr>
          <w:sz w:val="20"/>
          <w:szCs w:val="20"/>
        </w:rPr>
        <w:t xml:space="preserve">          2. Настоящее постановление вступает в силу со дня подписания.</w:t>
      </w:r>
    </w:p>
    <w:p w:rsidR="006E03C2" w:rsidRPr="003664BB" w:rsidRDefault="006E03C2" w:rsidP="006E03C2">
      <w:pPr>
        <w:ind w:left="705"/>
        <w:rPr>
          <w:sz w:val="20"/>
          <w:szCs w:val="20"/>
        </w:rPr>
      </w:pPr>
    </w:p>
    <w:p w:rsidR="006E03C2" w:rsidRPr="003664BB" w:rsidRDefault="006E03C2" w:rsidP="006E03C2">
      <w:pPr>
        <w:ind w:left="705"/>
        <w:rPr>
          <w:sz w:val="20"/>
          <w:szCs w:val="20"/>
        </w:rPr>
      </w:pPr>
    </w:p>
    <w:p w:rsidR="006E03C2" w:rsidRPr="003664BB" w:rsidRDefault="006E03C2" w:rsidP="006E03C2">
      <w:pPr>
        <w:ind w:left="705"/>
        <w:rPr>
          <w:b/>
          <w:sz w:val="20"/>
          <w:szCs w:val="20"/>
        </w:rPr>
      </w:pPr>
      <w:r w:rsidRPr="003664BB">
        <w:rPr>
          <w:b/>
          <w:sz w:val="20"/>
          <w:szCs w:val="20"/>
        </w:rPr>
        <w:t>Глава сельского поселения «Пезмег»                                А.А.Торопов</w:t>
      </w:r>
    </w:p>
    <w:p w:rsidR="00EE0732" w:rsidRDefault="00F03B81" w:rsidP="00F03B81">
      <w:pPr>
        <w:pStyle w:val="4"/>
        <w:jc w:val="left"/>
        <w:rPr>
          <w:b/>
          <w:sz w:val="20"/>
          <w:szCs w:val="28"/>
        </w:rPr>
      </w:pPr>
      <w:r>
        <w:rPr>
          <w:b/>
          <w:sz w:val="20"/>
          <w:szCs w:val="28"/>
        </w:rPr>
        <w:lastRenderedPageBreak/>
        <w:t xml:space="preserve">                           </w:t>
      </w:r>
    </w:p>
    <w:p w:rsidR="00F03B81" w:rsidRDefault="00EE0732" w:rsidP="00F03B81">
      <w:pPr>
        <w:pStyle w:val="4"/>
        <w:jc w:val="left"/>
        <w:rPr>
          <w:b/>
          <w:sz w:val="20"/>
          <w:szCs w:val="28"/>
        </w:rPr>
      </w:pPr>
      <w:r>
        <w:rPr>
          <w:b/>
          <w:sz w:val="20"/>
          <w:szCs w:val="28"/>
        </w:rPr>
        <w:t xml:space="preserve">                           </w:t>
      </w:r>
      <w:r w:rsidR="00F03B81">
        <w:rPr>
          <w:b/>
          <w:sz w:val="20"/>
          <w:szCs w:val="28"/>
        </w:rPr>
        <w:t xml:space="preserve">    Решение Совета сельского поселения «Пезмег»</w:t>
      </w:r>
    </w:p>
    <w:p w:rsidR="00F03B81" w:rsidRPr="00383F6E" w:rsidRDefault="00F03B81" w:rsidP="00F03B81">
      <w:pPr>
        <w:pStyle w:val="a7"/>
        <w:jc w:val="center"/>
        <w:rPr>
          <w:b/>
          <w:sz w:val="20"/>
          <w:szCs w:val="28"/>
        </w:rPr>
      </w:pPr>
      <w:r>
        <w:rPr>
          <w:b/>
          <w:sz w:val="20"/>
          <w:szCs w:val="28"/>
        </w:rPr>
        <w:t xml:space="preserve">                </w:t>
      </w:r>
      <w:r w:rsidRPr="00656AC3">
        <w:rPr>
          <w:b/>
          <w:sz w:val="20"/>
          <w:szCs w:val="28"/>
        </w:rPr>
        <w:t xml:space="preserve">от </w:t>
      </w:r>
      <w:r>
        <w:rPr>
          <w:b/>
          <w:sz w:val="20"/>
          <w:szCs w:val="28"/>
        </w:rPr>
        <w:t>1</w:t>
      </w:r>
      <w:r w:rsidR="00396CC3">
        <w:rPr>
          <w:b/>
          <w:sz w:val="20"/>
          <w:szCs w:val="28"/>
        </w:rPr>
        <w:t>7</w:t>
      </w:r>
      <w:r>
        <w:rPr>
          <w:b/>
          <w:sz w:val="20"/>
          <w:szCs w:val="28"/>
        </w:rPr>
        <w:t xml:space="preserve"> </w:t>
      </w:r>
      <w:r w:rsidR="00396CC3">
        <w:rPr>
          <w:b/>
          <w:sz w:val="20"/>
          <w:szCs w:val="28"/>
        </w:rPr>
        <w:t>июл</w:t>
      </w:r>
      <w:r w:rsidRPr="00656AC3">
        <w:rPr>
          <w:b/>
          <w:sz w:val="20"/>
          <w:szCs w:val="28"/>
        </w:rPr>
        <w:t>я 201</w:t>
      </w:r>
      <w:r>
        <w:rPr>
          <w:b/>
          <w:sz w:val="20"/>
          <w:szCs w:val="28"/>
        </w:rPr>
        <w:t>7</w:t>
      </w:r>
      <w:r w:rsidRPr="00656AC3">
        <w:rPr>
          <w:b/>
          <w:sz w:val="20"/>
          <w:szCs w:val="28"/>
        </w:rPr>
        <w:t xml:space="preserve"> года №  </w:t>
      </w:r>
      <w:r>
        <w:rPr>
          <w:b/>
          <w:sz w:val="20"/>
          <w:szCs w:val="28"/>
        </w:rPr>
        <w:t xml:space="preserve">4 – </w:t>
      </w:r>
      <w:r w:rsidR="00396CC3">
        <w:rPr>
          <w:b/>
          <w:sz w:val="20"/>
          <w:szCs w:val="28"/>
        </w:rPr>
        <w:t>7</w:t>
      </w:r>
      <w:r>
        <w:rPr>
          <w:b/>
          <w:sz w:val="20"/>
          <w:szCs w:val="28"/>
        </w:rPr>
        <w:t>/</w:t>
      </w:r>
      <w:r w:rsidR="00396CC3">
        <w:rPr>
          <w:b/>
          <w:sz w:val="20"/>
          <w:szCs w:val="28"/>
        </w:rPr>
        <w:t>1</w:t>
      </w:r>
    </w:p>
    <w:p w:rsidR="00396CC3" w:rsidRPr="00396CC3" w:rsidRDefault="00396CC3" w:rsidP="00396CC3">
      <w:pPr>
        <w:spacing w:after="120"/>
        <w:jc w:val="center"/>
        <w:rPr>
          <w:b/>
          <w:sz w:val="20"/>
          <w:szCs w:val="28"/>
        </w:rPr>
      </w:pPr>
      <w:r w:rsidRPr="00396CC3">
        <w:rPr>
          <w:b/>
          <w:sz w:val="20"/>
          <w:szCs w:val="28"/>
        </w:rPr>
        <w:t>О внесении изменений и дополнений в Устав муниципального образования сельского поселения  «Пезмег»</w:t>
      </w:r>
    </w:p>
    <w:p w:rsidR="00396CC3" w:rsidRPr="00396CC3" w:rsidRDefault="00396CC3" w:rsidP="00396CC3">
      <w:pPr>
        <w:autoSpaceDE w:val="0"/>
        <w:autoSpaceDN w:val="0"/>
        <w:adjustRightInd w:val="0"/>
        <w:spacing w:line="276" w:lineRule="auto"/>
        <w:ind w:firstLine="540"/>
        <w:jc w:val="both"/>
        <w:rPr>
          <w:sz w:val="20"/>
          <w:szCs w:val="28"/>
        </w:rPr>
      </w:pPr>
      <w:proofErr w:type="gramStart"/>
      <w:r w:rsidRPr="00396CC3">
        <w:rPr>
          <w:sz w:val="20"/>
          <w:szCs w:val="28"/>
        </w:rPr>
        <w:t xml:space="preserve">В целях приведения в соответствие федеральным законодательством, руководствуясь </w:t>
      </w:r>
      <w:proofErr w:type="spellStart"/>
      <w:r w:rsidRPr="00396CC3">
        <w:rPr>
          <w:sz w:val="20"/>
          <w:szCs w:val="28"/>
        </w:rPr>
        <w:t>чч</w:t>
      </w:r>
      <w:proofErr w:type="spellEnd"/>
      <w:r w:rsidRPr="00396CC3">
        <w:rPr>
          <w:sz w:val="20"/>
          <w:szCs w:val="28"/>
        </w:rPr>
        <w:t xml:space="preserve">. 1, 3 ст. 14, ч. 10 ст. 35, ст. 44 Федерального </w:t>
      </w:r>
      <w:hyperlink r:id="rId10" w:history="1">
        <w:r w:rsidRPr="00396CC3">
          <w:rPr>
            <w:sz w:val="20"/>
            <w:szCs w:val="28"/>
          </w:rPr>
          <w:t>закона</w:t>
        </w:r>
      </w:hyperlink>
      <w:r w:rsidRPr="00396CC3">
        <w:rPr>
          <w:sz w:val="20"/>
          <w:szCs w:val="28"/>
        </w:rPr>
        <w:t xml:space="preserve"> от 06.10.2003 № 131-ФЗ «Об общих принципах организации местного самоуправления в Российской Федерации», п. 1 ст. 1, п. 2 ст. 3 Закона Республики Коми от 09.12.2014 № 148-РЗ «О некоторых вопросах местного значения муниципальных образований сельских поселений в Республике Коми» решил:</w:t>
      </w:r>
      <w:proofErr w:type="gramEnd"/>
    </w:p>
    <w:p w:rsidR="00396CC3" w:rsidRPr="00396CC3" w:rsidRDefault="00396CC3" w:rsidP="00396CC3">
      <w:pPr>
        <w:autoSpaceDE w:val="0"/>
        <w:autoSpaceDN w:val="0"/>
        <w:adjustRightInd w:val="0"/>
        <w:spacing w:line="276" w:lineRule="auto"/>
        <w:ind w:firstLine="708"/>
        <w:jc w:val="both"/>
        <w:rPr>
          <w:rFonts w:eastAsia="Calibri"/>
          <w:sz w:val="20"/>
          <w:szCs w:val="28"/>
        </w:rPr>
      </w:pPr>
      <w:r w:rsidRPr="00396CC3">
        <w:rPr>
          <w:rFonts w:eastAsia="Calibri"/>
          <w:sz w:val="20"/>
          <w:szCs w:val="28"/>
        </w:rPr>
        <w:t xml:space="preserve">1. </w:t>
      </w:r>
      <w:proofErr w:type="gramStart"/>
      <w:r w:rsidRPr="00396CC3">
        <w:rPr>
          <w:rFonts w:eastAsia="Calibri"/>
          <w:sz w:val="20"/>
          <w:szCs w:val="28"/>
        </w:rPr>
        <w:t>Исключить из части 2 «Иные вопросы местного значения сельского поселения в соответствии с Законом Республики Коми от 09.12.2014 № 148-РЗ «О некоторых вопросах местного значения  муниципальных образований сельских поселений в Республике Коми» статьи 8 «Вопросы местного значения сельского поселения»</w:t>
      </w:r>
      <w:r w:rsidRPr="00396CC3">
        <w:rPr>
          <w:rFonts w:eastAsia="A"/>
          <w:sz w:val="20"/>
          <w:szCs w:val="28"/>
        </w:rPr>
        <w:t>, пункт 10) следующего содержания: «</w:t>
      </w:r>
      <w:r w:rsidRPr="00396CC3">
        <w:rPr>
          <w:rFonts w:eastAsia="Calibri"/>
          <w:sz w:val="20"/>
          <w:szCs w:val="28"/>
        </w:rPr>
        <w:t>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w:t>
      </w:r>
      <w:proofErr w:type="gramEnd"/>
      <w:r w:rsidRPr="00396CC3">
        <w:rPr>
          <w:rFonts w:eastAsia="Calibri"/>
          <w:sz w:val="20"/>
          <w:szCs w:val="28"/>
        </w:rPr>
        <w:t xml:space="preserve"> по указанной должности»;</w:t>
      </w:r>
    </w:p>
    <w:p w:rsidR="00396CC3" w:rsidRPr="00396CC3" w:rsidRDefault="00396CC3" w:rsidP="00396CC3">
      <w:pPr>
        <w:autoSpaceDE w:val="0"/>
        <w:autoSpaceDN w:val="0"/>
        <w:adjustRightInd w:val="0"/>
        <w:spacing w:line="276" w:lineRule="auto"/>
        <w:ind w:firstLine="708"/>
        <w:jc w:val="both"/>
        <w:rPr>
          <w:rFonts w:eastAsia="A"/>
          <w:sz w:val="20"/>
          <w:szCs w:val="28"/>
        </w:rPr>
      </w:pPr>
      <w:r w:rsidRPr="00396CC3">
        <w:rPr>
          <w:rFonts w:eastAsia="Calibri"/>
          <w:sz w:val="20"/>
          <w:szCs w:val="28"/>
        </w:rPr>
        <w:t xml:space="preserve">2. </w:t>
      </w:r>
      <w:r w:rsidRPr="00396CC3">
        <w:rPr>
          <w:rFonts w:eastAsia="A"/>
          <w:sz w:val="20"/>
          <w:szCs w:val="28"/>
        </w:rPr>
        <w:t xml:space="preserve">Главе сельского поселения «Пезмег»  направить настоящее решение на государственную регистрацию; </w:t>
      </w:r>
    </w:p>
    <w:p w:rsidR="00396CC3" w:rsidRPr="00396CC3" w:rsidRDefault="00396CC3" w:rsidP="00396CC3">
      <w:pPr>
        <w:tabs>
          <w:tab w:val="left" w:pos="900"/>
        </w:tabs>
        <w:spacing w:line="276" w:lineRule="auto"/>
        <w:jc w:val="both"/>
        <w:rPr>
          <w:sz w:val="20"/>
          <w:szCs w:val="28"/>
        </w:rPr>
      </w:pPr>
      <w:r w:rsidRPr="00396CC3">
        <w:rPr>
          <w:rFonts w:eastAsia="A"/>
          <w:sz w:val="20"/>
          <w:szCs w:val="28"/>
        </w:rPr>
        <w:t>3. Изменения в Устав муниципального образования сельского поселения «Пезмег», принятые настоящим решением, вступают в силу после их государственной регистрации и официального обнародования</w:t>
      </w:r>
    </w:p>
    <w:p w:rsidR="00396CC3" w:rsidRPr="00396CC3" w:rsidRDefault="00396CC3" w:rsidP="00396CC3">
      <w:pPr>
        <w:spacing w:line="276" w:lineRule="auto"/>
        <w:rPr>
          <w:sz w:val="20"/>
          <w:szCs w:val="28"/>
        </w:rPr>
      </w:pPr>
    </w:p>
    <w:p w:rsidR="00396CC3" w:rsidRPr="00396CC3" w:rsidRDefault="00396CC3" w:rsidP="00396CC3">
      <w:pPr>
        <w:spacing w:line="276" w:lineRule="auto"/>
        <w:rPr>
          <w:sz w:val="20"/>
          <w:szCs w:val="28"/>
        </w:rPr>
      </w:pPr>
    </w:p>
    <w:p w:rsidR="00396CC3" w:rsidRPr="00396CC3" w:rsidRDefault="00396CC3" w:rsidP="00396CC3">
      <w:pPr>
        <w:spacing w:line="276" w:lineRule="auto"/>
        <w:rPr>
          <w:b/>
          <w:sz w:val="20"/>
          <w:szCs w:val="28"/>
        </w:rPr>
      </w:pPr>
      <w:r w:rsidRPr="00396CC3">
        <w:rPr>
          <w:b/>
          <w:sz w:val="20"/>
          <w:szCs w:val="28"/>
        </w:rPr>
        <w:t>Глава сельского поселения «Пезмег»                                         А.А.Торопов</w:t>
      </w:r>
    </w:p>
    <w:p w:rsidR="00E00693" w:rsidRPr="00F03B81" w:rsidRDefault="00E00693" w:rsidP="00E00693">
      <w:pPr>
        <w:jc w:val="both"/>
        <w:rPr>
          <w:sz w:val="14"/>
          <w:szCs w:val="28"/>
        </w:rPr>
      </w:pPr>
    </w:p>
    <w:p w:rsidR="00396CC3" w:rsidRPr="00396CC3" w:rsidRDefault="00396CC3" w:rsidP="00396CC3">
      <w:pPr>
        <w:tabs>
          <w:tab w:val="left" w:pos="900"/>
        </w:tabs>
        <w:ind w:left="5040"/>
        <w:jc w:val="center"/>
        <w:rPr>
          <w:sz w:val="18"/>
        </w:rPr>
      </w:pPr>
      <w:r w:rsidRPr="00396CC3">
        <w:rPr>
          <w:sz w:val="18"/>
        </w:rPr>
        <w:t>Приложение</w:t>
      </w:r>
    </w:p>
    <w:p w:rsidR="00396CC3" w:rsidRPr="00396CC3" w:rsidRDefault="00396CC3" w:rsidP="00396CC3">
      <w:pPr>
        <w:tabs>
          <w:tab w:val="left" w:pos="900"/>
        </w:tabs>
        <w:ind w:left="5040"/>
        <w:jc w:val="center"/>
        <w:rPr>
          <w:sz w:val="18"/>
        </w:rPr>
      </w:pPr>
      <w:r w:rsidRPr="00396CC3">
        <w:rPr>
          <w:sz w:val="18"/>
        </w:rPr>
        <w:t xml:space="preserve">к решению Совета сельского поселения «Пезмег» </w:t>
      </w:r>
    </w:p>
    <w:p w:rsidR="00396CC3" w:rsidRPr="00396CC3" w:rsidRDefault="00396CC3" w:rsidP="00396CC3">
      <w:pPr>
        <w:tabs>
          <w:tab w:val="left" w:pos="900"/>
        </w:tabs>
        <w:spacing w:line="310" w:lineRule="exact"/>
        <w:ind w:left="5040"/>
        <w:jc w:val="center"/>
        <w:rPr>
          <w:sz w:val="18"/>
        </w:rPr>
      </w:pPr>
      <w:r w:rsidRPr="00396CC3">
        <w:rPr>
          <w:sz w:val="18"/>
        </w:rPr>
        <w:t xml:space="preserve">от  2017 года  № 4-7/1 </w:t>
      </w:r>
    </w:p>
    <w:p w:rsidR="00396CC3" w:rsidRPr="00396CC3" w:rsidRDefault="00396CC3" w:rsidP="00396CC3">
      <w:pPr>
        <w:tabs>
          <w:tab w:val="left" w:pos="900"/>
        </w:tabs>
        <w:spacing w:line="310" w:lineRule="exact"/>
        <w:jc w:val="center"/>
        <w:rPr>
          <w:b/>
        </w:rPr>
      </w:pPr>
    </w:p>
    <w:p w:rsidR="00396CC3" w:rsidRPr="00396CC3" w:rsidRDefault="00396CC3" w:rsidP="00396CC3">
      <w:pPr>
        <w:tabs>
          <w:tab w:val="left" w:pos="900"/>
        </w:tabs>
        <w:spacing w:line="276" w:lineRule="auto"/>
        <w:jc w:val="center"/>
        <w:rPr>
          <w:b/>
          <w:sz w:val="20"/>
          <w:szCs w:val="28"/>
        </w:rPr>
      </w:pPr>
      <w:r w:rsidRPr="00396CC3">
        <w:rPr>
          <w:b/>
          <w:sz w:val="20"/>
          <w:szCs w:val="28"/>
        </w:rPr>
        <w:t>Изменения и дополнения в Устав муниципального образования сельского поселения «Пезмег»</w:t>
      </w:r>
    </w:p>
    <w:p w:rsidR="00396CC3" w:rsidRDefault="00396CC3" w:rsidP="00396CC3">
      <w:pPr>
        <w:numPr>
          <w:ilvl w:val="0"/>
          <w:numId w:val="26"/>
        </w:numPr>
        <w:tabs>
          <w:tab w:val="left" w:pos="900"/>
        </w:tabs>
        <w:jc w:val="both"/>
        <w:rPr>
          <w:sz w:val="20"/>
          <w:szCs w:val="28"/>
        </w:rPr>
      </w:pPr>
      <w:r w:rsidRPr="00396CC3">
        <w:rPr>
          <w:sz w:val="20"/>
          <w:szCs w:val="28"/>
        </w:rPr>
        <w:t>Пункт 10 Части 2 статьи 8 исключить.</w:t>
      </w:r>
    </w:p>
    <w:p w:rsidR="00A736C5" w:rsidRDefault="00A736C5" w:rsidP="00A736C5">
      <w:pPr>
        <w:tabs>
          <w:tab w:val="left" w:pos="900"/>
        </w:tabs>
        <w:jc w:val="both"/>
        <w:rPr>
          <w:sz w:val="20"/>
          <w:szCs w:val="28"/>
        </w:rPr>
      </w:pPr>
    </w:p>
    <w:p w:rsidR="00396CC3" w:rsidRDefault="00396CC3" w:rsidP="00396CC3">
      <w:pPr>
        <w:pStyle w:val="4"/>
        <w:jc w:val="left"/>
        <w:rPr>
          <w:b/>
          <w:sz w:val="20"/>
          <w:szCs w:val="28"/>
        </w:rPr>
      </w:pPr>
      <w:r>
        <w:rPr>
          <w:b/>
          <w:sz w:val="20"/>
          <w:szCs w:val="28"/>
        </w:rPr>
        <w:lastRenderedPageBreak/>
        <w:t xml:space="preserve">                               Решение Совета сельского поселения «Пезмег»</w:t>
      </w:r>
    </w:p>
    <w:p w:rsidR="00396CC3" w:rsidRDefault="00396CC3" w:rsidP="00396CC3">
      <w:pPr>
        <w:pStyle w:val="a7"/>
        <w:jc w:val="center"/>
        <w:rPr>
          <w:b/>
          <w:sz w:val="20"/>
          <w:szCs w:val="28"/>
        </w:rPr>
      </w:pPr>
      <w:r>
        <w:rPr>
          <w:b/>
          <w:sz w:val="20"/>
          <w:szCs w:val="28"/>
        </w:rPr>
        <w:t xml:space="preserve">                </w:t>
      </w:r>
      <w:r w:rsidRPr="00656AC3">
        <w:rPr>
          <w:b/>
          <w:sz w:val="20"/>
          <w:szCs w:val="28"/>
        </w:rPr>
        <w:t xml:space="preserve">от </w:t>
      </w:r>
      <w:r>
        <w:rPr>
          <w:b/>
          <w:sz w:val="20"/>
          <w:szCs w:val="28"/>
        </w:rPr>
        <w:t>17 июл</w:t>
      </w:r>
      <w:r w:rsidRPr="00656AC3">
        <w:rPr>
          <w:b/>
          <w:sz w:val="20"/>
          <w:szCs w:val="28"/>
        </w:rPr>
        <w:t>я 201</w:t>
      </w:r>
      <w:r>
        <w:rPr>
          <w:b/>
          <w:sz w:val="20"/>
          <w:szCs w:val="28"/>
        </w:rPr>
        <w:t>7</w:t>
      </w:r>
      <w:r w:rsidRPr="00656AC3">
        <w:rPr>
          <w:b/>
          <w:sz w:val="20"/>
          <w:szCs w:val="28"/>
        </w:rPr>
        <w:t xml:space="preserve"> года №  </w:t>
      </w:r>
      <w:r>
        <w:rPr>
          <w:b/>
          <w:sz w:val="20"/>
          <w:szCs w:val="28"/>
        </w:rPr>
        <w:t>4 – 7/2</w:t>
      </w:r>
    </w:p>
    <w:p w:rsidR="00396CC3" w:rsidRPr="00396CC3" w:rsidRDefault="00396CC3" w:rsidP="00396CC3">
      <w:pPr>
        <w:jc w:val="center"/>
        <w:rPr>
          <w:b/>
          <w:sz w:val="20"/>
          <w:szCs w:val="20"/>
        </w:rPr>
      </w:pPr>
      <w:r w:rsidRPr="00396CC3">
        <w:rPr>
          <w:b/>
          <w:sz w:val="20"/>
          <w:szCs w:val="20"/>
        </w:rPr>
        <w:t>О внесении дополнений</w:t>
      </w:r>
    </w:p>
    <w:p w:rsidR="00396CC3" w:rsidRPr="00396CC3" w:rsidRDefault="00396CC3" w:rsidP="00396CC3">
      <w:pPr>
        <w:jc w:val="center"/>
        <w:rPr>
          <w:b/>
          <w:sz w:val="20"/>
          <w:szCs w:val="20"/>
        </w:rPr>
      </w:pPr>
      <w:r w:rsidRPr="00396CC3">
        <w:rPr>
          <w:b/>
          <w:sz w:val="20"/>
          <w:szCs w:val="20"/>
        </w:rPr>
        <w:t>в решение Совета сельского поселения «Пезмег»</w:t>
      </w:r>
    </w:p>
    <w:p w:rsidR="00396CC3" w:rsidRPr="00396CC3" w:rsidRDefault="00396CC3" w:rsidP="00396CC3">
      <w:pPr>
        <w:jc w:val="center"/>
        <w:rPr>
          <w:b/>
          <w:sz w:val="20"/>
          <w:szCs w:val="20"/>
        </w:rPr>
      </w:pPr>
      <w:r w:rsidRPr="00396CC3">
        <w:rPr>
          <w:b/>
          <w:sz w:val="20"/>
          <w:szCs w:val="20"/>
        </w:rPr>
        <w:t>от 04 августа 2014 года №3-20/1  «Об утверждении</w:t>
      </w:r>
    </w:p>
    <w:p w:rsidR="00396CC3" w:rsidRPr="00396CC3" w:rsidRDefault="00396CC3" w:rsidP="00396CC3">
      <w:pPr>
        <w:jc w:val="center"/>
        <w:rPr>
          <w:b/>
          <w:sz w:val="20"/>
          <w:szCs w:val="20"/>
        </w:rPr>
      </w:pPr>
      <w:r w:rsidRPr="00396CC3">
        <w:rPr>
          <w:b/>
          <w:sz w:val="20"/>
          <w:szCs w:val="20"/>
        </w:rPr>
        <w:t>Генерального плана муниципального образования сельского поселения «Пезмег» и правил землепользования и застройки муниципального образования сельского поселения «Пезмег»</w:t>
      </w:r>
    </w:p>
    <w:p w:rsidR="00396CC3" w:rsidRPr="00383F6E" w:rsidRDefault="00396CC3" w:rsidP="00396CC3">
      <w:pPr>
        <w:pStyle w:val="a7"/>
        <w:jc w:val="center"/>
        <w:rPr>
          <w:b/>
          <w:sz w:val="20"/>
          <w:szCs w:val="28"/>
        </w:rPr>
      </w:pPr>
    </w:p>
    <w:p w:rsidR="00396CC3" w:rsidRPr="00396CC3" w:rsidRDefault="00396CC3" w:rsidP="00396CC3">
      <w:pPr>
        <w:tabs>
          <w:tab w:val="left" w:pos="720"/>
        </w:tabs>
        <w:jc w:val="both"/>
        <w:rPr>
          <w:sz w:val="20"/>
          <w:szCs w:val="20"/>
        </w:rPr>
      </w:pPr>
      <w:r w:rsidRPr="00396CC3">
        <w:rPr>
          <w:sz w:val="20"/>
          <w:szCs w:val="20"/>
        </w:rPr>
        <w:t xml:space="preserve">           В соответствии со ст.18  Федерального закона от 23.06.2014 № 171-ФЗ «О внесении изменений в Земельный кодекс Российской Федерации и отдельные законодательные акты Российской Федерации» (вступил в силу с 01.03.2015)  Совета сельского поселения «Пезмег» решил:</w:t>
      </w:r>
    </w:p>
    <w:p w:rsidR="00396CC3" w:rsidRPr="00396CC3" w:rsidRDefault="00396CC3" w:rsidP="00396CC3">
      <w:pPr>
        <w:tabs>
          <w:tab w:val="left" w:pos="720"/>
        </w:tabs>
        <w:jc w:val="both"/>
        <w:rPr>
          <w:sz w:val="20"/>
          <w:szCs w:val="20"/>
        </w:rPr>
      </w:pPr>
    </w:p>
    <w:p w:rsidR="00396CC3" w:rsidRPr="00396CC3" w:rsidRDefault="00396CC3" w:rsidP="00396CC3">
      <w:pPr>
        <w:numPr>
          <w:ilvl w:val="0"/>
          <w:numId w:val="27"/>
        </w:numPr>
        <w:jc w:val="both"/>
        <w:rPr>
          <w:sz w:val="20"/>
          <w:szCs w:val="20"/>
        </w:rPr>
      </w:pPr>
      <w:r w:rsidRPr="00396CC3">
        <w:rPr>
          <w:sz w:val="20"/>
          <w:szCs w:val="20"/>
        </w:rPr>
        <w:t>Внести в решение Совета сельского поселения «Пезмег» от 04 августа 2014 года №3-20/1 «Об утверждении Генерального плана муниципального образовании сельского поселения «Пезмег» и правил землепользования и застройки муниципального образования сельского поселения «Пезмег» (далее - решение), следующие дополнения:</w:t>
      </w:r>
    </w:p>
    <w:p w:rsidR="00396CC3" w:rsidRPr="00396CC3" w:rsidRDefault="00396CC3" w:rsidP="00396CC3">
      <w:pPr>
        <w:tabs>
          <w:tab w:val="left" w:pos="540"/>
        </w:tabs>
        <w:jc w:val="both"/>
        <w:rPr>
          <w:sz w:val="20"/>
          <w:szCs w:val="20"/>
        </w:rPr>
      </w:pPr>
      <w:r w:rsidRPr="00396CC3">
        <w:rPr>
          <w:sz w:val="20"/>
          <w:szCs w:val="20"/>
        </w:rPr>
        <w:t xml:space="preserve">         - статью 13 главы 3  Порядка подготовки документации по планировке территории поселения дополнить пунктом 11 следующего содержания: </w:t>
      </w:r>
    </w:p>
    <w:p w:rsidR="00396CC3" w:rsidRPr="00396CC3" w:rsidRDefault="00396CC3" w:rsidP="00396CC3">
      <w:pPr>
        <w:tabs>
          <w:tab w:val="left" w:pos="540"/>
        </w:tabs>
        <w:jc w:val="both"/>
        <w:rPr>
          <w:sz w:val="20"/>
          <w:szCs w:val="20"/>
        </w:rPr>
      </w:pPr>
      <w:r w:rsidRPr="00396CC3">
        <w:rPr>
          <w:sz w:val="20"/>
          <w:szCs w:val="20"/>
        </w:rPr>
        <w:t>«11.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roofErr w:type="gramStart"/>
      <w:r w:rsidRPr="00396CC3">
        <w:rPr>
          <w:sz w:val="20"/>
          <w:szCs w:val="20"/>
        </w:rPr>
        <w:t>.»;</w:t>
      </w:r>
      <w:proofErr w:type="gramEnd"/>
    </w:p>
    <w:p w:rsidR="00396CC3" w:rsidRPr="00396CC3" w:rsidRDefault="00396CC3" w:rsidP="00396CC3">
      <w:pPr>
        <w:tabs>
          <w:tab w:val="left" w:pos="540"/>
        </w:tabs>
        <w:jc w:val="both"/>
        <w:rPr>
          <w:sz w:val="20"/>
          <w:szCs w:val="20"/>
        </w:rPr>
      </w:pPr>
      <w:r w:rsidRPr="00396CC3">
        <w:rPr>
          <w:sz w:val="20"/>
          <w:szCs w:val="20"/>
        </w:rPr>
        <w:t xml:space="preserve">       - статью 35 главы 3 Порядка организации и проведения публичных слушаний по проектам планировки территории и проектам межевания территории, подготовленным в составе документации по планировке территории, дополнить пунктом 5 следующего содержания:</w:t>
      </w:r>
    </w:p>
    <w:p w:rsidR="00396CC3" w:rsidRPr="00396CC3" w:rsidRDefault="00396CC3" w:rsidP="00396CC3">
      <w:pPr>
        <w:jc w:val="both"/>
        <w:textAlignment w:val="baseline"/>
        <w:rPr>
          <w:color w:val="000000"/>
          <w:sz w:val="20"/>
          <w:szCs w:val="20"/>
        </w:rPr>
      </w:pPr>
      <w:r w:rsidRPr="00396CC3">
        <w:rPr>
          <w:sz w:val="20"/>
          <w:szCs w:val="20"/>
        </w:rPr>
        <w:t>«5.</w:t>
      </w:r>
      <w:r w:rsidRPr="00396CC3">
        <w:rPr>
          <w:color w:val="000000"/>
          <w:sz w:val="20"/>
          <w:szCs w:val="20"/>
        </w:rPr>
        <w:t>Публичные слушания по проекту планировки территории и проекту межевания территории не проводятся, если они подготовлены в отношении:</w:t>
      </w:r>
    </w:p>
    <w:p w:rsidR="00396CC3" w:rsidRPr="00396CC3" w:rsidRDefault="00396CC3" w:rsidP="00396CC3">
      <w:pPr>
        <w:jc w:val="both"/>
        <w:textAlignment w:val="baseline"/>
        <w:rPr>
          <w:color w:val="000000"/>
          <w:sz w:val="20"/>
          <w:szCs w:val="20"/>
        </w:rPr>
      </w:pPr>
      <w:bookmarkStart w:id="0" w:name="101151"/>
      <w:bookmarkEnd w:id="0"/>
      <w:r w:rsidRPr="00396CC3">
        <w:rPr>
          <w:color w:val="000000"/>
          <w:sz w:val="20"/>
          <w:szCs w:val="20"/>
        </w:rPr>
        <w:t>1) территории, подлежащей комплексному освоению в соответствии с договором о комплексном освоении территории;</w:t>
      </w:r>
    </w:p>
    <w:p w:rsidR="00396CC3" w:rsidRPr="00396CC3" w:rsidRDefault="00396CC3" w:rsidP="00396CC3">
      <w:pPr>
        <w:jc w:val="both"/>
        <w:textAlignment w:val="baseline"/>
        <w:rPr>
          <w:color w:val="000000"/>
          <w:sz w:val="20"/>
          <w:szCs w:val="20"/>
        </w:rPr>
      </w:pPr>
      <w:bookmarkStart w:id="1" w:name="101152"/>
      <w:bookmarkEnd w:id="1"/>
      <w:r w:rsidRPr="00396CC3">
        <w:rPr>
          <w:color w:val="000000"/>
          <w:sz w:val="20"/>
          <w:szCs w:val="2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96CC3" w:rsidRPr="00396CC3" w:rsidRDefault="00396CC3" w:rsidP="00396CC3">
      <w:pPr>
        <w:jc w:val="both"/>
        <w:textAlignment w:val="baseline"/>
        <w:rPr>
          <w:color w:val="000000"/>
          <w:sz w:val="20"/>
          <w:szCs w:val="20"/>
        </w:rPr>
      </w:pPr>
      <w:bookmarkStart w:id="2" w:name="101153"/>
      <w:bookmarkEnd w:id="2"/>
      <w:r w:rsidRPr="00396CC3">
        <w:rPr>
          <w:color w:val="000000"/>
          <w:sz w:val="20"/>
          <w:szCs w:val="20"/>
        </w:rPr>
        <w:t>3) территории для размещения линейных объектов в границах земель лесного фонда</w:t>
      </w:r>
      <w:proofErr w:type="gramStart"/>
      <w:r w:rsidRPr="00396CC3">
        <w:rPr>
          <w:color w:val="000000"/>
          <w:sz w:val="20"/>
          <w:szCs w:val="20"/>
        </w:rPr>
        <w:t>.».</w:t>
      </w:r>
      <w:proofErr w:type="gramEnd"/>
    </w:p>
    <w:p w:rsidR="00396CC3" w:rsidRPr="00396CC3" w:rsidRDefault="00396CC3" w:rsidP="00396CC3">
      <w:pPr>
        <w:rPr>
          <w:sz w:val="20"/>
          <w:szCs w:val="20"/>
        </w:rPr>
      </w:pPr>
      <w:r w:rsidRPr="00396CC3">
        <w:rPr>
          <w:sz w:val="20"/>
          <w:szCs w:val="20"/>
        </w:rPr>
        <w:t xml:space="preserve">    2. Настоящее решение вступает в силу со дня его обнародования.</w:t>
      </w:r>
    </w:p>
    <w:p w:rsidR="00396CC3" w:rsidRPr="00396CC3" w:rsidRDefault="00396CC3" w:rsidP="00396CC3">
      <w:pPr>
        <w:ind w:firstLine="708"/>
        <w:rPr>
          <w:sz w:val="20"/>
          <w:szCs w:val="20"/>
        </w:rPr>
      </w:pPr>
    </w:p>
    <w:p w:rsidR="00396CC3" w:rsidRPr="00396CC3" w:rsidRDefault="00396CC3" w:rsidP="00396CC3">
      <w:pPr>
        <w:ind w:firstLine="708"/>
        <w:rPr>
          <w:sz w:val="20"/>
          <w:szCs w:val="20"/>
        </w:rPr>
      </w:pPr>
    </w:p>
    <w:p w:rsidR="00155174" w:rsidRPr="00155174" w:rsidRDefault="00396CC3" w:rsidP="00396CC3">
      <w:pPr>
        <w:outlineLvl w:val="0"/>
        <w:rPr>
          <w:sz w:val="20"/>
          <w:szCs w:val="28"/>
        </w:rPr>
      </w:pPr>
      <w:r w:rsidRPr="00396CC3">
        <w:rPr>
          <w:b/>
          <w:sz w:val="20"/>
          <w:szCs w:val="20"/>
        </w:rPr>
        <w:t>Глава сельского поселения «Пезмег»                                         А.А.Торопов</w:t>
      </w:r>
      <w:r w:rsidR="00155174" w:rsidRPr="00396CC3">
        <w:rPr>
          <w:sz w:val="20"/>
          <w:szCs w:val="20"/>
        </w:rPr>
        <w:t xml:space="preserve"> </w:t>
      </w:r>
    </w:p>
    <w:p w:rsidR="00155174" w:rsidRDefault="00155174" w:rsidP="00155174">
      <w:pPr>
        <w:outlineLvl w:val="0"/>
        <w:rPr>
          <w:sz w:val="20"/>
          <w:szCs w:val="28"/>
        </w:rPr>
      </w:pPr>
      <w:r w:rsidRPr="00155174">
        <w:rPr>
          <w:sz w:val="20"/>
          <w:szCs w:val="28"/>
        </w:rPr>
        <w:lastRenderedPageBreak/>
        <w:t xml:space="preserve"> </w:t>
      </w:r>
    </w:p>
    <w:p w:rsidR="00540C2C" w:rsidRPr="00155174" w:rsidRDefault="00540C2C" w:rsidP="00155174">
      <w:pPr>
        <w:outlineLvl w:val="0"/>
        <w:rPr>
          <w:sz w:val="20"/>
          <w:szCs w:val="28"/>
        </w:rPr>
      </w:pPr>
    </w:p>
    <w:p w:rsidR="00155174" w:rsidRDefault="00155174" w:rsidP="00155174">
      <w:pPr>
        <w:outlineLvl w:val="0"/>
        <w:rPr>
          <w:sz w:val="20"/>
          <w:szCs w:val="28"/>
        </w:rPr>
      </w:pPr>
    </w:p>
    <w:p w:rsidR="00540C2C" w:rsidRDefault="00540C2C" w:rsidP="00540C2C">
      <w:pPr>
        <w:pStyle w:val="4"/>
        <w:jc w:val="left"/>
        <w:rPr>
          <w:b/>
          <w:sz w:val="20"/>
          <w:szCs w:val="28"/>
        </w:rPr>
      </w:pPr>
      <w:r>
        <w:rPr>
          <w:b/>
          <w:sz w:val="20"/>
          <w:szCs w:val="28"/>
        </w:rPr>
        <w:t xml:space="preserve">                           Решение Совета сельского поселения «Пезмег»</w:t>
      </w:r>
    </w:p>
    <w:p w:rsidR="00540C2C" w:rsidRDefault="00540C2C" w:rsidP="00540C2C">
      <w:pPr>
        <w:pStyle w:val="a7"/>
        <w:jc w:val="center"/>
        <w:rPr>
          <w:b/>
          <w:sz w:val="20"/>
          <w:szCs w:val="28"/>
        </w:rPr>
      </w:pPr>
      <w:r>
        <w:rPr>
          <w:b/>
          <w:sz w:val="20"/>
          <w:szCs w:val="28"/>
        </w:rPr>
        <w:t xml:space="preserve">                </w:t>
      </w:r>
      <w:r w:rsidRPr="00656AC3">
        <w:rPr>
          <w:b/>
          <w:sz w:val="20"/>
          <w:szCs w:val="28"/>
        </w:rPr>
        <w:t xml:space="preserve">от </w:t>
      </w:r>
      <w:r>
        <w:rPr>
          <w:b/>
          <w:sz w:val="20"/>
          <w:szCs w:val="28"/>
        </w:rPr>
        <w:t>17 июл</w:t>
      </w:r>
      <w:r w:rsidRPr="00656AC3">
        <w:rPr>
          <w:b/>
          <w:sz w:val="20"/>
          <w:szCs w:val="28"/>
        </w:rPr>
        <w:t>я 201</w:t>
      </w:r>
      <w:r>
        <w:rPr>
          <w:b/>
          <w:sz w:val="20"/>
          <w:szCs w:val="28"/>
        </w:rPr>
        <w:t>7</w:t>
      </w:r>
      <w:r w:rsidRPr="00656AC3">
        <w:rPr>
          <w:b/>
          <w:sz w:val="20"/>
          <w:szCs w:val="28"/>
        </w:rPr>
        <w:t xml:space="preserve"> года №  </w:t>
      </w:r>
      <w:r>
        <w:rPr>
          <w:b/>
          <w:sz w:val="20"/>
          <w:szCs w:val="28"/>
        </w:rPr>
        <w:t>4 – 7/3</w:t>
      </w:r>
    </w:p>
    <w:p w:rsidR="00540C2C" w:rsidRDefault="00540C2C" w:rsidP="00540C2C">
      <w:pPr>
        <w:jc w:val="center"/>
        <w:rPr>
          <w:b/>
          <w:bCs/>
          <w:sz w:val="20"/>
          <w:szCs w:val="20"/>
        </w:rPr>
      </w:pPr>
      <w:r w:rsidRPr="009D2E1D">
        <w:rPr>
          <w:sz w:val="28"/>
          <w:szCs w:val="28"/>
        </w:rPr>
        <w:t xml:space="preserve">   </w:t>
      </w:r>
      <w:r w:rsidRPr="009D2E1D">
        <w:rPr>
          <w:b/>
          <w:bCs/>
          <w:sz w:val="20"/>
          <w:szCs w:val="20"/>
        </w:rPr>
        <w:t>О внесении изменений в решение Совета сельского поселения «Пезмег» от  20 декабря 2016 года № 4-3/13  «О бюджете муниципального образования сельского поселения  «Пезмег» на 2017 год и плановый период 2018 и 2019 годов»</w:t>
      </w:r>
    </w:p>
    <w:p w:rsidR="00540C2C" w:rsidRDefault="00540C2C" w:rsidP="00540C2C">
      <w:pPr>
        <w:jc w:val="center"/>
        <w:rPr>
          <w:b/>
          <w:bCs/>
          <w:sz w:val="20"/>
          <w:szCs w:val="20"/>
        </w:rPr>
      </w:pPr>
    </w:p>
    <w:p w:rsidR="00540C2C" w:rsidRPr="009D2E1D" w:rsidRDefault="00540C2C" w:rsidP="00540C2C">
      <w:pPr>
        <w:jc w:val="center"/>
        <w:rPr>
          <w:b/>
          <w:bCs/>
          <w:sz w:val="20"/>
          <w:szCs w:val="20"/>
        </w:rPr>
      </w:pPr>
    </w:p>
    <w:p w:rsidR="00540C2C" w:rsidRPr="009D2E1D" w:rsidRDefault="00540C2C" w:rsidP="00540C2C">
      <w:pPr>
        <w:spacing w:line="276" w:lineRule="auto"/>
        <w:jc w:val="both"/>
        <w:rPr>
          <w:sz w:val="20"/>
          <w:szCs w:val="18"/>
        </w:rPr>
      </w:pPr>
      <w:r w:rsidRPr="009D2E1D">
        <w:rPr>
          <w:sz w:val="18"/>
          <w:szCs w:val="18"/>
        </w:rPr>
        <w:t xml:space="preserve">   </w:t>
      </w:r>
      <w:r w:rsidRPr="009D2E1D">
        <w:rPr>
          <w:sz w:val="20"/>
          <w:szCs w:val="18"/>
        </w:rPr>
        <w:t xml:space="preserve">Руководствуясь Бюджетным кодексом Российской Федерации,  статьей  20 Положения о бюджетном процессе в муниципальном образовании сельского поселения «Пезмег», Совет сельского поселения «Пезмег» решил: </w:t>
      </w:r>
    </w:p>
    <w:p w:rsidR="00540C2C" w:rsidRPr="009D2E1D" w:rsidRDefault="00540C2C" w:rsidP="00540C2C">
      <w:pPr>
        <w:spacing w:line="276" w:lineRule="auto"/>
        <w:jc w:val="both"/>
        <w:rPr>
          <w:sz w:val="20"/>
          <w:szCs w:val="18"/>
        </w:rPr>
      </w:pPr>
    </w:p>
    <w:p w:rsidR="00540C2C" w:rsidRPr="009D2E1D" w:rsidRDefault="00540C2C" w:rsidP="00540C2C">
      <w:pPr>
        <w:spacing w:line="276" w:lineRule="auto"/>
        <w:jc w:val="both"/>
        <w:rPr>
          <w:bCs/>
          <w:sz w:val="20"/>
          <w:szCs w:val="18"/>
        </w:rPr>
      </w:pPr>
      <w:r w:rsidRPr="009D2E1D">
        <w:rPr>
          <w:bCs/>
          <w:sz w:val="20"/>
          <w:szCs w:val="18"/>
        </w:rPr>
        <w:t>1</w:t>
      </w:r>
      <w:r w:rsidRPr="009D2E1D">
        <w:rPr>
          <w:b/>
          <w:sz w:val="20"/>
          <w:szCs w:val="18"/>
        </w:rPr>
        <w:t xml:space="preserve">. </w:t>
      </w:r>
      <w:r w:rsidRPr="009D2E1D">
        <w:rPr>
          <w:sz w:val="20"/>
          <w:szCs w:val="18"/>
        </w:rPr>
        <w:t>Внести в решение Совета муниципального образования сельского поселения «Пезмег» от 30 декабря 2016 года № 4-3/13</w:t>
      </w:r>
      <w:r w:rsidRPr="009D2E1D">
        <w:rPr>
          <w:bCs/>
          <w:sz w:val="20"/>
          <w:szCs w:val="18"/>
        </w:rPr>
        <w:t xml:space="preserve">«О бюджете муниципального образования сельского поселения  «Пезмег» на 2017 год и плановый период 2018 и 2019 годов» (далее – Решение о бюджете) следующие изменения: </w:t>
      </w:r>
    </w:p>
    <w:p w:rsidR="00540C2C" w:rsidRPr="009D2E1D" w:rsidRDefault="00540C2C" w:rsidP="00540C2C">
      <w:pPr>
        <w:spacing w:line="276" w:lineRule="auto"/>
        <w:ind w:firstLine="540"/>
        <w:jc w:val="both"/>
        <w:rPr>
          <w:sz w:val="20"/>
          <w:szCs w:val="18"/>
        </w:rPr>
      </w:pPr>
    </w:p>
    <w:p w:rsidR="00540C2C" w:rsidRPr="009D2E1D" w:rsidRDefault="00540C2C" w:rsidP="00540C2C">
      <w:pPr>
        <w:numPr>
          <w:ilvl w:val="0"/>
          <w:numId w:val="28"/>
        </w:numPr>
        <w:tabs>
          <w:tab w:val="num" w:pos="0"/>
          <w:tab w:val="left" w:pos="900"/>
        </w:tabs>
        <w:spacing w:line="276" w:lineRule="auto"/>
        <w:ind w:left="0" w:firstLine="540"/>
        <w:jc w:val="both"/>
        <w:rPr>
          <w:sz w:val="20"/>
          <w:szCs w:val="18"/>
        </w:rPr>
      </w:pPr>
      <w:r w:rsidRPr="009D2E1D">
        <w:rPr>
          <w:sz w:val="20"/>
          <w:szCs w:val="18"/>
        </w:rPr>
        <w:t>приложение 9, утвержденное Решением о бюджете, изложить в редакции согласно приложению 1 к настоящему решению;</w:t>
      </w:r>
    </w:p>
    <w:p w:rsidR="00540C2C" w:rsidRPr="009D2E1D" w:rsidRDefault="00540C2C" w:rsidP="00540C2C">
      <w:pPr>
        <w:tabs>
          <w:tab w:val="left" w:pos="900"/>
        </w:tabs>
        <w:spacing w:line="276" w:lineRule="auto"/>
        <w:jc w:val="both"/>
        <w:rPr>
          <w:sz w:val="20"/>
          <w:szCs w:val="18"/>
        </w:rPr>
      </w:pPr>
    </w:p>
    <w:p w:rsidR="00540C2C" w:rsidRPr="009D2E1D" w:rsidRDefault="00540C2C" w:rsidP="00540C2C">
      <w:pPr>
        <w:tabs>
          <w:tab w:val="left" w:pos="900"/>
        </w:tabs>
        <w:spacing w:line="276" w:lineRule="auto"/>
        <w:jc w:val="both"/>
        <w:rPr>
          <w:sz w:val="20"/>
          <w:szCs w:val="18"/>
        </w:rPr>
      </w:pPr>
      <w:r w:rsidRPr="009D2E1D">
        <w:rPr>
          <w:sz w:val="20"/>
          <w:szCs w:val="18"/>
        </w:rPr>
        <w:t>2. Настоящее решение  вступает в силу  со дня его  обнародования.</w:t>
      </w:r>
    </w:p>
    <w:p w:rsidR="00540C2C" w:rsidRPr="009D2E1D" w:rsidRDefault="00540C2C" w:rsidP="00540C2C">
      <w:pPr>
        <w:spacing w:line="276" w:lineRule="auto"/>
        <w:ind w:firstLine="851"/>
        <w:jc w:val="both"/>
        <w:rPr>
          <w:sz w:val="20"/>
          <w:szCs w:val="18"/>
        </w:rPr>
      </w:pPr>
    </w:p>
    <w:p w:rsidR="00540C2C" w:rsidRPr="009D2E1D" w:rsidRDefault="00540C2C" w:rsidP="00540C2C">
      <w:pPr>
        <w:spacing w:line="276" w:lineRule="auto"/>
        <w:ind w:firstLine="851"/>
        <w:jc w:val="both"/>
        <w:rPr>
          <w:sz w:val="20"/>
          <w:szCs w:val="18"/>
        </w:rPr>
      </w:pPr>
    </w:p>
    <w:p w:rsidR="00540C2C" w:rsidRPr="009D2E1D" w:rsidRDefault="00540C2C" w:rsidP="00540C2C">
      <w:pPr>
        <w:jc w:val="center"/>
        <w:rPr>
          <w:sz w:val="20"/>
          <w:szCs w:val="18"/>
        </w:rPr>
      </w:pPr>
      <w:r w:rsidRPr="009D2E1D">
        <w:rPr>
          <w:sz w:val="20"/>
          <w:szCs w:val="18"/>
        </w:rPr>
        <w:t xml:space="preserve">   </w:t>
      </w:r>
    </w:p>
    <w:p w:rsidR="00540C2C" w:rsidRPr="009D2E1D" w:rsidRDefault="00540C2C" w:rsidP="00540C2C">
      <w:pPr>
        <w:jc w:val="center"/>
        <w:rPr>
          <w:sz w:val="20"/>
          <w:szCs w:val="18"/>
        </w:rPr>
      </w:pPr>
      <w:r w:rsidRPr="009D2E1D">
        <w:rPr>
          <w:sz w:val="20"/>
          <w:szCs w:val="18"/>
        </w:rPr>
        <w:t xml:space="preserve">    </w:t>
      </w:r>
    </w:p>
    <w:p w:rsidR="00540C2C" w:rsidRPr="009D2E1D" w:rsidRDefault="00540C2C" w:rsidP="00540C2C">
      <w:pPr>
        <w:ind w:firstLine="851"/>
        <w:jc w:val="both"/>
        <w:rPr>
          <w:sz w:val="20"/>
          <w:szCs w:val="18"/>
        </w:rPr>
      </w:pPr>
    </w:p>
    <w:p w:rsidR="00540C2C" w:rsidRDefault="00540C2C" w:rsidP="00540C2C">
      <w:pPr>
        <w:snapToGrid w:val="0"/>
        <w:rPr>
          <w:b/>
          <w:sz w:val="20"/>
          <w:szCs w:val="18"/>
        </w:rPr>
      </w:pPr>
      <w:r w:rsidRPr="009D2E1D">
        <w:rPr>
          <w:b/>
          <w:sz w:val="20"/>
          <w:szCs w:val="18"/>
        </w:rPr>
        <w:t>Глава сельского поселения</w:t>
      </w:r>
      <w:r w:rsidRPr="009D2E1D">
        <w:rPr>
          <w:b/>
          <w:sz w:val="20"/>
          <w:szCs w:val="18"/>
        </w:rPr>
        <w:tab/>
        <w:t xml:space="preserve">«Пезмег»                             А.А.Торопов            </w:t>
      </w:r>
    </w:p>
    <w:p w:rsidR="00412319" w:rsidRDefault="00412319" w:rsidP="00540C2C">
      <w:pPr>
        <w:snapToGrid w:val="0"/>
        <w:rPr>
          <w:b/>
          <w:sz w:val="20"/>
          <w:szCs w:val="18"/>
        </w:rPr>
      </w:pPr>
    </w:p>
    <w:p w:rsidR="00412319" w:rsidRDefault="00412319" w:rsidP="00540C2C">
      <w:pPr>
        <w:snapToGrid w:val="0"/>
        <w:rPr>
          <w:b/>
          <w:sz w:val="20"/>
          <w:szCs w:val="18"/>
        </w:rPr>
      </w:pPr>
    </w:p>
    <w:p w:rsidR="00412319" w:rsidRDefault="00412319" w:rsidP="00540C2C">
      <w:pPr>
        <w:snapToGrid w:val="0"/>
        <w:rPr>
          <w:b/>
          <w:sz w:val="20"/>
          <w:szCs w:val="18"/>
        </w:rPr>
      </w:pPr>
    </w:p>
    <w:p w:rsidR="00412319" w:rsidRDefault="00412319" w:rsidP="00540C2C">
      <w:pPr>
        <w:snapToGrid w:val="0"/>
        <w:rPr>
          <w:b/>
          <w:sz w:val="20"/>
          <w:szCs w:val="18"/>
        </w:rPr>
      </w:pPr>
    </w:p>
    <w:p w:rsidR="00412319" w:rsidRDefault="00412319" w:rsidP="00540C2C">
      <w:pPr>
        <w:snapToGrid w:val="0"/>
        <w:rPr>
          <w:b/>
          <w:sz w:val="20"/>
          <w:szCs w:val="18"/>
        </w:rPr>
      </w:pPr>
    </w:p>
    <w:p w:rsidR="00412319" w:rsidRDefault="00412319" w:rsidP="00540C2C">
      <w:pPr>
        <w:snapToGrid w:val="0"/>
        <w:rPr>
          <w:b/>
          <w:sz w:val="20"/>
          <w:szCs w:val="18"/>
        </w:rPr>
      </w:pPr>
    </w:p>
    <w:p w:rsidR="00412319" w:rsidRDefault="00412319" w:rsidP="00540C2C">
      <w:pPr>
        <w:snapToGrid w:val="0"/>
        <w:rPr>
          <w:b/>
          <w:sz w:val="20"/>
          <w:szCs w:val="18"/>
        </w:rPr>
      </w:pPr>
    </w:p>
    <w:p w:rsidR="00412319" w:rsidRDefault="00412319" w:rsidP="00540C2C">
      <w:pPr>
        <w:snapToGrid w:val="0"/>
        <w:rPr>
          <w:b/>
          <w:sz w:val="20"/>
          <w:szCs w:val="18"/>
        </w:rPr>
      </w:pPr>
    </w:p>
    <w:p w:rsidR="00412319" w:rsidRDefault="00412319" w:rsidP="00540C2C">
      <w:pPr>
        <w:snapToGrid w:val="0"/>
        <w:rPr>
          <w:b/>
          <w:sz w:val="20"/>
          <w:szCs w:val="18"/>
        </w:rPr>
      </w:pPr>
    </w:p>
    <w:p w:rsidR="00412319" w:rsidRDefault="00412319" w:rsidP="00540C2C">
      <w:pPr>
        <w:snapToGrid w:val="0"/>
        <w:rPr>
          <w:b/>
          <w:sz w:val="20"/>
          <w:szCs w:val="18"/>
        </w:rPr>
      </w:pPr>
    </w:p>
    <w:p w:rsidR="00412319" w:rsidRDefault="00412319" w:rsidP="00540C2C">
      <w:pPr>
        <w:snapToGrid w:val="0"/>
        <w:rPr>
          <w:b/>
          <w:sz w:val="20"/>
          <w:szCs w:val="18"/>
        </w:rPr>
      </w:pPr>
    </w:p>
    <w:p w:rsidR="002A1521" w:rsidRPr="00EC7180" w:rsidRDefault="002A1521" w:rsidP="002A1521">
      <w:pPr>
        <w:shd w:val="clear" w:color="auto" w:fill="FFFFFF"/>
        <w:spacing w:before="120" w:after="240"/>
        <w:ind w:firstLine="300"/>
        <w:jc w:val="both"/>
        <w:rPr>
          <w:sz w:val="20"/>
          <w:szCs w:val="28"/>
        </w:rPr>
      </w:pPr>
      <w:r w:rsidRPr="00EC7180">
        <w:rPr>
          <w:sz w:val="20"/>
          <w:szCs w:val="28"/>
        </w:rPr>
        <w:lastRenderedPageBreak/>
        <w:t>- убедиться, путём тщательного осмотра, в полноте сбора осколков. В том числе учесть наличие щелей в полу;</w:t>
      </w:r>
    </w:p>
    <w:p w:rsidR="002A1521" w:rsidRPr="00EC7180" w:rsidRDefault="002A1521" w:rsidP="002A1521">
      <w:pPr>
        <w:shd w:val="clear" w:color="auto" w:fill="FFFFFF"/>
        <w:spacing w:before="120" w:after="240"/>
        <w:ind w:firstLine="300"/>
        <w:jc w:val="both"/>
        <w:rPr>
          <w:sz w:val="20"/>
          <w:szCs w:val="28"/>
        </w:rPr>
      </w:pPr>
      <w:r w:rsidRPr="00EC7180">
        <w:rPr>
          <w:sz w:val="20"/>
          <w:szCs w:val="28"/>
        </w:rPr>
        <w:t xml:space="preserve">- выполнить мероприятия, указанные в подпунктах 2.2.6 – 2.2.10 данной Типовой инструкции о порядке обращения </w:t>
      </w:r>
      <w:proofErr w:type="gramStart"/>
      <w:r w:rsidRPr="00EC7180">
        <w:rPr>
          <w:sz w:val="20"/>
          <w:szCs w:val="28"/>
        </w:rPr>
        <w:t>со</w:t>
      </w:r>
      <w:proofErr w:type="gramEnd"/>
      <w:r w:rsidRPr="00EC7180">
        <w:rPr>
          <w:sz w:val="20"/>
          <w:szCs w:val="28"/>
        </w:rPr>
        <w:t xml:space="preserve"> ртутьсодержащими отходами на территории сельского поселения</w:t>
      </w:r>
    </w:p>
    <w:p w:rsidR="002A1521" w:rsidRPr="00EC7180" w:rsidRDefault="002A1521" w:rsidP="002A1521">
      <w:pPr>
        <w:shd w:val="clear" w:color="auto" w:fill="FFFFFF"/>
        <w:ind w:firstLine="300"/>
        <w:jc w:val="center"/>
        <w:rPr>
          <w:sz w:val="20"/>
          <w:szCs w:val="28"/>
        </w:rPr>
      </w:pPr>
      <w:r w:rsidRPr="00EC7180">
        <w:rPr>
          <w:b/>
          <w:bCs/>
          <w:sz w:val="20"/>
          <w:szCs w:val="28"/>
        </w:rPr>
        <w:t>Признаки отравления парами ртути</w:t>
      </w:r>
    </w:p>
    <w:p w:rsidR="002A1521" w:rsidRPr="00EC7180" w:rsidRDefault="002A1521" w:rsidP="002A1521">
      <w:pPr>
        <w:shd w:val="clear" w:color="auto" w:fill="FFFFFF"/>
        <w:spacing w:before="120" w:after="240"/>
        <w:ind w:firstLine="300"/>
        <w:jc w:val="both"/>
        <w:rPr>
          <w:sz w:val="20"/>
          <w:szCs w:val="28"/>
        </w:rPr>
      </w:pPr>
      <w:r w:rsidRPr="00EC7180">
        <w:rPr>
          <w:sz w:val="20"/>
          <w:szCs w:val="28"/>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2A1521" w:rsidRPr="00EC7180" w:rsidRDefault="002A1521" w:rsidP="002A1521">
      <w:pPr>
        <w:shd w:val="clear" w:color="auto" w:fill="FFFFFF"/>
        <w:spacing w:before="120" w:after="240"/>
        <w:ind w:firstLine="300"/>
        <w:jc w:val="both"/>
        <w:rPr>
          <w:sz w:val="20"/>
          <w:szCs w:val="28"/>
        </w:rPr>
      </w:pPr>
      <w:r w:rsidRPr="00EC7180">
        <w:rPr>
          <w:sz w:val="20"/>
          <w:szCs w:val="28"/>
        </w:rPr>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5 %-м раствором хлорида цинка, 2 %-м раствором танина, принятие </w:t>
      </w:r>
      <w:proofErr w:type="spellStart"/>
      <w:r w:rsidRPr="00EC7180">
        <w:rPr>
          <w:sz w:val="20"/>
          <w:szCs w:val="28"/>
        </w:rPr>
        <w:t>цистамина</w:t>
      </w:r>
      <w:proofErr w:type="spellEnd"/>
      <w:r w:rsidRPr="00EC7180">
        <w:rPr>
          <w:sz w:val="20"/>
          <w:szCs w:val="28"/>
        </w:rPr>
        <w:t xml:space="preserve"> (0,3), далее срочная госпитализация пострадавшего.</w:t>
      </w:r>
    </w:p>
    <w:p w:rsidR="002A1521" w:rsidRPr="00EC7180" w:rsidRDefault="002A1521" w:rsidP="002A1521">
      <w:pPr>
        <w:rPr>
          <w:sz w:val="20"/>
          <w:szCs w:val="28"/>
        </w:rPr>
      </w:pPr>
    </w:p>
    <w:p w:rsidR="002A1521" w:rsidRPr="00EC7180" w:rsidRDefault="002A1521" w:rsidP="002A1521">
      <w:pPr>
        <w:spacing w:after="120"/>
        <w:rPr>
          <w:b/>
          <w:sz w:val="20"/>
        </w:rPr>
      </w:pPr>
    </w:p>
    <w:p w:rsidR="002A1521" w:rsidRPr="00EC7180" w:rsidRDefault="002A1521" w:rsidP="002A1521">
      <w:pPr>
        <w:spacing w:after="120"/>
        <w:rPr>
          <w:sz w:val="20"/>
        </w:rPr>
      </w:pPr>
      <w:r w:rsidRPr="00EC7180">
        <w:rPr>
          <w:b/>
          <w:sz w:val="20"/>
        </w:rPr>
        <w:t xml:space="preserve"> </w:t>
      </w:r>
    </w:p>
    <w:p w:rsidR="002A1521" w:rsidRPr="00EC7180" w:rsidRDefault="002A1521" w:rsidP="002A1521">
      <w:pPr>
        <w:shd w:val="clear" w:color="auto" w:fill="FFFFFF"/>
        <w:ind w:firstLine="300"/>
        <w:jc w:val="right"/>
        <w:rPr>
          <w:sz w:val="20"/>
          <w:szCs w:val="28"/>
        </w:rPr>
      </w:pPr>
      <w:r w:rsidRPr="00EC7180">
        <w:rPr>
          <w:sz w:val="20"/>
          <w:szCs w:val="28"/>
        </w:rPr>
        <w:t>Приложение № 3</w:t>
      </w:r>
    </w:p>
    <w:p w:rsidR="002A1521" w:rsidRPr="00EC7180" w:rsidRDefault="002A1521" w:rsidP="002A1521">
      <w:pPr>
        <w:shd w:val="clear" w:color="auto" w:fill="FFFFFF"/>
        <w:ind w:firstLine="300"/>
        <w:jc w:val="right"/>
        <w:rPr>
          <w:sz w:val="20"/>
          <w:szCs w:val="28"/>
        </w:rPr>
      </w:pPr>
      <w:r w:rsidRPr="00EC7180">
        <w:rPr>
          <w:sz w:val="20"/>
          <w:szCs w:val="28"/>
        </w:rPr>
        <w:t xml:space="preserve">                                                                   к постановлению администрации </w:t>
      </w:r>
    </w:p>
    <w:p w:rsidR="002A1521" w:rsidRPr="00EC7180" w:rsidRDefault="002A1521" w:rsidP="002A1521">
      <w:pPr>
        <w:shd w:val="clear" w:color="auto" w:fill="FFFFFF"/>
        <w:ind w:firstLine="300"/>
        <w:jc w:val="right"/>
        <w:rPr>
          <w:sz w:val="20"/>
          <w:szCs w:val="28"/>
        </w:rPr>
      </w:pPr>
      <w:r w:rsidRPr="00EC7180">
        <w:rPr>
          <w:sz w:val="20"/>
          <w:szCs w:val="28"/>
        </w:rPr>
        <w:t xml:space="preserve">                                                                          сельского поселения «Пезмег»</w:t>
      </w:r>
    </w:p>
    <w:p w:rsidR="002A1521" w:rsidRPr="00EC7180" w:rsidRDefault="002A1521" w:rsidP="002A1521">
      <w:pPr>
        <w:shd w:val="clear" w:color="auto" w:fill="FFFFFF"/>
        <w:ind w:firstLine="300"/>
        <w:jc w:val="right"/>
        <w:rPr>
          <w:sz w:val="20"/>
          <w:szCs w:val="28"/>
        </w:rPr>
      </w:pPr>
      <w:r w:rsidRPr="00EC7180">
        <w:rPr>
          <w:sz w:val="20"/>
          <w:szCs w:val="28"/>
        </w:rPr>
        <w:t>от  28 июля 2017 года  № 64</w:t>
      </w:r>
    </w:p>
    <w:p w:rsidR="002A1521" w:rsidRPr="00EC7180" w:rsidRDefault="002A1521" w:rsidP="002A1521">
      <w:pPr>
        <w:shd w:val="clear" w:color="auto" w:fill="FFFFFF"/>
        <w:ind w:firstLine="300"/>
        <w:jc w:val="right"/>
        <w:rPr>
          <w:sz w:val="20"/>
          <w:szCs w:val="28"/>
        </w:rPr>
      </w:pPr>
    </w:p>
    <w:p w:rsidR="002A1521" w:rsidRPr="00EC7180" w:rsidRDefault="002A1521" w:rsidP="002A1521">
      <w:pPr>
        <w:shd w:val="clear" w:color="auto" w:fill="FFFFFF"/>
        <w:ind w:firstLine="300"/>
        <w:jc w:val="right"/>
        <w:rPr>
          <w:sz w:val="20"/>
          <w:szCs w:val="28"/>
        </w:rPr>
      </w:pPr>
    </w:p>
    <w:p w:rsidR="002A1521" w:rsidRPr="00EC7180" w:rsidRDefault="002A1521" w:rsidP="002A1521">
      <w:pPr>
        <w:shd w:val="clear" w:color="auto" w:fill="FFFFFF"/>
        <w:ind w:firstLine="300"/>
        <w:jc w:val="center"/>
        <w:rPr>
          <w:b/>
          <w:sz w:val="20"/>
          <w:szCs w:val="28"/>
        </w:rPr>
      </w:pPr>
      <w:r w:rsidRPr="00EC7180">
        <w:rPr>
          <w:b/>
          <w:sz w:val="20"/>
          <w:szCs w:val="28"/>
        </w:rPr>
        <w:t>Журнал учёта образования и движения ртутьсодержащих отходов на территории муниципального образования сельского поселения «Пезмег»</w:t>
      </w:r>
    </w:p>
    <w:p w:rsidR="002A1521" w:rsidRPr="00EC7180" w:rsidRDefault="002A1521" w:rsidP="002A1521">
      <w:pPr>
        <w:shd w:val="clear" w:color="auto" w:fill="FFFFFF"/>
        <w:ind w:firstLine="300"/>
        <w:jc w:val="center"/>
        <w:rPr>
          <w:sz w:val="20"/>
          <w:szCs w:val="28"/>
        </w:rPr>
      </w:pPr>
    </w:p>
    <w:p w:rsidR="002A1521" w:rsidRPr="00EC7180" w:rsidRDefault="002A1521" w:rsidP="002A1521">
      <w:pPr>
        <w:shd w:val="clear" w:color="auto" w:fill="FFFFFF"/>
        <w:ind w:firstLine="300"/>
        <w:jc w:val="right"/>
        <w:rPr>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484"/>
        <w:gridCol w:w="2182"/>
        <w:gridCol w:w="1839"/>
      </w:tblGrid>
      <w:tr w:rsidR="002A1521" w:rsidRPr="00EC7180" w:rsidTr="004607D9">
        <w:tc>
          <w:tcPr>
            <w:tcW w:w="959" w:type="dxa"/>
            <w:shd w:val="clear" w:color="auto" w:fill="auto"/>
          </w:tcPr>
          <w:p w:rsidR="002A1521" w:rsidRPr="00EC7180" w:rsidRDefault="002A1521" w:rsidP="004607D9">
            <w:pPr>
              <w:jc w:val="center"/>
              <w:rPr>
                <w:sz w:val="20"/>
                <w:szCs w:val="28"/>
              </w:rPr>
            </w:pPr>
            <w:r w:rsidRPr="00EC7180">
              <w:rPr>
                <w:sz w:val="20"/>
                <w:szCs w:val="28"/>
              </w:rPr>
              <w:t xml:space="preserve">№ </w:t>
            </w:r>
            <w:proofErr w:type="gramStart"/>
            <w:r w:rsidRPr="00EC7180">
              <w:rPr>
                <w:sz w:val="20"/>
                <w:szCs w:val="28"/>
              </w:rPr>
              <w:t>п</w:t>
            </w:r>
            <w:proofErr w:type="gramEnd"/>
            <w:r w:rsidRPr="00EC7180">
              <w:rPr>
                <w:sz w:val="20"/>
                <w:szCs w:val="28"/>
              </w:rPr>
              <w:t>/п</w:t>
            </w:r>
          </w:p>
        </w:tc>
        <w:tc>
          <w:tcPr>
            <w:tcW w:w="3967" w:type="dxa"/>
            <w:shd w:val="clear" w:color="auto" w:fill="auto"/>
          </w:tcPr>
          <w:p w:rsidR="002A1521" w:rsidRPr="00EC7180" w:rsidRDefault="002A1521" w:rsidP="004607D9">
            <w:pPr>
              <w:jc w:val="center"/>
              <w:rPr>
                <w:sz w:val="20"/>
                <w:szCs w:val="28"/>
              </w:rPr>
            </w:pPr>
            <w:r w:rsidRPr="00EC7180">
              <w:rPr>
                <w:sz w:val="20"/>
                <w:szCs w:val="28"/>
              </w:rPr>
              <w:t>Количество отработанных ртутьсодержащих ламп</w:t>
            </w:r>
          </w:p>
        </w:tc>
        <w:tc>
          <w:tcPr>
            <w:tcW w:w="2463" w:type="dxa"/>
            <w:shd w:val="clear" w:color="auto" w:fill="auto"/>
          </w:tcPr>
          <w:p w:rsidR="002A1521" w:rsidRPr="00EC7180" w:rsidRDefault="002A1521" w:rsidP="004607D9">
            <w:pPr>
              <w:jc w:val="center"/>
              <w:rPr>
                <w:sz w:val="20"/>
                <w:szCs w:val="28"/>
              </w:rPr>
            </w:pPr>
            <w:r w:rsidRPr="00EC7180">
              <w:rPr>
                <w:sz w:val="20"/>
                <w:szCs w:val="28"/>
              </w:rPr>
              <w:t>Дата сдачи в специализированную организацию</w:t>
            </w:r>
          </w:p>
        </w:tc>
        <w:tc>
          <w:tcPr>
            <w:tcW w:w="2464" w:type="dxa"/>
            <w:shd w:val="clear" w:color="auto" w:fill="auto"/>
          </w:tcPr>
          <w:p w:rsidR="002A1521" w:rsidRPr="00EC7180" w:rsidRDefault="002A1521" w:rsidP="004607D9">
            <w:pPr>
              <w:jc w:val="center"/>
              <w:rPr>
                <w:sz w:val="20"/>
                <w:szCs w:val="28"/>
              </w:rPr>
            </w:pPr>
            <w:r w:rsidRPr="00EC7180">
              <w:rPr>
                <w:sz w:val="20"/>
                <w:szCs w:val="28"/>
              </w:rPr>
              <w:t>Подпись ответственного лица</w:t>
            </w:r>
          </w:p>
        </w:tc>
      </w:tr>
      <w:tr w:rsidR="002A1521" w:rsidRPr="00EC7180" w:rsidTr="004607D9">
        <w:tc>
          <w:tcPr>
            <w:tcW w:w="959" w:type="dxa"/>
            <w:shd w:val="clear" w:color="auto" w:fill="auto"/>
          </w:tcPr>
          <w:p w:rsidR="002A1521" w:rsidRPr="00EC7180" w:rsidRDefault="002A1521" w:rsidP="004607D9">
            <w:pPr>
              <w:jc w:val="center"/>
              <w:rPr>
                <w:sz w:val="20"/>
                <w:szCs w:val="28"/>
              </w:rPr>
            </w:pPr>
          </w:p>
        </w:tc>
        <w:tc>
          <w:tcPr>
            <w:tcW w:w="3967" w:type="dxa"/>
            <w:shd w:val="clear" w:color="auto" w:fill="auto"/>
          </w:tcPr>
          <w:p w:rsidR="002A1521" w:rsidRPr="00EC7180" w:rsidRDefault="002A1521" w:rsidP="004607D9">
            <w:pPr>
              <w:jc w:val="center"/>
              <w:rPr>
                <w:sz w:val="20"/>
                <w:szCs w:val="28"/>
              </w:rPr>
            </w:pPr>
          </w:p>
        </w:tc>
        <w:tc>
          <w:tcPr>
            <w:tcW w:w="2463" w:type="dxa"/>
            <w:shd w:val="clear" w:color="auto" w:fill="auto"/>
          </w:tcPr>
          <w:p w:rsidR="002A1521" w:rsidRPr="00EC7180" w:rsidRDefault="002A1521" w:rsidP="004607D9">
            <w:pPr>
              <w:jc w:val="center"/>
              <w:rPr>
                <w:sz w:val="20"/>
                <w:szCs w:val="28"/>
              </w:rPr>
            </w:pPr>
          </w:p>
        </w:tc>
        <w:tc>
          <w:tcPr>
            <w:tcW w:w="2464" w:type="dxa"/>
            <w:shd w:val="clear" w:color="auto" w:fill="auto"/>
          </w:tcPr>
          <w:p w:rsidR="002A1521" w:rsidRPr="00EC7180" w:rsidRDefault="002A1521" w:rsidP="004607D9">
            <w:pPr>
              <w:jc w:val="center"/>
              <w:rPr>
                <w:sz w:val="20"/>
                <w:szCs w:val="28"/>
              </w:rPr>
            </w:pPr>
          </w:p>
        </w:tc>
      </w:tr>
      <w:tr w:rsidR="002A1521" w:rsidRPr="00EC7180" w:rsidTr="004607D9">
        <w:tc>
          <w:tcPr>
            <w:tcW w:w="959" w:type="dxa"/>
            <w:shd w:val="clear" w:color="auto" w:fill="auto"/>
          </w:tcPr>
          <w:p w:rsidR="002A1521" w:rsidRPr="00EC7180" w:rsidRDefault="002A1521" w:rsidP="004607D9">
            <w:pPr>
              <w:jc w:val="center"/>
              <w:rPr>
                <w:sz w:val="20"/>
                <w:szCs w:val="28"/>
              </w:rPr>
            </w:pPr>
          </w:p>
        </w:tc>
        <w:tc>
          <w:tcPr>
            <w:tcW w:w="3967" w:type="dxa"/>
            <w:shd w:val="clear" w:color="auto" w:fill="auto"/>
          </w:tcPr>
          <w:p w:rsidR="002A1521" w:rsidRPr="00EC7180" w:rsidRDefault="002A1521" w:rsidP="004607D9">
            <w:pPr>
              <w:jc w:val="center"/>
              <w:rPr>
                <w:sz w:val="20"/>
                <w:szCs w:val="28"/>
              </w:rPr>
            </w:pPr>
          </w:p>
        </w:tc>
        <w:tc>
          <w:tcPr>
            <w:tcW w:w="2463" w:type="dxa"/>
            <w:shd w:val="clear" w:color="auto" w:fill="auto"/>
          </w:tcPr>
          <w:p w:rsidR="002A1521" w:rsidRPr="00EC7180" w:rsidRDefault="002A1521" w:rsidP="004607D9">
            <w:pPr>
              <w:jc w:val="center"/>
              <w:rPr>
                <w:sz w:val="20"/>
                <w:szCs w:val="28"/>
              </w:rPr>
            </w:pPr>
          </w:p>
        </w:tc>
        <w:tc>
          <w:tcPr>
            <w:tcW w:w="2464" w:type="dxa"/>
            <w:shd w:val="clear" w:color="auto" w:fill="auto"/>
          </w:tcPr>
          <w:p w:rsidR="002A1521" w:rsidRPr="00EC7180" w:rsidRDefault="002A1521" w:rsidP="004607D9">
            <w:pPr>
              <w:jc w:val="center"/>
              <w:rPr>
                <w:sz w:val="20"/>
                <w:szCs w:val="28"/>
              </w:rPr>
            </w:pPr>
          </w:p>
        </w:tc>
      </w:tr>
      <w:tr w:rsidR="002A1521" w:rsidRPr="00EC7180" w:rsidTr="004607D9">
        <w:tc>
          <w:tcPr>
            <w:tcW w:w="959" w:type="dxa"/>
            <w:shd w:val="clear" w:color="auto" w:fill="auto"/>
          </w:tcPr>
          <w:p w:rsidR="002A1521" w:rsidRPr="00EC7180" w:rsidRDefault="002A1521" w:rsidP="004607D9">
            <w:pPr>
              <w:jc w:val="center"/>
              <w:rPr>
                <w:sz w:val="20"/>
                <w:szCs w:val="28"/>
              </w:rPr>
            </w:pPr>
          </w:p>
        </w:tc>
        <w:tc>
          <w:tcPr>
            <w:tcW w:w="3967" w:type="dxa"/>
            <w:shd w:val="clear" w:color="auto" w:fill="auto"/>
          </w:tcPr>
          <w:p w:rsidR="002A1521" w:rsidRPr="00EC7180" w:rsidRDefault="002A1521" w:rsidP="004607D9">
            <w:pPr>
              <w:jc w:val="center"/>
              <w:rPr>
                <w:sz w:val="20"/>
                <w:szCs w:val="28"/>
              </w:rPr>
            </w:pPr>
          </w:p>
        </w:tc>
        <w:tc>
          <w:tcPr>
            <w:tcW w:w="2463" w:type="dxa"/>
            <w:shd w:val="clear" w:color="auto" w:fill="auto"/>
          </w:tcPr>
          <w:p w:rsidR="002A1521" w:rsidRPr="00EC7180" w:rsidRDefault="002A1521" w:rsidP="004607D9">
            <w:pPr>
              <w:jc w:val="center"/>
              <w:rPr>
                <w:sz w:val="20"/>
                <w:szCs w:val="28"/>
              </w:rPr>
            </w:pPr>
          </w:p>
        </w:tc>
        <w:tc>
          <w:tcPr>
            <w:tcW w:w="2464" w:type="dxa"/>
            <w:shd w:val="clear" w:color="auto" w:fill="auto"/>
          </w:tcPr>
          <w:p w:rsidR="002A1521" w:rsidRPr="00EC7180" w:rsidRDefault="002A1521" w:rsidP="004607D9">
            <w:pPr>
              <w:jc w:val="center"/>
              <w:rPr>
                <w:sz w:val="20"/>
                <w:szCs w:val="28"/>
              </w:rPr>
            </w:pPr>
          </w:p>
        </w:tc>
      </w:tr>
    </w:tbl>
    <w:p w:rsidR="002A1521" w:rsidRPr="00EC7180" w:rsidRDefault="002A1521" w:rsidP="002A1521">
      <w:pPr>
        <w:shd w:val="clear" w:color="auto" w:fill="FFFFFF"/>
        <w:ind w:firstLine="300"/>
        <w:jc w:val="center"/>
        <w:rPr>
          <w:sz w:val="20"/>
          <w:szCs w:val="28"/>
        </w:rPr>
      </w:pPr>
    </w:p>
    <w:p w:rsidR="002A1521" w:rsidRDefault="002A1521" w:rsidP="00540C2C">
      <w:pPr>
        <w:snapToGrid w:val="0"/>
        <w:rPr>
          <w:b/>
          <w:sz w:val="20"/>
          <w:szCs w:val="18"/>
        </w:rPr>
      </w:pPr>
    </w:p>
    <w:tbl>
      <w:tblPr>
        <w:tblW w:w="8897" w:type="dxa"/>
        <w:tblLayout w:type="fixed"/>
        <w:tblLook w:val="0000" w:firstRow="0" w:lastRow="0" w:firstColumn="0" w:lastColumn="0" w:noHBand="0" w:noVBand="0"/>
      </w:tblPr>
      <w:tblGrid>
        <w:gridCol w:w="4448"/>
        <w:gridCol w:w="4449"/>
      </w:tblGrid>
      <w:tr w:rsidR="00412319" w:rsidRPr="00412319" w:rsidTr="00412319">
        <w:trPr>
          <w:trHeight w:val="685"/>
        </w:trPr>
        <w:tc>
          <w:tcPr>
            <w:tcW w:w="8897" w:type="dxa"/>
            <w:gridSpan w:val="2"/>
          </w:tcPr>
          <w:p w:rsidR="002A1521" w:rsidRPr="00412319" w:rsidRDefault="002A1521" w:rsidP="00412319">
            <w:pPr>
              <w:rPr>
                <w:sz w:val="18"/>
              </w:rPr>
            </w:pPr>
          </w:p>
          <w:tbl>
            <w:tblPr>
              <w:tblW w:w="0" w:type="auto"/>
              <w:tblInd w:w="108" w:type="dxa"/>
              <w:tblLayout w:type="fixed"/>
              <w:tblLook w:val="0000" w:firstRow="0" w:lastRow="0" w:firstColumn="0" w:lastColumn="0" w:noHBand="0" w:noVBand="0"/>
            </w:tblPr>
            <w:tblGrid>
              <w:gridCol w:w="3510"/>
              <w:gridCol w:w="1843"/>
              <w:gridCol w:w="3755"/>
            </w:tblGrid>
            <w:tr w:rsidR="00412319" w:rsidRPr="00412319" w:rsidTr="00F70495">
              <w:trPr>
                <w:trHeight w:val="1266"/>
              </w:trPr>
              <w:tc>
                <w:tcPr>
                  <w:tcW w:w="3510" w:type="dxa"/>
                </w:tcPr>
                <w:p w:rsidR="00412319" w:rsidRPr="005954B2" w:rsidRDefault="00412319" w:rsidP="00412319">
                  <w:pPr>
                    <w:rPr>
                      <w:b/>
                      <w:sz w:val="18"/>
                      <w:szCs w:val="28"/>
                    </w:rPr>
                  </w:pPr>
                  <w:r w:rsidRPr="00412319">
                    <w:rPr>
                      <w:b/>
                      <w:sz w:val="18"/>
                      <w:szCs w:val="28"/>
                    </w:rPr>
                    <w:t xml:space="preserve">             «</w:t>
                  </w:r>
                  <w:proofErr w:type="spellStart"/>
                  <w:r w:rsidRPr="00412319">
                    <w:rPr>
                      <w:b/>
                      <w:sz w:val="18"/>
                      <w:szCs w:val="28"/>
                    </w:rPr>
                    <w:t>Пезмöг</w:t>
                  </w:r>
                  <w:proofErr w:type="spellEnd"/>
                  <w:r w:rsidRPr="00412319">
                    <w:rPr>
                      <w:b/>
                      <w:sz w:val="18"/>
                      <w:szCs w:val="28"/>
                    </w:rPr>
                    <w:t>»</w:t>
                  </w:r>
                </w:p>
                <w:p w:rsidR="00412319" w:rsidRPr="005954B2" w:rsidRDefault="00412319" w:rsidP="00412319">
                  <w:pPr>
                    <w:rPr>
                      <w:b/>
                      <w:sz w:val="18"/>
                      <w:szCs w:val="28"/>
                    </w:rPr>
                  </w:pPr>
                  <w:r w:rsidRPr="00412319">
                    <w:rPr>
                      <w:b/>
                      <w:sz w:val="18"/>
                      <w:szCs w:val="28"/>
                    </w:rPr>
                    <w:t xml:space="preserve">     </w:t>
                  </w:r>
                  <w:proofErr w:type="spellStart"/>
                  <w:r w:rsidRPr="00412319">
                    <w:rPr>
                      <w:b/>
                      <w:sz w:val="18"/>
                      <w:szCs w:val="28"/>
                    </w:rPr>
                    <w:t>сикт</w:t>
                  </w:r>
                  <w:proofErr w:type="spellEnd"/>
                  <w:r w:rsidRPr="00412319">
                    <w:rPr>
                      <w:b/>
                      <w:sz w:val="18"/>
                      <w:szCs w:val="28"/>
                    </w:rPr>
                    <w:t xml:space="preserve"> </w:t>
                  </w:r>
                  <w:proofErr w:type="spellStart"/>
                  <w:r w:rsidRPr="00412319">
                    <w:rPr>
                      <w:b/>
                      <w:sz w:val="18"/>
                      <w:szCs w:val="28"/>
                    </w:rPr>
                    <w:t>овмöдчöминса</w:t>
                  </w:r>
                  <w:proofErr w:type="spellEnd"/>
                  <w:r w:rsidRPr="00412319">
                    <w:rPr>
                      <w:b/>
                      <w:sz w:val="18"/>
                      <w:szCs w:val="28"/>
                    </w:rPr>
                    <w:t xml:space="preserve"> </w:t>
                  </w:r>
                </w:p>
                <w:p w:rsidR="00412319" w:rsidRPr="005954B2" w:rsidRDefault="00412319" w:rsidP="00412319">
                  <w:pPr>
                    <w:rPr>
                      <w:b/>
                      <w:sz w:val="18"/>
                      <w:szCs w:val="28"/>
                    </w:rPr>
                  </w:pPr>
                  <w:r w:rsidRPr="00412319">
                    <w:rPr>
                      <w:b/>
                      <w:sz w:val="18"/>
                      <w:szCs w:val="28"/>
                    </w:rPr>
                    <w:t xml:space="preserve">        администрация</w:t>
                  </w:r>
                </w:p>
              </w:tc>
              <w:tc>
                <w:tcPr>
                  <w:tcW w:w="1843" w:type="dxa"/>
                </w:tcPr>
                <w:p w:rsidR="00412319" w:rsidRPr="005954B2" w:rsidRDefault="00412319" w:rsidP="00412319">
                  <w:pPr>
                    <w:rPr>
                      <w:sz w:val="18"/>
                      <w:szCs w:val="28"/>
                    </w:rPr>
                  </w:pPr>
                  <w:r w:rsidRPr="00412319">
                    <w:rPr>
                      <w:sz w:val="18"/>
                      <w:szCs w:val="28"/>
                    </w:rPr>
                    <w:object w:dxaOrig="1141" w:dyaOrig="1411">
                      <v:shape id="_x0000_i1026" type="#_x0000_t75" style="width:41.85pt;height:51.9pt" o:ole="" fillcolor="window">
                        <v:imagedata r:id="rId8" o:title=""/>
                      </v:shape>
                      <o:OLEObject Type="Embed" ProgID="Word.Picture.8" ShapeID="_x0000_i1026" DrawAspect="Content" ObjectID="_1751977219" r:id="rId11"/>
                    </w:object>
                  </w:r>
                  <w:r w:rsidRPr="00412319">
                    <w:rPr>
                      <w:sz w:val="18"/>
                      <w:szCs w:val="28"/>
                    </w:rPr>
                    <w:t xml:space="preserve">    </w:t>
                  </w:r>
                </w:p>
                <w:p w:rsidR="00412319" w:rsidRPr="005954B2" w:rsidRDefault="00412319" w:rsidP="00412319">
                  <w:pPr>
                    <w:rPr>
                      <w:sz w:val="18"/>
                      <w:szCs w:val="28"/>
                    </w:rPr>
                  </w:pPr>
                </w:p>
              </w:tc>
              <w:tc>
                <w:tcPr>
                  <w:tcW w:w="3755" w:type="dxa"/>
                </w:tcPr>
                <w:p w:rsidR="00412319" w:rsidRPr="00412319" w:rsidRDefault="00412319" w:rsidP="00412319">
                  <w:pPr>
                    <w:rPr>
                      <w:b/>
                      <w:sz w:val="18"/>
                      <w:szCs w:val="28"/>
                    </w:rPr>
                  </w:pPr>
                  <w:r w:rsidRPr="00412319">
                    <w:rPr>
                      <w:b/>
                      <w:sz w:val="18"/>
                      <w:szCs w:val="28"/>
                    </w:rPr>
                    <w:t xml:space="preserve">    Администрация </w:t>
                  </w:r>
                </w:p>
                <w:p w:rsidR="00412319" w:rsidRPr="00412319" w:rsidRDefault="00412319" w:rsidP="00412319">
                  <w:pPr>
                    <w:rPr>
                      <w:b/>
                      <w:sz w:val="18"/>
                      <w:szCs w:val="28"/>
                    </w:rPr>
                  </w:pPr>
                  <w:r w:rsidRPr="00412319">
                    <w:rPr>
                      <w:b/>
                      <w:sz w:val="18"/>
                      <w:szCs w:val="28"/>
                    </w:rPr>
                    <w:t xml:space="preserve">сельского поселения </w:t>
                  </w:r>
                </w:p>
                <w:p w:rsidR="00412319" w:rsidRPr="00412319" w:rsidRDefault="00412319" w:rsidP="00412319">
                  <w:pPr>
                    <w:rPr>
                      <w:sz w:val="18"/>
                      <w:szCs w:val="28"/>
                    </w:rPr>
                  </w:pPr>
                  <w:r w:rsidRPr="00412319">
                    <w:rPr>
                      <w:b/>
                      <w:sz w:val="18"/>
                      <w:szCs w:val="28"/>
                    </w:rPr>
                    <w:t xml:space="preserve">         «Пезмег»</w:t>
                  </w:r>
                </w:p>
              </w:tc>
            </w:tr>
          </w:tbl>
          <w:p w:rsidR="00412319" w:rsidRPr="00412319" w:rsidRDefault="00412319" w:rsidP="00412319">
            <w:pPr>
              <w:jc w:val="center"/>
              <w:rPr>
                <w:b/>
                <w:sz w:val="20"/>
                <w:szCs w:val="28"/>
              </w:rPr>
            </w:pPr>
          </w:p>
          <w:p w:rsidR="00412319" w:rsidRPr="00412319" w:rsidRDefault="00412319" w:rsidP="00412319">
            <w:pPr>
              <w:jc w:val="center"/>
              <w:rPr>
                <w:b/>
                <w:sz w:val="20"/>
                <w:szCs w:val="28"/>
              </w:rPr>
            </w:pPr>
            <w:proofErr w:type="gramStart"/>
            <w:r w:rsidRPr="00412319">
              <w:rPr>
                <w:b/>
                <w:sz w:val="20"/>
                <w:szCs w:val="28"/>
              </w:rPr>
              <w:t>ШУÖМ</w:t>
            </w:r>
            <w:proofErr w:type="gramEnd"/>
          </w:p>
        </w:tc>
      </w:tr>
      <w:tr w:rsidR="00412319" w:rsidRPr="00412319" w:rsidTr="00412319">
        <w:trPr>
          <w:trHeight w:val="685"/>
        </w:trPr>
        <w:tc>
          <w:tcPr>
            <w:tcW w:w="8897" w:type="dxa"/>
            <w:gridSpan w:val="2"/>
          </w:tcPr>
          <w:p w:rsidR="00412319" w:rsidRPr="00412319" w:rsidRDefault="00412319" w:rsidP="00412319">
            <w:pPr>
              <w:jc w:val="center"/>
              <w:rPr>
                <w:b/>
                <w:sz w:val="20"/>
                <w:szCs w:val="28"/>
                <w:lang w:val="en-US"/>
              </w:rPr>
            </w:pPr>
            <w:r w:rsidRPr="00412319">
              <w:rPr>
                <w:b/>
                <w:sz w:val="20"/>
                <w:szCs w:val="28"/>
              </w:rPr>
              <w:t xml:space="preserve"> ПОСТАНОВЛЕНИЕ</w:t>
            </w:r>
          </w:p>
        </w:tc>
      </w:tr>
      <w:tr w:rsidR="00412319" w:rsidRPr="00412319" w:rsidTr="00412319">
        <w:trPr>
          <w:trHeight w:val="373"/>
        </w:trPr>
        <w:tc>
          <w:tcPr>
            <w:tcW w:w="4448" w:type="dxa"/>
          </w:tcPr>
          <w:p w:rsidR="00412319" w:rsidRPr="00412319" w:rsidRDefault="00412319" w:rsidP="00412319">
            <w:pPr>
              <w:keepNext/>
              <w:spacing w:before="240" w:after="60"/>
              <w:outlineLvl w:val="1"/>
              <w:rPr>
                <w:rFonts w:eastAsia="Arial Unicode MS"/>
                <w:b/>
                <w:bCs/>
                <w:sz w:val="20"/>
                <w:szCs w:val="28"/>
              </w:rPr>
            </w:pPr>
            <w:r w:rsidRPr="00412319">
              <w:rPr>
                <w:rFonts w:ascii="Arial" w:eastAsia="Arial Unicode MS" w:hAnsi="Arial" w:cs="Arial"/>
                <w:b/>
                <w:bCs/>
                <w:sz w:val="20"/>
                <w:szCs w:val="28"/>
              </w:rPr>
              <w:t xml:space="preserve">         </w:t>
            </w:r>
            <w:r w:rsidRPr="00412319">
              <w:rPr>
                <w:rFonts w:eastAsia="Arial Unicode MS"/>
                <w:b/>
                <w:bCs/>
                <w:sz w:val="20"/>
                <w:szCs w:val="28"/>
              </w:rPr>
              <w:t>от  28 июля  2017 года</w:t>
            </w:r>
          </w:p>
        </w:tc>
        <w:tc>
          <w:tcPr>
            <w:tcW w:w="4449" w:type="dxa"/>
          </w:tcPr>
          <w:p w:rsidR="00412319" w:rsidRPr="00412319" w:rsidRDefault="00412319" w:rsidP="00412319">
            <w:pPr>
              <w:jc w:val="center"/>
              <w:rPr>
                <w:b/>
                <w:sz w:val="20"/>
                <w:szCs w:val="28"/>
              </w:rPr>
            </w:pPr>
            <w:r w:rsidRPr="00412319">
              <w:rPr>
                <w:b/>
                <w:sz w:val="20"/>
                <w:szCs w:val="28"/>
              </w:rPr>
              <w:t xml:space="preserve">                      </w:t>
            </w:r>
          </w:p>
          <w:p w:rsidR="00412319" w:rsidRPr="00412319" w:rsidRDefault="00412319" w:rsidP="00412319">
            <w:pPr>
              <w:rPr>
                <w:b/>
                <w:sz w:val="20"/>
                <w:szCs w:val="28"/>
              </w:rPr>
            </w:pPr>
            <w:r>
              <w:rPr>
                <w:b/>
                <w:sz w:val="20"/>
                <w:szCs w:val="28"/>
              </w:rPr>
              <w:t xml:space="preserve">                         </w:t>
            </w:r>
            <w:r w:rsidRPr="00412319">
              <w:rPr>
                <w:b/>
                <w:sz w:val="20"/>
                <w:szCs w:val="28"/>
              </w:rPr>
              <w:t xml:space="preserve">   № 64 </w:t>
            </w:r>
          </w:p>
        </w:tc>
      </w:tr>
      <w:tr w:rsidR="00412319" w:rsidRPr="00412319" w:rsidTr="00412319">
        <w:trPr>
          <w:trHeight w:val="391"/>
        </w:trPr>
        <w:tc>
          <w:tcPr>
            <w:tcW w:w="8897" w:type="dxa"/>
            <w:gridSpan w:val="2"/>
          </w:tcPr>
          <w:p w:rsidR="00412319" w:rsidRPr="00412319" w:rsidRDefault="00412319" w:rsidP="00412319">
            <w:pPr>
              <w:jc w:val="center"/>
              <w:rPr>
                <w:b/>
                <w:sz w:val="20"/>
                <w:szCs w:val="28"/>
              </w:rPr>
            </w:pPr>
            <w:r w:rsidRPr="00412319">
              <w:rPr>
                <w:sz w:val="20"/>
                <w:szCs w:val="28"/>
              </w:rPr>
              <w:t xml:space="preserve">(Республика Коми, Корткеросский район, Пезмег) </w:t>
            </w:r>
          </w:p>
        </w:tc>
      </w:tr>
    </w:tbl>
    <w:p w:rsidR="00412319" w:rsidRPr="00412319" w:rsidRDefault="00412319" w:rsidP="00412319">
      <w:pPr>
        <w:shd w:val="clear" w:color="auto" w:fill="FFFFFF"/>
        <w:ind w:firstLine="300"/>
        <w:jc w:val="center"/>
        <w:rPr>
          <w:sz w:val="20"/>
          <w:szCs w:val="28"/>
        </w:rPr>
      </w:pPr>
      <w:r w:rsidRPr="00412319">
        <w:rPr>
          <w:b/>
          <w:bCs/>
          <w:sz w:val="20"/>
          <w:szCs w:val="28"/>
        </w:rPr>
        <w:t>Об утверждении Положения о порядке обращения</w:t>
      </w:r>
    </w:p>
    <w:p w:rsidR="00412319" w:rsidRPr="00412319" w:rsidRDefault="00412319" w:rsidP="00412319">
      <w:pPr>
        <w:shd w:val="clear" w:color="auto" w:fill="FFFFFF"/>
        <w:ind w:firstLine="300"/>
        <w:jc w:val="center"/>
        <w:rPr>
          <w:sz w:val="20"/>
          <w:szCs w:val="28"/>
        </w:rPr>
      </w:pPr>
      <w:r w:rsidRPr="00412319">
        <w:rPr>
          <w:b/>
          <w:bCs/>
          <w:sz w:val="20"/>
          <w:szCs w:val="28"/>
        </w:rPr>
        <w:t>с ртутьсодержащими отходами на территории</w:t>
      </w:r>
    </w:p>
    <w:p w:rsidR="00412319" w:rsidRPr="00412319" w:rsidRDefault="00412319" w:rsidP="00412319">
      <w:pPr>
        <w:shd w:val="clear" w:color="auto" w:fill="FFFFFF"/>
        <w:ind w:firstLine="300"/>
        <w:jc w:val="center"/>
        <w:rPr>
          <w:b/>
          <w:bCs/>
          <w:sz w:val="20"/>
          <w:szCs w:val="28"/>
        </w:rPr>
      </w:pPr>
      <w:r w:rsidRPr="00412319">
        <w:rPr>
          <w:b/>
          <w:bCs/>
          <w:sz w:val="20"/>
          <w:szCs w:val="28"/>
        </w:rPr>
        <w:t>муниципального образования сельского поселения «Пезмег»</w:t>
      </w:r>
    </w:p>
    <w:p w:rsidR="00412319" w:rsidRPr="00412319" w:rsidRDefault="00412319" w:rsidP="00412319">
      <w:pPr>
        <w:shd w:val="clear" w:color="auto" w:fill="FFFFFF"/>
        <w:spacing w:before="120"/>
        <w:ind w:firstLine="300"/>
        <w:jc w:val="both"/>
        <w:rPr>
          <w:sz w:val="20"/>
          <w:szCs w:val="28"/>
        </w:rPr>
      </w:pPr>
      <w:r w:rsidRPr="00412319">
        <w:rPr>
          <w:sz w:val="20"/>
          <w:szCs w:val="28"/>
        </w:rPr>
        <w:t xml:space="preserve"> </w:t>
      </w:r>
      <w:proofErr w:type="gramStart"/>
      <w:r w:rsidRPr="00412319">
        <w:rPr>
          <w:sz w:val="20"/>
          <w:szCs w:val="28"/>
        </w:rPr>
        <w:t>В целях снижения неблагоприятного воздействия на здоровье населения и обеспечения экологической безопасности при обращении с ртутьсодержащими отходами, в соответствии с Федеральным законом от 10.01.2002 г. № 7-ФЗ «Об охране окружающей среды», с Федеральным законом от 24.06.1998 № 89-ФЗ «Об отходах производства и потребления»,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w:t>
      </w:r>
      <w:proofErr w:type="gramEnd"/>
      <w:r w:rsidRPr="00412319">
        <w:rPr>
          <w:sz w:val="20"/>
          <w:szCs w:val="28"/>
        </w:rPr>
        <w:t xml:space="preserve"> </w:t>
      </w:r>
      <w:proofErr w:type="gramStart"/>
      <w:r w:rsidRPr="00412319">
        <w:rPr>
          <w:sz w:val="20"/>
          <w:szCs w:val="28"/>
        </w:rPr>
        <w:t>от 03.09.2010 г.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«Пезмег», Администрация муниципального образования сельского поселения «Пезмег»,</w:t>
      </w:r>
      <w:proofErr w:type="gramEnd"/>
    </w:p>
    <w:p w:rsidR="00412319" w:rsidRPr="00412319" w:rsidRDefault="00412319" w:rsidP="00412319">
      <w:pPr>
        <w:shd w:val="clear" w:color="auto" w:fill="FFFFFF"/>
        <w:spacing w:before="120"/>
        <w:ind w:firstLine="300"/>
        <w:jc w:val="both"/>
        <w:rPr>
          <w:b/>
          <w:sz w:val="20"/>
          <w:szCs w:val="28"/>
        </w:rPr>
      </w:pPr>
      <w:r w:rsidRPr="00412319">
        <w:rPr>
          <w:b/>
          <w:sz w:val="20"/>
          <w:szCs w:val="28"/>
        </w:rPr>
        <w:t xml:space="preserve"> ПОСТАНОВЛЯЕТ:</w:t>
      </w:r>
    </w:p>
    <w:p w:rsidR="00412319" w:rsidRPr="00412319" w:rsidRDefault="00412319" w:rsidP="00412319">
      <w:pPr>
        <w:shd w:val="clear" w:color="auto" w:fill="FFFFFF"/>
        <w:ind w:firstLine="300"/>
        <w:jc w:val="both"/>
        <w:rPr>
          <w:sz w:val="20"/>
          <w:szCs w:val="28"/>
        </w:rPr>
      </w:pPr>
      <w:r w:rsidRPr="00412319">
        <w:rPr>
          <w:sz w:val="20"/>
          <w:szCs w:val="28"/>
        </w:rPr>
        <w:t>1. Утвердить:</w:t>
      </w:r>
    </w:p>
    <w:p w:rsidR="00412319" w:rsidRPr="00412319" w:rsidRDefault="00412319" w:rsidP="00412319">
      <w:pPr>
        <w:shd w:val="clear" w:color="auto" w:fill="FFFFFF"/>
        <w:spacing w:before="120"/>
        <w:ind w:firstLine="300"/>
        <w:jc w:val="both"/>
        <w:rPr>
          <w:sz w:val="20"/>
          <w:szCs w:val="28"/>
        </w:rPr>
      </w:pPr>
      <w:r w:rsidRPr="00412319">
        <w:rPr>
          <w:sz w:val="20"/>
          <w:szCs w:val="28"/>
        </w:rPr>
        <w:t>- Положение о порядке обращения с ртутьсодержащими отходами на территории муниципального образования сельского поселения «Пезмег» (приложение 1);</w:t>
      </w:r>
    </w:p>
    <w:p w:rsidR="00412319" w:rsidRPr="00412319" w:rsidRDefault="00412319" w:rsidP="00412319">
      <w:pPr>
        <w:shd w:val="clear" w:color="auto" w:fill="FFFFFF"/>
        <w:ind w:firstLine="300"/>
        <w:jc w:val="both"/>
        <w:rPr>
          <w:sz w:val="20"/>
          <w:szCs w:val="28"/>
        </w:rPr>
      </w:pPr>
      <w:r w:rsidRPr="00412319">
        <w:rPr>
          <w:sz w:val="20"/>
          <w:szCs w:val="28"/>
        </w:rPr>
        <w:t>- Типовую инструкцию о порядке обращения с ртутьсодержащими отходами на территории муниципального образования сельского поселения  «Пезмег» (приложение 2);</w:t>
      </w:r>
    </w:p>
    <w:p w:rsidR="00412319" w:rsidRPr="00412319" w:rsidRDefault="00412319" w:rsidP="00412319">
      <w:pPr>
        <w:shd w:val="clear" w:color="auto" w:fill="FFFFFF"/>
        <w:ind w:firstLine="300"/>
        <w:jc w:val="both"/>
        <w:rPr>
          <w:sz w:val="20"/>
          <w:szCs w:val="28"/>
        </w:rPr>
      </w:pPr>
      <w:r w:rsidRPr="00412319">
        <w:rPr>
          <w:sz w:val="20"/>
          <w:szCs w:val="28"/>
        </w:rPr>
        <w:t>- журнал учёта образования и движения ртутьсодержащих отходов на территории муниципального образования сельского поселения «Пезмег» (Приложение 3).</w:t>
      </w:r>
    </w:p>
    <w:p w:rsidR="00EC7180" w:rsidRPr="00EC7180" w:rsidRDefault="00EC7180" w:rsidP="00EC7180">
      <w:pPr>
        <w:shd w:val="clear" w:color="auto" w:fill="FFFFFF"/>
        <w:ind w:firstLine="300"/>
        <w:jc w:val="center"/>
        <w:rPr>
          <w:sz w:val="20"/>
          <w:szCs w:val="28"/>
        </w:rPr>
      </w:pPr>
    </w:p>
    <w:p w:rsidR="00412319" w:rsidRPr="00412319" w:rsidRDefault="00412319" w:rsidP="00412319">
      <w:pPr>
        <w:shd w:val="clear" w:color="auto" w:fill="FFFFFF"/>
        <w:spacing w:before="120"/>
        <w:ind w:firstLine="300"/>
        <w:jc w:val="both"/>
        <w:rPr>
          <w:sz w:val="20"/>
          <w:szCs w:val="28"/>
        </w:rPr>
      </w:pPr>
      <w:r w:rsidRPr="00412319">
        <w:rPr>
          <w:sz w:val="20"/>
          <w:szCs w:val="28"/>
        </w:rPr>
        <w:t>2. Юридическим лицам (независимо от организационно-правовой формы) и индивидуальным предпринимателям, осуществляющим управление многоквартирными домами, рекомендовать:</w:t>
      </w:r>
    </w:p>
    <w:p w:rsidR="00412319" w:rsidRPr="00412319" w:rsidRDefault="00412319" w:rsidP="00412319">
      <w:pPr>
        <w:shd w:val="clear" w:color="auto" w:fill="FFFFFF"/>
        <w:spacing w:before="120"/>
        <w:ind w:firstLine="300"/>
        <w:jc w:val="both"/>
        <w:rPr>
          <w:sz w:val="20"/>
          <w:szCs w:val="28"/>
        </w:rPr>
      </w:pPr>
      <w:r w:rsidRPr="00412319">
        <w:rPr>
          <w:sz w:val="20"/>
          <w:szCs w:val="28"/>
        </w:rPr>
        <w:t>- организовать учет, накопление отработанных ртутьсодержащих отходов;</w:t>
      </w:r>
    </w:p>
    <w:p w:rsidR="00412319" w:rsidRPr="00412319" w:rsidRDefault="00412319" w:rsidP="00412319">
      <w:pPr>
        <w:shd w:val="clear" w:color="auto" w:fill="FFFFFF"/>
        <w:spacing w:before="120"/>
        <w:ind w:firstLine="300"/>
        <w:jc w:val="both"/>
        <w:rPr>
          <w:sz w:val="20"/>
          <w:szCs w:val="28"/>
        </w:rPr>
      </w:pPr>
      <w:r w:rsidRPr="00412319">
        <w:rPr>
          <w:sz w:val="20"/>
          <w:szCs w:val="28"/>
        </w:rPr>
        <w:t>- заключить договор со специализированной организацией, имеющей лицензию на деятельность по обезвреживанию, размещению отходов I - IV классов опасности;</w:t>
      </w:r>
    </w:p>
    <w:p w:rsidR="00412319" w:rsidRPr="00412319" w:rsidRDefault="00412319" w:rsidP="00412319">
      <w:pPr>
        <w:shd w:val="clear" w:color="auto" w:fill="FFFFFF"/>
        <w:spacing w:before="120"/>
        <w:ind w:firstLine="300"/>
        <w:jc w:val="both"/>
        <w:rPr>
          <w:sz w:val="20"/>
          <w:szCs w:val="28"/>
        </w:rPr>
      </w:pPr>
      <w:r w:rsidRPr="00412319">
        <w:rPr>
          <w:sz w:val="20"/>
          <w:szCs w:val="28"/>
        </w:rPr>
        <w:t>- разработать инструкции по организации сбора, накопления и передаче на обезвреживание отработанных ртутьсодержащих отходов;</w:t>
      </w:r>
    </w:p>
    <w:p w:rsidR="00412319" w:rsidRPr="00412319" w:rsidRDefault="00412319" w:rsidP="00412319">
      <w:pPr>
        <w:shd w:val="clear" w:color="auto" w:fill="FFFFFF"/>
        <w:spacing w:before="120"/>
        <w:ind w:firstLine="300"/>
        <w:jc w:val="both"/>
        <w:rPr>
          <w:sz w:val="20"/>
          <w:szCs w:val="28"/>
        </w:rPr>
      </w:pPr>
      <w:r w:rsidRPr="00412319">
        <w:rPr>
          <w:sz w:val="20"/>
          <w:szCs w:val="28"/>
        </w:rPr>
        <w:t>- назначить ответственных лиц за обращение с ртутьсодержащими отходами (I класс опасности - чрезвычайно опасные).</w:t>
      </w:r>
    </w:p>
    <w:p w:rsidR="00412319" w:rsidRPr="00412319" w:rsidRDefault="00412319" w:rsidP="00412319">
      <w:pPr>
        <w:shd w:val="clear" w:color="auto" w:fill="FFFFFF"/>
        <w:spacing w:before="120"/>
        <w:ind w:firstLine="300"/>
        <w:jc w:val="both"/>
        <w:rPr>
          <w:sz w:val="20"/>
          <w:szCs w:val="28"/>
        </w:rPr>
      </w:pPr>
      <w:r w:rsidRPr="00412319">
        <w:rPr>
          <w:sz w:val="20"/>
          <w:szCs w:val="28"/>
        </w:rPr>
        <w:t>3. Определить, что местом временного первичного сбора и размещения отработанных ртутьсодержащих отходов у потребителей ртутьсодержащих ламп (кроме потребителей ртутьсодержащих отходов,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является нежилое помещение - железный контейнер</w:t>
      </w:r>
      <w:proofErr w:type="gramStart"/>
      <w:r w:rsidRPr="00412319">
        <w:rPr>
          <w:sz w:val="20"/>
          <w:szCs w:val="28"/>
        </w:rPr>
        <w:t xml:space="preserve"> ,</w:t>
      </w:r>
      <w:proofErr w:type="gramEnd"/>
      <w:r w:rsidRPr="00412319">
        <w:rPr>
          <w:sz w:val="20"/>
          <w:szCs w:val="28"/>
        </w:rPr>
        <w:t xml:space="preserve"> расположенный по адресу: </w:t>
      </w:r>
      <w:proofErr w:type="spellStart"/>
      <w:r w:rsidRPr="00412319">
        <w:rPr>
          <w:sz w:val="20"/>
          <w:szCs w:val="28"/>
        </w:rPr>
        <w:t>с</w:t>
      </w:r>
      <w:proofErr w:type="gramStart"/>
      <w:r w:rsidRPr="00412319">
        <w:rPr>
          <w:sz w:val="20"/>
          <w:szCs w:val="28"/>
        </w:rPr>
        <w:t>.П</w:t>
      </w:r>
      <w:proofErr w:type="gramEnd"/>
      <w:r w:rsidRPr="00412319">
        <w:rPr>
          <w:sz w:val="20"/>
          <w:szCs w:val="28"/>
        </w:rPr>
        <w:t>езмег</w:t>
      </w:r>
      <w:proofErr w:type="spellEnd"/>
      <w:r w:rsidRPr="00412319">
        <w:rPr>
          <w:sz w:val="20"/>
          <w:szCs w:val="28"/>
        </w:rPr>
        <w:t xml:space="preserve">, </w:t>
      </w:r>
      <w:proofErr w:type="spellStart"/>
      <w:r w:rsidRPr="00412319">
        <w:rPr>
          <w:sz w:val="20"/>
          <w:szCs w:val="28"/>
        </w:rPr>
        <w:t>ул.Бр.Покровских</w:t>
      </w:r>
      <w:proofErr w:type="spellEnd"/>
      <w:r w:rsidRPr="00412319">
        <w:rPr>
          <w:sz w:val="20"/>
          <w:szCs w:val="28"/>
        </w:rPr>
        <w:t>, 66.</w:t>
      </w:r>
    </w:p>
    <w:p w:rsidR="00412319" w:rsidRPr="00412319" w:rsidRDefault="00412319" w:rsidP="00412319">
      <w:pPr>
        <w:shd w:val="clear" w:color="auto" w:fill="FFFFFF"/>
        <w:spacing w:before="120"/>
        <w:ind w:firstLine="300"/>
        <w:jc w:val="both"/>
        <w:rPr>
          <w:sz w:val="20"/>
          <w:szCs w:val="28"/>
        </w:rPr>
      </w:pPr>
      <w:r w:rsidRPr="00412319">
        <w:rPr>
          <w:sz w:val="20"/>
          <w:szCs w:val="28"/>
        </w:rPr>
        <w:t>4.       Населению муниципального образования сельского поселения «Пезмег»:</w:t>
      </w:r>
    </w:p>
    <w:p w:rsidR="00412319" w:rsidRPr="00412319" w:rsidRDefault="00412319" w:rsidP="00412319">
      <w:pPr>
        <w:shd w:val="clear" w:color="auto" w:fill="FFFFFF"/>
        <w:spacing w:before="120"/>
        <w:ind w:firstLine="300"/>
        <w:jc w:val="both"/>
        <w:rPr>
          <w:sz w:val="20"/>
          <w:szCs w:val="28"/>
        </w:rPr>
      </w:pPr>
      <w:r w:rsidRPr="00412319">
        <w:rPr>
          <w:sz w:val="20"/>
          <w:szCs w:val="28"/>
        </w:rPr>
        <w:t>- осуществлять сдачу ртутьсодержащих отходов строго в определенные Администрацией муниципального образования сельского поселения «Пезмег» пункты сбора ртутьсодержащих отходов;</w:t>
      </w:r>
    </w:p>
    <w:p w:rsidR="00412319" w:rsidRPr="00412319" w:rsidRDefault="00412319" w:rsidP="00412319">
      <w:pPr>
        <w:shd w:val="clear" w:color="auto" w:fill="FFFFFF"/>
        <w:spacing w:before="120"/>
        <w:ind w:firstLine="300"/>
        <w:jc w:val="both"/>
        <w:rPr>
          <w:sz w:val="20"/>
          <w:szCs w:val="28"/>
        </w:rPr>
      </w:pPr>
      <w:r w:rsidRPr="00412319">
        <w:rPr>
          <w:sz w:val="20"/>
          <w:szCs w:val="28"/>
        </w:rPr>
        <w:t>- не допускать самостоятельное обезвреживание ртутьсодержащих отходов, их накопление в жилых домах.</w:t>
      </w:r>
    </w:p>
    <w:p w:rsidR="00412319" w:rsidRPr="00412319" w:rsidRDefault="00412319" w:rsidP="00412319">
      <w:pPr>
        <w:shd w:val="clear" w:color="auto" w:fill="FFFFFF"/>
        <w:spacing w:before="120"/>
        <w:ind w:firstLine="300"/>
        <w:jc w:val="both"/>
        <w:rPr>
          <w:sz w:val="20"/>
          <w:szCs w:val="28"/>
        </w:rPr>
      </w:pPr>
      <w:r w:rsidRPr="00412319">
        <w:rPr>
          <w:sz w:val="20"/>
          <w:szCs w:val="28"/>
        </w:rPr>
        <w:t>5. Администрации муниципального образования сельского поселения «Пезмег»:</w:t>
      </w:r>
    </w:p>
    <w:p w:rsidR="00412319" w:rsidRPr="00412319" w:rsidRDefault="00412319" w:rsidP="00412319">
      <w:pPr>
        <w:shd w:val="clear" w:color="auto" w:fill="FFFFFF"/>
        <w:spacing w:before="120"/>
        <w:ind w:firstLine="300"/>
        <w:jc w:val="both"/>
        <w:rPr>
          <w:sz w:val="20"/>
          <w:szCs w:val="28"/>
        </w:rPr>
      </w:pPr>
      <w:r w:rsidRPr="00412319">
        <w:rPr>
          <w:sz w:val="20"/>
          <w:szCs w:val="28"/>
        </w:rPr>
        <w:t>1) совместно с организациями или индивидуальными предпринимателями, осуществляющими управление многоквартирными домами, обеспечить:</w:t>
      </w:r>
    </w:p>
    <w:p w:rsidR="00412319" w:rsidRPr="00412319" w:rsidRDefault="00412319" w:rsidP="00412319">
      <w:pPr>
        <w:shd w:val="clear" w:color="auto" w:fill="FFFFFF"/>
        <w:spacing w:before="120"/>
        <w:ind w:firstLine="300"/>
        <w:jc w:val="both"/>
        <w:rPr>
          <w:sz w:val="20"/>
          <w:szCs w:val="28"/>
        </w:rPr>
      </w:pPr>
      <w:r w:rsidRPr="00412319">
        <w:rPr>
          <w:sz w:val="20"/>
          <w:szCs w:val="28"/>
        </w:rPr>
        <w:t>- информирование населения муниципального образования сельского поселения «Пезмег» о порядке сбора и накопления отработанных ртутьсодержащих отходов;</w:t>
      </w:r>
    </w:p>
    <w:p w:rsidR="00412319" w:rsidRPr="00412319" w:rsidRDefault="00412319" w:rsidP="00412319">
      <w:pPr>
        <w:shd w:val="clear" w:color="auto" w:fill="FFFFFF"/>
        <w:spacing w:before="120"/>
        <w:ind w:firstLine="300"/>
        <w:jc w:val="both"/>
        <w:rPr>
          <w:sz w:val="20"/>
          <w:szCs w:val="28"/>
        </w:rPr>
      </w:pPr>
      <w:r w:rsidRPr="00412319">
        <w:rPr>
          <w:sz w:val="20"/>
          <w:szCs w:val="28"/>
        </w:rPr>
        <w:t>- информирование населения муниципального образования сельского поселения «Пезмег»  о недопустимости складирования отработанных ртутьсодержащих отходов в контейнеры для сбора твердых бытовых отходов.</w:t>
      </w:r>
    </w:p>
    <w:p w:rsidR="00412319" w:rsidRDefault="00412319" w:rsidP="00540C2C">
      <w:pPr>
        <w:snapToGrid w:val="0"/>
        <w:rPr>
          <w:rFonts w:ascii="Arial" w:hAnsi="Arial"/>
          <w:sz w:val="20"/>
          <w:szCs w:val="18"/>
        </w:rPr>
      </w:pPr>
    </w:p>
    <w:p w:rsidR="002A1521" w:rsidRPr="00EC7180" w:rsidRDefault="002A1521" w:rsidP="002A1521">
      <w:pPr>
        <w:shd w:val="clear" w:color="auto" w:fill="FFFFFF"/>
        <w:spacing w:line="276" w:lineRule="auto"/>
        <w:ind w:firstLine="300"/>
        <w:jc w:val="both"/>
        <w:rPr>
          <w:sz w:val="20"/>
          <w:szCs w:val="20"/>
        </w:rPr>
      </w:pPr>
      <w:r w:rsidRPr="00EC7180">
        <w:rPr>
          <w:sz w:val="20"/>
          <w:szCs w:val="20"/>
        </w:rPr>
        <w:t>приёмник из небьющегося стекла или толстостенной стеклянной посуды, предварительно заполненный подкисленным раствором перманганата калия.</w:t>
      </w:r>
    </w:p>
    <w:p w:rsidR="002A1521" w:rsidRPr="00EC7180" w:rsidRDefault="002A1521" w:rsidP="002A1521">
      <w:pPr>
        <w:shd w:val="clear" w:color="auto" w:fill="FFFFFF"/>
        <w:spacing w:line="276" w:lineRule="auto"/>
        <w:ind w:firstLine="300"/>
        <w:jc w:val="both"/>
        <w:rPr>
          <w:sz w:val="20"/>
          <w:szCs w:val="20"/>
        </w:rPr>
      </w:pPr>
      <w:r w:rsidRPr="00EC7180">
        <w:rPr>
          <w:sz w:val="20"/>
          <w:szCs w:val="20"/>
        </w:rPr>
        <w:t>2.2.5. Убедиться. Путём тщательного осмотра, в полноте сбора ртути, в том числе учесть наличие щелей в полу.</w:t>
      </w:r>
    </w:p>
    <w:p w:rsidR="002A1521" w:rsidRPr="00EC7180" w:rsidRDefault="002A1521" w:rsidP="002A1521">
      <w:pPr>
        <w:shd w:val="clear" w:color="auto" w:fill="FFFFFF"/>
        <w:spacing w:line="276" w:lineRule="auto"/>
        <w:ind w:firstLine="300"/>
        <w:jc w:val="both"/>
        <w:rPr>
          <w:sz w:val="20"/>
          <w:szCs w:val="20"/>
        </w:rPr>
      </w:pPr>
      <w:r w:rsidRPr="00EC7180">
        <w:rPr>
          <w:sz w:val="20"/>
          <w:szCs w:val="20"/>
        </w:rPr>
        <w:t>2.2.6. Обработать обильно (0,5 – 1,0 л/</w:t>
      </w:r>
      <w:proofErr w:type="spellStart"/>
      <w:r w:rsidRPr="00EC7180">
        <w:rPr>
          <w:sz w:val="20"/>
          <w:szCs w:val="20"/>
        </w:rPr>
        <w:t>кв</w:t>
      </w:r>
      <w:proofErr w:type="gramStart"/>
      <w:r w:rsidRPr="00EC7180">
        <w:rPr>
          <w:sz w:val="20"/>
          <w:szCs w:val="20"/>
        </w:rPr>
        <w:t>.м</w:t>
      </w:r>
      <w:proofErr w:type="spellEnd"/>
      <w:proofErr w:type="gramEnd"/>
      <w:r w:rsidRPr="00EC7180">
        <w:rPr>
          <w:sz w:val="20"/>
          <w:szCs w:val="20"/>
        </w:rPr>
        <w:t xml:space="preserve">) загрязнённые места с помощью кисти одним из следующих </w:t>
      </w:r>
      <w:proofErr w:type="spellStart"/>
      <w:r w:rsidRPr="00EC7180">
        <w:rPr>
          <w:sz w:val="20"/>
          <w:szCs w:val="20"/>
        </w:rPr>
        <w:t>демеркуризационных</w:t>
      </w:r>
      <w:proofErr w:type="spellEnd"/>
      <w:r w:rsidRPr="00EC7180">
        <w:rPr>
          <w:sz w:val="20"/>
          <w:szCs w:val="20"/>
        </w:rPr>
        <w:t xml:space="preserve"> растворов: 20%-м раствором хлорного железа или 10%-м раствором перманганата калия, подкисленного 5%-й соляной кислотой.</w:t>
      </w:r>
    </w:p>
    <w:p w:rsidR="002A1521" w:rsidRPr="00EC7180" w:rsidRDefault="002A1521" w:rsidP="002A1521">
      <w:pPr>
        <w:shd w:val="clear" w:color="auto" w:fill="FFFFFF"/>
        <w:spacing w:line="276" w:lineRule="auto"/>
        <w:ind w:firstLine="300"/>
        <w:jc w:val="both"/>
        <w:rPr>
          <w:sz w:val="20"/>
          <w:szCs w:val="20"/>
        </w:rPr>
      </w:pPr>
      <w:r w:rsidRPr="00EC7180">
        <w:rPr>
          <w:sz w:val="20"/>
          <w:szCs w:val="20"/>
        </w:rPr>
        <w:t xml:space="preserve">2.2.7. </w:t>
      </w:r>
      <w:proofErr w:type="gramStart"/>
      <w:r w:rsidRPr="00EC7180">
        <w:rPr>
          <w:sz w:val="20"/>
          <w:szCs w:val="20"/>
        </w:rPr>
        <w:t xml:space="preserve">Оставить </w:t>
      </w:r>
      <w:proofErr w:type="spellStart"/>
      <w:r w:rsidRPr="00EC7180">
        <w:rPr>
          <w:sz w:val="20"/>
          <w:szCs w:val="20"/>
        </w:rPr>
        <w:t>демеркуризационный</w:t>
      </w:r>
      <w:proofErr w:type="spellEnd"/>
      <w:r w:rsidRPr="00EC7180">
        <w:rPr>
          <w:sz w:val="20"/>
          <w:szCs w:val="20"/>
        </w:rPr>
        <w:t xml:space="preserve"> раствор на загрязненным месте на 4-6 часов.</w:t>
      </w:r>
      <w:proofErr w:type="gramEnd"/>
    </w:p>
    <w:p w:rsidR="002A1521" w:rsidRPr="00EC7180" w:rsidRDefault="002A1521" w:rsidP="002A1521">
      <w:pPr>
        <w:shd w:val="clear" w:color="auto" w:fill="FFFFFF"/>
        <w:spacing w:line="276" w:lineRule="auto"/>
        <w:ind w:firstLine="300"/>
        <w:jc w:val="both"/>
        <w:rPr>
          <w:sz w:val="20"/>
          <w:szCs w:val="20"/>
        </w:rPr>
      </w:pPr>
      <w:r w:rsidRPr="00EC7180">
        <w:rPr>
          <w:sz w:val="20"/>
          <w:szCs w:val="20"/>
        </w:rPr>
        <w:t>2.2.8. Тщательно вымыть загрязненный участок мыльной водой.</w:t>
      </w:r>
    </w:p>
    <w:p w:rsidR="002A1521" w:rsidRPr="00EC7180" w:rsidRDefault="002A1521" w:rsidP="002A1521">
      <w:pPr>
        <w:shd w:val="clear" w:color="auto" w:fill="FFFFFF"/>
        <w:spacing w:line="276" w:lineRule="auto"/>
        <w:ind w:firstLine="300"/>
        <w:jc w:val="both"/>
        <w:rPr>
          <w:sz w:val="20"/>
          <w:szCs w:val="20"/>
        </w:rPr>
      </w:pPr>
      <w:r w:rsidRPr="00EC7180">
        <w:rPr>
          <w:sz w:val="20"/>
          <w:szCs w:val="20"/>
        </w:rPr>
        <w:t>2.2.9. Проветрить помещение.</w:t>
      </w:r>
    </w:p>
    <w:p w:rsidR="002A1521" w:rsidRPr="00EC7180" w:rsidRDefault="002A1521" w:rsidP="002A1521">
      <w:pPr>
        <w:shd w:val="clear" w:color="auto" w:fill="FFFFFF"/>
        <w:spacing w:line="276" w:lineRule="auto"/>
        <w:ind w:firstLine="300"/>
        <w:jc w:val="both"/>
        <w:rPr>
          <w:sz w:val="20"/>
          <w:szCs w:val="20"/>
        </w:rPr>
      </w:pPr>
      <w:r w:rsidRPr="00EC7180">
        <w:rPr>
          <w:sz w:val="20"/>
          <w:szCs w:val="20"/>
        </w:rPr>
        <w:t>2.2.10. После каждого этапа работ тщательно мыть руки. Все работы проводятся в резиновых перчатках и респираторе (марлевой повязке).</w:t>
      </w:r>
    </w:p>
    <w:p w:rsidR="002A1521" w:rsidRPr="00EC7180" w:rsidRDefault="002A1521" w:rsidP="002A1521">
      <w:pPr>
        <w:shd w:val="clear" w:color="auto" w:fill="FFFFFF"/>
        <w:spacing w:line="276" w:lineRule="auto"/>
        <w:ind w:firstLine="300"/>
        <w:jc w:val="both"/>
        <w:rPr>
          <w:sz w:val="20"/>
          <w:szCs w:val="20"/>
        </w:rPr>
      </w:pPr>
      <w:r w:rsidRPr="00EC7180">
        <w:rPr>
          <w:sz w:val="20"/>
          <w:szCs w:val="20"/>
        </w:rPr>
        <w:t>2.2.11. В случае выявления больших разливов ртути (более 1 медицинского термометра), а также попадания ртути в нагревательные приборы, сушильные шкафы, труднодоступные места, необходимо:</w:t>
      </w:r>
    </w:p>
    <w:p w:rsidR="002A1521" w:rsidRPr="00EC7180" w:rsidRDefault="002A1521" w:rsidP="002A1521">
      <w:pPr>
        <w:shd w:val="clear" w:color="auto" w:fill="FFFFFF"/>
        <w:spacing w:line="276" w:lineRule="auto"/>
        <w:ind w:firstLine="300"/>
        <w:jc w:val="both"/>
        <w:rPr>
          <w:sz w:val="20"/>
          <w:szCs w:val="20"/>
        </w:rPr>
      </w:pPr>
      <w:r w:rsidRPr="00EC7180">
        <w:rPr>
          <w:sz w:val="20"/>
          <w:szCs w:val="20"/>
        </w:rPr>
        <w:t xml:space="preserve">- выполнить мероприятия, указанные в подпунктах 2.2.1 – 2.2.2 данной Типовой инструкции о порядке обращения </w:t>
      </w:r>
      <w:proofErr w:type="gramStart"/>
      <w:r w:rsidRPr="00EC7180">
        <w:rPr>
          <w:sz w:val="20"/>
          <w:szCs w:val="20"/>
        </w:rPr>
        <w:t>со</w:t>
      </w:r>
      <w:proofErr w:type="gramEnd"/>
      <w:r w:rsidRPr="00EC7180">
        <w:rPr>
          <w:sz w:val="20"/>
          <w:szCs w:val="20"/>
        </w:rPr>
        <w:t xml:space="preserve"> ртутьсодержащими отходами на территории сельского поселения;</w:t>
      </w:r>
    </w:p>
    <w:p w:rsidR="002A1521" w:rsidRPr="00EC7180" w:rsidRDefault="002A1521" w:rsidP="002A1521">
      <w:pPr>
        <w:shd w:val="clear" w:color="auto" w:fill="FFFFFF"/>
        <w:spacing w:line="276" w:lineRule="auto"/>
        <w:ind w:firstLine="300"/>
        <w:jc w:val="both"/>
        <w:rPr>
          <w:sz w:val="20"/>
          <w:szCs w:val="20"/>
        </w:rPr>
      </w:pPr>
      <w:r w:rsidRPr="00EC7180">
        <w:rPr>
          <w:sz w:val="20"/>
          <w:szCs w:val="20"/>
        </w:rPr>
        <w:t>- удалить из помещения всех людей, отключить все электроприборы, обеспечить проветривание помещения, закрыть помещение;</w:t>
      </w:r>
    </w:p>
    <w:p w:rsidR="002A1521" w:rsidRPr="00EC7180" w:rsidRDefault="002A1521" w:rsidP="002A1521">
      <w:pPr>
        <w:shd w:val="clear" w:color="auto" w:fill="FFFFFF"/>
        <w:spacing w:line="276" w:lineRule="auto"/>
        <w:ind w:firstLine="300"/>
        <w:jc w:val="both"/>
        <w:rPr>
          <w:sz w:val="20"/>
          <w:szCs w:val="20"/>
        </w:rPr>
      </w:pPr>
      <w:r w:rsidRPr="00EC7180">
        <w:rPr>
          <w:sz w:val="20"/>
          <w:szCs w:val="20"/>
        </w:rPr>
        <w:t>- сообщить о происшествии оперативному дежурному Единой дежурно-диспетчерской службы по телефонам: 4-16-55 или 01;</w:t>
      </w:r>
    </w:p>
    <w:p w:rsidR="002A1521" w:rsidRPr="00EC7180" w:rsidRDefault="002A1521" w:rsidP="002A1521">
      <w:pPr>
        <w:shd w:val="clear" w:color="auto" w:fill="FFFFFF"/>
        <w:spacing w:line="276" w:lineRule="auto"/>
        <w:ind w:firstLine="300"/>
        <w:jc w:val="both"/>
        <w:rPr>
          <w:sz w:val="20"/>
          <w:szCs w:val="20"/>
        </w:rPr>
      </w:pPr>
      <w:r w:rsidRPr="00EC7180">
        <w:rPr>
          <w:sz w:val="20"/>
          <w:szCs w:val="20"/>
        </w:rPr>
        <w:t>- провести аналитические исследования содержания паров ртути в помещении с привлечением аккредитованной лаборатории.</w:t>
      </w:r>
    </w:p>
    <w:p w:rsidR="002A1521" w:rsidRPr="00EC7180" w:rsidRDefault="002A1521" w:rsidP="002A1521">
      <w:pPr>
        <w:shd w:val="clear" w:color="auto" w:fill="FFFFFF"/>
        <w:spacing w:line="276" w:lineRule="auto"/>
        <w:ind w:firstLine="300"/>
        <w:jc w:val="center"/>
        <w:rPr>
          <w:sz w:val="20"/>
          <w:szCs w:val="20"/>
        </w:rPr>
      </w:pPr>
      <w:r w:rsidRPr="00EC7180">
        <w:rPr>
          <w:b/>
          <w:bCs/>
          <w:sz w:val="20"/>
          <w:szCs w:val="20"/>
        </w:rPr>
        <w:t>Правила проведения при выявлении разбитых ртутьсодержащих ламп</w:t>
      </w:r>
    </w:p>
    <w:p w:rsidR="002A1521" w:rsidRPr="00EC7180" w:rsidRDefault="002A1521" w:rsidP="002A1521">
      <w:pPr>
        <w:shd w:val="clear" w:color="auto" w:fill="FFFFFF"/>
        <w:spacing w:line="276" w:lineRule="auto"/>
        <w:ind w:firstLine="300"/>
        <w:jc w:val="both"/>
        <w:rPr>
          <w:sz w:val="20"/>
          <w:szCs w:val="20"/>
        </w:rPr>
      </w:pPr>
      <w:r w:rsidRPr="00EC7180">
        <w:rPr>
          <w:sz w:val="20"/>
          <w:szCs w:val="20"/>
        </w:rPr>
        <w:t>В случае выявления разбитых ртутьсодержащих ламп необходимо:</w:t>
      </w:r>
    </w:p>
    <w:p w:rsidR="002A1521" w:rsidRPr="00EC7180" w:rsidRDefault="002A1521" w:rsidP="002A1521">
      <w:pPr>
        <w:shd w:val="clear" w:color="auto" w:fill="FFFFFF"/>
        <w:spacing w:line="276" w:lineRule="auto"/>
        <w:ind w:firstLine="300"/>
        <w:jc w:val="both"/>
        <w:rPr>
          <w:sz w:val="20"/>
          <w:szCs w:val="20"/>
        </w:rPr>
      </w:pPr>
      <w:r w:rsidRPr="00EC7180">
        <w:rPr>
          <w:sz w:val="20"/>
          <w:szCs w:val="20"/>
        </w:rPr>
        <w:t>- поставить в известность руководителя предприятия (организации);</w:t>
      </w:r>
    </w:p>
    <w:p w:rsidR="002A1521" w:rsidRPr="00EC7180" w:rsidRDefault="002A1521" w:rsidP="002A1521">
      <w:pPr>
        <w:shd w:val="clear" w:color="auto" w:fill="FFFFFF"/>
        <w:spacing w:line="276" w:lineRule="auto"/>
        <w:ind w:firstLine="300"/>
        <w:jc w:val="both"/>
        <w:rPr>
          <w:sz w:val="20"/>
          <w:szCs w:val="20"/>
        </w:rPr>
      </w:pPr>
      <w:r w:rsidRPr="00EC7180">
        <w:rPr>
          <w:sz w:val="20"/>
          <w:szCs w:val="20"/>
        </w:rPr>
        <w:t xml:space="preserve">- удалить из помещения персонал, не занятый </w:t>
      </w:r>
      <w:proofErr w:type="spellStart"/>
      <w:r w:rsidRPr="00EC7180">
        <w:rPr>
          <w:sz w:val="20"/>
          <w:szCs w:val="20"/>
        </w:rPr>
        <w:t>демеркуризационными</w:t>
      </w:r>
      <w:proofErr w:type="spellEnd"/>
      <w:r w:rsidRPr="00EC7180">
        <w:rPr>
          <w:sz w:val="20"/>
          <w:szCs w:val="20"/>
        </w:rPr>
        <w:t xml:space="preserve"> работами;</w:t>
      </w:r>
    </w:p>
    <w:p w:rsidR="002A1521" w:rsidRPr="00EC7180" w:rsidRDefault="002A1521" w:rsidP="002A1521">
      <w:pPr>
        <w:shd w:val="clear" w:color="auto" w:fill="FFFFFF"/>
        <w:spacing w:line="276" w:lineRule="auto"/>
        <w:ind w:firstLine="300"/>
        <w:jc w:val="both"/>
        <w:rPr>
          <w:sz w:val="20"/>
          <w:szCs w:val="20"/>
        </w:rPr>
      </w:pPr>
      <w:r w:rsidRPr="00EC7180">
        <w:rPr>
          <w:sz w:val="20"/>
          <w:szCs w:val="20"/>
        </w:rPr>
        <w:t>- в случае выявления большого количества разбитых ртутьсодержащих ламп сообщить о происшествии оперативному дежурному Единой дежурно-диспетчерской службы по телефонам: 4-16-55 или 01;</w:t>
      </w:r>
    </w:p>
    <w:p w:rsidR="002A1521" w:rsidRPr="00EC7180" w:rsidRDefault="002A1521" w:rsidP="002A1521">
      <w:pPr>
        <w:shd w:val="clear" w:color="auto" w:fill="FFFFFF"/>
        <w:spacing w:line="276" w:lineRule="auto"/>
        <w:ind w:firstLine="300"/>
        <w:jc w:val="both"/>
        <w:rPr>
          <w:sz w:val="20"/>
          <w:szCs w:val="20"/>
        </w:rPr>
      </w:pPr>
      <w:r w:rsidRPr="00EC7180">
        <w:rPr>
          <w:sz w:val="20"/>
          <w:szCs w:val="20"/>
        </w:rPr>
        <w:t>- собрать осколки ламп подручными приспособлениями;</w:t>
      </w:r>
    </w:p>
    <w:p w:rsidR="002A1521" w:rsidRPr="00EC7180" w:rsidRDefault="002A1521" w:rsidP="002A1521">
      <w:pPr>
        <w:shd w:val="clear" w:color="auto" w:fill="FFFFFF"/>
        <w:spacing w:line="276" w:lineRule="auto"/>
        <w:ind w:firstLine="300"/>
        <w:jc w:val="both"/>
        <w:rPr>
          <w:sz w:val="14"/>
          <w:szCs w:val="28"/>
        </w:rPr>
      </w:pPr>
    </w:p>
    <w:p w:rsidR="00412319" w:rsidRDefault="00412319" w:rsidP="00304CE7">
      <w:pPr>
        <w:shd w:val="clear" w:color="auto" w:fill="FFFFFF"/>
        <w:spacing w:before="120"/>
        <w:ind w:firstLine="300"/>
        <w:jc w:val="both"/>
        <w:rPr>
          <w:b/>
          <w:sz w:val="20"/>
          <w:szCs w:val="28"/>
        </w:rPr>
      </w:pPr>
      <w:r w:rsidRPr="00412319">
        <w:rPr>
          <w:sz w:val="20"/>
          <w:szCs w:val="28"/>
        </w:rPr>
        <w:t xml:space="preserve">2) опубликовать в «Информационном Вестнике» муниципального образования сельского поселения «Пезмег»  и разместить на официальном сайте </w:t>
      </w:r>
    </w:p>
    <w:p w:rsidR="00412319" w:rsidRDefault="00412319" w:rsidP="00412319">
      <w:pPr>
        <w:shd w:val="clear" w:color="auto" w:fill="FFFFFF"/>
        <w:spacing w:before="120"/>
        <w:ind w:firstLine="300"/>
        <w:jc w:val="both"/>
        <w:rPr>
          <w:b/>
          <w:sz w:val="20"/>
          <w:szCs w:val="28"/>
        </w:rPr>
      </w:pPr>
    </w:p>
    <w:p w:rsidR="00EC7180" w:rsidRPr="004B6223" w:rsidRDefault="00EC7180" w:rsidP="00EC7180">
      <w:pPr>
        <w:pStyle w:val="a6"/>
        <w:shd w:val="clear" w:color="auto" w:fill="FFFFFF"/>
        <w:spacing w:before="0" w:beforeAutospacing="0" w:after="0" w:afterAutospacing="0" w:line="276" w:lineRule="auto"/>
        <w:ind w:firstLine="300"/>
        <w:jc w:val="both"/>
        <w:rPr>
          <w:sz w:val="20"/>
          <w:szCs w:val="28"/>
        </w:rPr>
      </w:pPr>
      <w:r w:rsidRPr="004B6223">
        <w:rPr>
          <w:sz w:val="20"/>
          <w:szCs w:val="28"/>
        </w:rPr>
        <w:t>Собранная при случайном разливе или повреждении прибора ртуть, а также мелкие ртутьсодержащие элементы содержатся в толстостенной стеклянной таре с плотно закрытой крышкой.</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Содержание отходов, указанных в пункте 1.4, допускается не более суток.</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 xml:space="preserve">При разливе небольшого количества ртути (при разгерметизации медицинского термометра, ртутьсодержащей лампы) необходимые </w:t>
      </w:r>
      <w:proofErr w:type="spellStart"/>
      <w:r w:rsidRPr="004B6223">
        <w:rPr>
          <w:sz w:val="20"/>
          <w:szCs w:val="28"/>
        </w:rPr>
        <w:t>демеркуризационные</w:t>
      </w:r>
      <w:proofErr w:type="spellEnd"/>
      <w:r w:rsidRPr="004B6223">
        <w:rPr>
          <w:sz w:val="20"/>
          <w:szCs w:val="28"/>
        </w:rPr>
        <w:t xml:space="preserve"> работы осуществляются работниками организаций, физическими лицами (при возникновении ситуации в быту) в соответствии с Памяткой для проведения </w:t>
      </w:r>
      <w:proofErr w:type="spellStart"/>
      <w:r w:rsidRPr="004B6223">
        <w:rPr>
          <w:sz w:val="20"/>
          <w:szCs w:val="28"/>
        </w:rPr>
        <w:t>демеркуризационных</w:t>
      </w:r>
      <w:proofErr w:type="spellEnd"/>
      <w:r w:rsidRPr="004B6223">
        <w:rPr>
          <w:sz w:val="20"/>
          <w:szCs w:val="28"/>
        </w:rPr>
        <w:t xml:space="preserve"> работ, разработанной соответствующими службами.</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При обращении с ртутьсодержащими отходами запрещается:</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 выбрасывать в мусорные контейнеры. Сливать ртуть в канализацию, закапывать в землю, сжигать загрязненную ртутью тару;</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 размещать вблизи нагревательных или отопительных приборов;</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 самостоятельно вскрывать корпуса неисправных ртутных приборов, дополнительно разламывать повреждённые стеклянные ртутные приборы с целью извлечения ртути;</w:t>
      </w:r>
    </w:p>
    <w:p w:rsidR="00EC7180" w:rsidRDefault="00EC7180" w:rsidP="00EC7180">
      <w:pPr>
        <w:shd w:val="clear" w:color="auto" w:fill="FFFFFF"/>
        <w:spacing w:line="276" w:lineRule="auto"/>
        <w:ind w:firstLine="300"/>
        <w:jc w:val="both"/>
        <w:rPr>
          <w:sz w:val="20"/>
          <w:szCs w:val="28"/>
        </w:rPr>
      </w:pPr>
      <w:r w:rsidRPr="004B6223">
        <w:rPr>
          <w:sz w:val="20"/>
          <w:szCs w:val="28"/>
        </w:rPr>
        <w:t xml:space="preserve">- привлекать для работ </w:t>
      </w:r>
      <w:proofErr w:type="gramStart"/>
      <w:r w:rsidRPr="004B6223">
        <w:rPr>
          <w:sz w:val="20"/>
          <w:szCs w:val="28"/>
        </w:rPr>
        <w:t>со</w:t>
      </w:r>
      <w:proofErr w:type="gramEnd"/>
      <w:r w:rsidRPr="004B6223">
        <w:rPr>
          <w:sz w:val="20"/>
          <w:szCs w:val="28"/>
        </w:rPr>
        <w:t xml:space="preserve"> ртутью лиц, не прошедших предварительный инструктаж, и лиц моложе 18 лет.</w:t>
      </w:r>
    </w:p>
    <w:p w:rsidR="00EC7180" w:rsidRPr="004B6223" w:rsidRDefault="00EC7180" w:rsidP="00EC7180">
      <w:pPr>
        <w:shd w:val="clear" w:color="auto" w:fill="FFFFFF"/>
        <w:spacing w:line="276" w:lineRule="auto"/>
        <w:ind w:firstLine="300"/>
        <w:jc w:val="both"/>
        <w:rPr>
          <w:sz w:val="20"/>
          <w:szCs w:val="28"/>
        </w:rPr>
      </w:pPr>
    </w:p>
    <w:p w:rsidR="00EC7180" w:rsidRPr="004B6223" w:rsidRDefault="00EC7180" w:rsidP="00EC7180">
      <w:pPr>
        <w:shd w:val="clear" w:color="auto" w:fill="FFFFFF"/>
        <w:spacing w:line="276" w:lineRule="auto"/>
        <w:ind w:firstLine="300"/>
        <w:jc w:val="center"/>
        <w:rPr>
          <w:sz w:val="20"/>
          <w:szCs w:val="28"/>
        </w:rPr>
      </w:pPr>
      <w:r w:rsidRPr="004B6223">
        <w:rPr>
          <w:b/>
          <w:bCs/>
          <w:sz w:val="20"/>
          <w:szCs w:val="28"/>
        </w:rPr>
        <w:t xml:space="preserve">Памятка для проведения </w:t>
      </w:r>
      <w:proofErr w:type="spellStart"/>
      <w:r w:rsidRPr="004B6223">
        <w:rPr>
          <w:b/>
          <w:bCs/>
          <w:sz w:val="20"/>
          <w:szCs w:val="28"/>
        </w:rPr>
        <w:t>демеркуризационных</w:t>
      </w:r>
      <w:proofErr w:type="spellEnd"/>
      <w:r w:rsidRPr="004B6223">
        <w:rPr>
          <w:b/>
          <w:bCs/>
          <w:sz w:val="20"/>
          <w:szCs w:val="28"/>
        </w:rPr>
        <w:t xml:space="preserve"> работ</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 xml:space="preserve">Лица, выделенные для проведения </w:t>
      </w:r>
      <w:proofErr w:type="spellStart"/>
      <w:r w:rsidRPr="004B6223">
        <w:rPr>
          <w:sz w:val="20"/>
          <w:szCs w:val="28"/>
        </w:rPr>
        <w:t>демеркуризационных</w:t>
      </w:r>
      <w:proofErr w:type="spellEnd"/>
      <w:r w:rsidRPr="004B6223">
        <w:rPr>
          <w:sz w:val="20"/>
          <w:szCs w:val="28"/>
        </w:rPr>
        <w:t xml:space="preserve"> работ в организациях,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При обнаружении небольшого разлива ртути (не более 1 медицинского термометра) необходимо:</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2.2.1. Принять меры по предотвращению переноса ртути на обуви, прекратив доступ к месту разлива.</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2.2.2. Поставить в известность руководителя организации.</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 xml:space="preserve">2.2.3. Удалить из помещения персонал, не занятый </w:t>
      </w:r>
      <w:proofErr w:type="spellStart"/>
      <w:r w:rsidRPr="004B6223">
        <w:rPr>
          <w:sz w:val="20"/>
          <w:szCs w:val="28"/>
        </w:rPr>
        <w:t>демеркуризационными</w:t>
      </w:r>
      <w:proofErr w:type="spellEnd"/>
      <w:r w:rsidRPr="004B6223">
        <w:rPr>
          <w:sz w:val="20"/>
          <w:szCs w:val="28"/>
        </w:rPr>
        <w:t xml:space="preserve"> работами.</w:t>
      </w:r>
    </w:p>
    <w:p w:rsidR="00304CE7" w:rsidRPr="00412319" w:rsidRDefault="00EC7180" w:rsidP="00304CE7">
      <w:pPr>
        <w:shd w:val="clear" w:color="auto" w:fill="FFFFFF"/>
        <w:spacing w:before="120"/>
        <w:ind w:firstLine="300"/>
        <w:jc w:val="both"/>
        <w:rPr>
          <w:sz w:val="20"/>
          <w:szCs w:val="28"/>
        </w:rPr>
      </w:pPr>
      <w:r w:rsidRPr="004B6223">
        <w:rPr>
          <w:sz w:val="20"/>
          <w:szCs w:val="28"/>
        </w:rPr>
        <w:t xml:space="preserve">2.2.4. Собрать ртутные капли подручными приспособлениями. Во избежание втирания ртути в пол и распространения её по всему помещению собирание капель ртути начинают с периферии загрязненного участка и проводят по направлению к центру. Для сбора ртути </w:t>
      </w:r>
      <w:proofErr w:type="gramStart"/>
      <w:r w:rsidRPr="004B6223">
        <w:rPr>
          <w:sz w:val="20"/>
          <w:szCs w:val="28"/>
        </w:rPr>
        <w:t>пригодны</w:t>
      </w:r>
      <w:proofErr w:type="gramEnd"/>
      <w:r w:rsidRPr="004B6223">
        <w:rPr>
          <w:sz w:val="20"/>
          <w:szCs w:val="28"/>
        </w:rPr>
        <w:t xml:space="preserve"> эмалированный совок, резиновая груша или хирургический отсос. Собранную ртуть перенести </w:t>
      </w:r>
      <w:proofErr w:type="gramStart"/>
      <w:r w:rsidRPr="004B6223">
        <w:rPr>
          <w:sz w:val="20"/>
          <w:szCs w:val="28"/>
        </w:rPr>
        <w:t>в</w:t>
      </w:r>
      <w:proofErr w:type="gramEnd"/>
      <w:r w:rsidR="00304CE7" w:rsidRPr="00304CE7">
        <w:rPr>
          <w:sz w:val="20"/>
          <w:szCs w:val="28"/>
        </w:rPr>
        <w:t xml:space="preserve"> </w:t>
      </w:r>
      <w:proofErr w:type="gramStart"/>
      <w:r w:rsidR="00304CE7" w:rsidRPr="00412319">
        <w:rPr>
          <w:sz w:val="20"/>
          <w:szCs w:val="28"/>
        </w:rPr>
        <w:lastRenderedPageBreak/>
        <w:t>муниципального</w:t>
      </w:r>
      <w:proofErr w:type="gramEnd"/>
      <w:r w:rsidR="00304CE7" w:rsidRPr="00412319">
        <w:rPr>
          <w:sz w:val="20"/>
          <w:szCs w:val="28"/>
        </w:rPr>
        <w:t xml:space="preserve"> образования сельского поселения «Пезмег» и в здании Администрации следующую информацию:</w:t>
      </w:r>
    </w:p>
    <w:p w:rsidR="00304CE7" w:rsidRPr="00412319" w:rsidRDefault="00304CE7" w:rsidP="00304CE7">
      <w:pPr>
        <w:shd w:val="clear" w:color="auto" w:fill="FFFFFF"/>
        <w:spacing w:before="120"/>
        <w:ind w:firstLine="300"/>
        <w:jc w:val="both"/>
        <w:rPr>
          <w:sz w:val="20"/>
          <w:szCs w:val="28"/>
        </w:rPr>
      </w:pPr>
      <w:r w:rsidRPr="00412319">
        <w:rPr>
          <w:sz w:val="20"/>
          <w:szCs w:val="28"/>
        </w:rPr>
        <w:t>- порядок организации сбора отработанных ртутьсодержащих ламп;</w:t>
      </w:r>
    </w:p>
    <w:p w:rsidR="00304CE7" w:rsidRPr="00412319" w:rsidRDefault="00304CE7" w:rsidP="00304CE7">
      <w:pPr>
        <w:shd w:val="clear" w:color="auto" w:fill="FFFFFF"/>
        <w:spacing w:before="120"/>
        <w:ind w:firstLine="300"/>
        <w:jc w:val="both"/>
        <w:rPr>
          <w:sz w:val="20"/>
          <w:szCs w:val="28"/>
        </w:rPr>
      </w:pPr>
      <w:r w:rsidRPr="00412319">
        <w:rPr>
          <w:sz w:val="20"/>
          <w:szCs w:val="28"/>
        </w:rPr>
        <w:t xml:space="preserve">- перечень специализированных организаций, осуществляющих сбор, транспортирование, хранение и размещение ртутьсодержащих отходов, проведение </w:t>
      </w:r>
      <w:proofErr w:type="spellStart"/>
      <w:r w:rsidRPr="00412319">
        <w:rPr>
          <w:sz w:val="20"/>
          <w:szCs w:val="28"/>
        </w:rPr>
        <w:t>демеркуризационных</w:t>
      </w:r>
      <w:proofErr w:type="spellEnd"/>
      <w:r w:rsidRPr="00412319">
        <w:rPr>
          <w:sz w:val="20"/>
          <w:szCs w:val="28"/>
        </w:rPr>
        <w:t xml:space="preserve"> мероприятий с указанием их места нахождения и контактных телефонов.        </w:t>
      </w:r>
    </w:p>
    <w:p w:rsidR="00304CE7" w:rsidRPr="00412319" w:rsidRDefault="00304CE7" w:rsidP="00304CE7">
      <w:pPr>
        <w:shd w:val="clear" w:color="auto" w:fill="FFFFFF"/>
        <w:spacing w:before="120"/>
        <w:ind w:firstLine="300"/>
        <w:jc w:val="both"/>
        <w:rPr>
          <w:sz w:val="20"/>
          <w:szCs w:val="28"/>
        </w:rPr>
      </w:pPr>
      <w:r w:rsidRPr="00412319">
        <w:rPr>
          <w:sz w:val="20"/>
          <w:szCs w:val="28"/>
        </w:rPr>
        <w:t>- места и условия приема отработанных ртутьсодержащих отходов.</w:t>
      </w:r>
    </w:p>
    <w:p w:rsidR="00304CE7" w:rsidRPr="00412319" w:rsidRDefault="00304CE7" w:rsidP="00304CE7">
      <w:pPr>
        <w:shd w:val="clear" w:color="auto" w:fill="FFFFFF"/>
        <w:spacing w:before="120"/>
        <w:ind w:firstLine="300"/>
        <w:jc w:val="both"/>
        <w:rPr>
          <w:sz w:val="20"/>
          <w:szCs w:val="28"/>
        </w:rPr>
      </w:pPr>
      <w:r w:rsidRPr="00412319">
        <w:rPr>
          <w:sz w:val="20"/>
          <w:szCs w:val="28"/>
        </w:rPr>
        <w:t xml:space="preserve">6. Считать утратившим силу Постановление главы сельского поселения «Пезмег» от 26.02.2013 за № 15 «Об организации сбора отработанных ртутьсодержащих ламп на территории сельского поселения «Пезмег». </w:t>
      </w:r>
    </w:p>
    <w:p w:rsidR="00304CE7" w:rsidRPr="00412319" w:rsidRDefault="00304CE7" w:rsidP="00304CE7">
      <w:pPr>
        <w:shd w:val="clear" w:color="auto" w:fill="FFFFFF"/>
        <w:spacing w:before="120"/>
        <w:ind w:firstLine="300"/>
        <w:jc w:val="both"/>
        <w:rPr>
          <w:sz w:val="20"/>
          <w:szCs w:val="28"/>
        </w:rPr>
      </w:pPr>
      <w:r w:rsidRPr="00412319">
        <w:rPr>
          <w:sz w:val="20"/>
          <w:szCs w:val="28"/>
        </w:rPr>
        <w:t xml:space="preserve">7. </w:t>
      </w:r>
      <w:proofErr w:type="gramStart"/>
      <w:r w:rsidRPr="00412319">
        <w:rPr>
          <w:sz w:val="20"/>
          <w:szCs w:val="28"/>
        </w:rPr>
        <w:t>Контроль за</w:t>
      </w:r>
      <w:proofErr w:type="gramEnd"/>
      <w:r w:rsidRPr="00412319">
        <w:rPr>
          <w:sz w:val="20"/>
          <w:szCs w:val="28"/>
        </w:rPr>
        <w:t xml:space="preserve"> выполнением настоящего постановления оставляю за собой.</w:t>
      </w:r>
    </w:p>
    <w:p w:rsidR="00304CE7" w:rsidRPr="00412319" w:rsidRDefault="00304CE7" w:rsidP="00304CE7">
      <w:pPr>
        <w:shd w:val="clear" w:color="auto" w:fill="FFFFFF"/>
        <w:spacing w:before="120"/>
        <w:ind w:firstLine="300"/>
        <w:jc w:val="both"/>
        <w:rPr>
          <w:sz w:val="20"/>
          <w:szCs w:val="28"/>
        </w:rPr>
      </w:pPr>
    </w:p>
    <w:p w:rsidR="00304CE7" w:rsidRDefault="00304CE7" w:rsidP="00304CE7">
      <w:pPr>
        <w:shd w:val="clear" w:color="auto" w:fill="FFFFFF"/>
        <w:spacing w:before="120"/>
        <w:ind w:firstLine="300"/>
        <w:jc w:val="both"/>
        <w:rPr>
          <w:b/>
          <w:sz w:val="20"/>
          <w:szCs w:val="28"/>
        </w:rPr>
      </w:pPr>
      <w:r w:rsidRPr="00412319">
        <w:rPr>
          <w:b/>
          <w:sz w:val="20"/>
          <w:szCs w:val="28"/>
        </w:rPr>
        <w:t>Глава сельского поселения «Пезмег»                                  А.А.Торопов</w:t>
      </w:r>
    </w:p>
    <w:p w:rsidR="00304CE7" w:rsidRDefault="00304CE7" w:rsidP="00304CE7">
      <w:pPr>
        <w:shd w:val="clear" w:color="auto" w:fill="FFFFFF"/>
        <w:spacing w:before="120"/>
        <w:ind w:firstLine="300"/>
        <w:jc w:val="both"/>
        <w:rPr>
          <w:b/>
          <w:sz w:val="20"/>
          <w:szCs w:val="28"/>
        </w:rPr>
      </w:pPr>
    </w:p>
    <w:p w:rsidR="00304CE7" w:rsidRDefault="00304CE7" w:rsidP="00304CE7">
      <w:pPr>
        <w:shd w:val="clear" w:color="auto" w:fill="FFFFFF"/>
        <w:spacing w:before="120"/>
        <w:ind w:firstLine="300"/>
        <w:jc w:val="both"/>
        <w:rPr>
          <w:b/>
          <w:sz w:val="20"/>
          <w:szCs w:val="28"/>
        </w:rPr>
      </w:pPr>
    </w:p>
    <w:p w:rsidR="00304CE7" w:rsidRDefault="00304CE7" w:rsidP="00304CE7">
      <w:pPr>
        <w:shd w:val="clear" w:color="auto" w:fill="FFFFFF"/>
        <w:spacing w:before="120"/>
        <w:ind w:firstLine="300"/>
        <w:jc w:val="both"/>
        <w:rPr>
          <w:b/>
          <w:sz w:val="20"/>
          <w:szCs w:val="28"/>
        </w:rPr>
      </w:pPr>
    </w:p>
    <w:p w:rsidR="00304CE7" w:rsidRDefault="00304CE7" w:rsidP="00304CE7">
      <w:pPr>
        <w:shd w:val="clear" w:color="auto" w:fill="FFFFFF"/>
        <w:spacing w:before="120"/>
        <w:ind w:firstLine="300"/>
        <w:jc w:val="both"/>
        <w:rPr>
          <w:b/>
          <w:sz w:val="20"/>
          <w:szCs w:val="28"/>
        </w:rPr>
      </w:pPr>
    </w:p>
    <w:p w:rsidR="00304CE7" w:rsidRDefault="00304CE7" w:rsidP="00304CE7">
      <w:pPr>
        <w:shd w:val="clear" w:color="auto" w:fill="FFFFFF"/>
        <w:spacing w:before="120"/>
        <w:ind w:firstLine="300"/>
        <w:jc w:val="both"/>
        <w:rPr>
          <w:b/>
          <w:sz w:val="20"/>
          <w:szCs w:val="28"/>
        </w:rPr>
      </w:pPr>
    </w:p>
    <w:p w:rsidR="00304CE7" w:rsidRDefault="00304CE7" w:rsidP="00304CE7">
      <w:pPr>
        <w:shd w:val="clear" w:color="auto" w:fill="FFFFFF"/>
        <w:spacing w:before="120"/>
        <w:ind w:firstLine="300"/>
        <w:jc w:val="both"/>
        <w:rPr>
          <w:b/>
          <w:sz w:val="20"/>
          <w:szCs w:val="28"/>
        </w:rPr>
      </w:pPr>
    </w:p>
    <w:p w:rsidR="00304CE7" w:rsidRDefault="00304CE7" w:rsidP="00304CE7">
      <w:pPr>
        <w:shd w:val="clear" w:color="auto" w:fill="FFFFFF"/>
        <w:spacing w:before="120"/>
        <w:ind w:firstLine="300"/>
        <w:jc w:val="both"/>
        <w:rPr>
          <w:b/>
          <w:sz w:val="20"/>
          <w:szCs w:val="28"/>
        </w:rPr>
      </w:pPr>
    </w:p>
    <w:p w:rsidR="00304CE7" w:rsidRDefault="00304CE7" w:rsidP="00304CE7">
      <w:pPr>
        <w:shd w:val="clear" w:color="auto" w:fill="FFFFFF"/>
        <w:spacing w:before="120"/>
        <w:ind w:firstLine="300"/>
        <w:jc w:val="both"/>
        <w:rPr>
          <w:b/>
          <w:sz w:val="20"/>
          <w:szCs w:val="28"/>
        </w:rPr>
      </w:pPr>
    </w:p>
    <w:p w:rsidR="00304CE7" w:rsidRDefault="00304CE7" w:rsidP="00304CE7">
      <w:pPr>
        <w:shd w:val="clear" w:color="auto" w:fill="FFFFFF"/>
        <w:spacing w:before="120"/>
        <w:ind w:firstLine="300"/>
        <w:jc w:val="both"/>
        <w:rPr>
          <w:b/>
          <w:sz w:val="20"/>
          <w:szCs w:val="28"/>
        </w:rPr>
      </w:pPr>
    </w:p>
    <w:p w:rsidR="00304CE7" w:rsidRDefault="00304CE7" w:rsidP="00304CE7">
      <w:pPr>
        <w:shd w:val="clear" w:color="auto" w:fill="FFFFFF"/>
        <w:spacing w:before="120"/>
        <w:ind w:firstLine="300"/>
        <w:jc w:val="both"/>
        <w:rPr>
          <w:b/>
          <w:sz w:val="20"/>
          <w:szCs w:val="28"/>
        </w:rPr>
      </w:pPr>
    </w:p>
    <w:p w:rsidR="00304CE7" w:rsidRDefault="00304CE7" w:rsidP="00304CE7">
      <w:pPr>
        <w:shd w:val="clear" w:color="auto" w:fill="FFFFFF"/>
        <w:spacing w:before="120"/>
        <w:ind w:firstLine="300"/>
        <w:jc w:val="both"/>
        <w:rPr>
          <w:b/>
          <w:sz w:val="20"/>
          <w:szCs w:val="28"/>
        </w:rPr>
      </w:pPr>
    </w:p>
    <w:p w:rsidR="00304CE7" w:rsidRDefault="00304CE7" w:rsidP="00304CE7">
      <w:pPr>
        <w:shd w:val="clear" w:color="auto" w:fill="FFFFFF"/>
        <w:spacing w:before="120"/>
        <w:ind w:firstLine="300"/>
        <w:jc w:val="both"/>
        <w:rPr>
          <w:b/>
          <w:sz w:val="20"/>
          <w:szCs w:val="28"/>
        </w:rPr>
      </w:pPr>
    </w:p>
    <w:p w:rsidR="00304CE7" w:rsidRDefault="00304CE7" w:rsidP="00304CE7">
      <w:pPr>
        <w:shd w:val="clear" w:color="auto" w:fill="FFFFFF"/>
        <w:spacing w:before="120"/>
        <w:ind w:firstLine="300"/>
        <w:jc w:val="both"/>
        <w:rPr>
          <w:b/>
          <w:sz w:val="20"/>
          <w:szCs w:val="28"/>
        </w:rPr>
      </w:pPr>
    </w:p>
    <w:p w:rsidR="00304CE7" w:rsidRDefault="00304CE7" w:rsidP="00304CE7">
      <w:pPr>
        <w:shd w:val="clear" w:color="auto" w:fill="FFFFFF"/>
        <w:spacing w:before="120"/>
        <w:ind w:firstLine="300"/>
        <w:jc w:val="both"/>
        <w:rPr>
          <w:b/>
          <w:sz w:val="20"/>
          <w:szCs w:val="28"/>
        </w:rPr>
      </w:pPr>
    </w:p>
    <w:p w:rsidR="00304CE7" w:rsidRDefault="00304CE7" w:rsidP="00304CE7">
      <w:pPr>
        <w:shd w:val="clear" w:color="auto" w:fill="FFFFFF"/>
        <w:spacing w:before="120"/>
        <w:ind w:firstLine="300"/>
        <w:jc w:val="both"/>
        <w:rPr>
          <w:b/>
          <w:sz w:val="20"/>
          <w:szCs w:val="28"/>
        </w:rPr>
      </w:pPr>
    </w:p>
    <w:p w:rsidR="00304CE7" w:rsidRDefault="00304CE7" w:rsidP="00304CE7">
      <w:pPr>
        <w:shd w:val="clear" w:color="auto" w:fill="FFFFFF"/>
        <w:spacing w:before="120"/>
        <w:ind w:firstLine="300"/>
        <w:jc w:val="both"/>
        <w:rPr>
          <w:b/>
          <w:sz w:val="20"/>
          <w:szCs w:val="28"/>
        </w:rPr>
      </w:pPr>
    </w:p>
    <w:p w:rsidR="00EC7180" w:rsidRDefault="00EC7180" w:rsidP="00EC7180">
      <w:pPr>
        <w:shd w:val="clear" w:color="auto" w:fill="FFFFFF"/>
        <w:spacing w:line="276" w:lineRule="auto"/>
        <w:ind w:firstLine="300"/>
        <w:jc w:val="both"/>
        <w:rPr>
          <w:sz w:val="20"/>
          <w:szCs w:val="28"/>
        </w:rPr>
      </w:pPr>
    </w:p>
    <w:p w:rsidR="00304CE7" w:rsidRDefault="00304CE7" w:rsidP="00304CE7">
      <w:pPr>
        <w:shd w:val="clear" w:color="auto" w:fill="FFFFFF"/>
        <w:spacing w:before="120"/>
        <w:ind w:firstLine="300"/>
        <w:jc w:val="both"/>
        <w:rPr>
          <w:b/>
          <w:sz w:val="20"/>
          <w:szCs w:val="28"/>
        </w:rPr>
      </w:pPr>
    </w:p>
    <w:p w:rsidR="00304CE7" w:rsidRPr="00412319" w:rsidRDefault="00304CE7" w:rsidP="00304CE7">
      <w:pPr>
        <w:shd w:val="clear" w:color="auto" w:fill="FFFFFF"/>
        <w:ind w:firstLine="300"/>
        <w:jc w:val="right"/>
        <w:rPr>
          <w:sz w:val="18"/>
          <w:szCs w:val="28"/>
        </w:rPr>
      </w:pPr>
      <w:r w:rsidRPr="00412319">
        <w:rPr>
          <w:sz w:val="18"/>
          <w:szCs w:val="28"/>
        </w:rPr>
        <w:lastRenderedPageBreak/>
        <w:t>Приложение № 1</w:t>
      </w:r>
    </w:p>
    <w:p w:rsidR="00304CE7" w:rsidRPr="00412319" w:rsidRDefault="00304CE7" w:rsidP="00304CE7">
      <w:pPr>
        <w:shd w:val="clear" w:color="auto" w:fill="FFFFFF"/>
        <w:ind w:firstLine="300"/>
        <w:jc w:val="right"/>
        <w:rPr>
          <w:sz w:val="18"/>
          <w:szCs w:val="28"/>
        </w:rPr>
      </w:pPr>
      <w:r w:rsidRPr="00412319">
        <w:rPr>
          <w:sz w:val="18"/>
          <w:szCs w:val="28"/>
        </w:rPr>
        <w:t xml:space="preserve">                                                                   к постановлению администрации </w:t>
      </w:r>
    </w:p>
    <w:p w:rsidR="00304CE7" w:rsidRPr="00412319" w:rsidRDefault="00304CE7" w:rsidP="00304CE7">
      <w:pPr>
        <w:shd w:val="clear" w:color="auto" w:fill="FFFFFF"/>
        <w:ind w:firstLine="300"/>
        <w:jc w:val="right"/>
        <w:rPr>
          <w:sz w:val="18"/>
          <w:szCs w:val="28"/>
        </w:rPr>
      </w:pPr>
      <w:r w:rsidRPr="00412319">
        <w:rPr>
          <w:sz w:val="18"/>
          <w:szCs w:val="28"/>
        </w:rPr>
        <w:t xml:space="preserve">                                                                          сельского поселения «Пезмег»</w:t>
      </w:r>
    </w:p>
    <w:p w:rsidR="00304CE7" w:rsidRPr="00412319" w:rsidRDefault="00304CE7" w:rsidP="00304CE7">
      <w:pPr>
        <w:shd w:val="clear" w:color="auto" w:fill="FFFFFF"/>
        <w:ind w:firstLine="300"/>
        <w:jc w:val="right"/>
        <w:rPr>
          <w:sz w:val="18"/>
          <w:szCs w:val="28"/>
        </w:rPr>
      </w:pPr>
      <w:r w:rsidRPr="00412319">
        <w:rPr>
          <w:sz w:val="18"/>
          <w:szCs w:val="28"/>
        </w:rPr>
        <w:t>от 28 июля 2017 года № 64</w:t>
      </w:r>
    </w:p>
    <w:p w:rsidR="00304CE7" w:rsidRPr="00412319" w:rsidRDefault="00304CE7" w:rsidP="00304CE7">
      <w:pPr>
        <w:shd w:val="clear" w:color="auto" w:fill="FFFFFF"/>
        <w:ind w:firstLine="300"/>
        <w:jc w:val="both"/>
        <w:rPr>
          <w:sz w:val="20"/>
          <w:szCs w:val="28"/>
        </w:rPr>
      </w:pPr>
      <w:r w:rsidRPr="00412319">
        <w:rPr>
          <w:sz w:val="20"/>
          <w:szCs w:val="28"/>
        </w:rPr>
        <w:t>                                                                                                                                    </w:t>
      </w:r>
      <w:r w:rsidRPr="00412319">
        <w:rPr>
          <w:b/>
          <w:bCs/>
          <w:sz w:val="20"/>
          <w:szCs w:val="28"/>
        </w:rPr>
        <w:t>Положение</w:t>
      </w:r>
    </w:p>
    <w:p w:rsidR="00304CE7" w:rsidRPr="00412319" w:rsidRDefault="00304CE7" w:rsidP="00304CE7">
      <w:pPr>
        <w:shd w:val="clear" w:color="auto" w:fill="FFFFFF"/>
        <w:ind w:firstLine="300"/>
        <w:jc w:val="center"/>
        <w:rPr>
          <w:sz w:val="20"/>
          <w:szCs w:val="28"/>
        </w:rPr>
      </w:pPr>
      <w:r w:rsidRPr="00412319">
        <w:rPr>
          <w:b/>
          <w:bCs/>
          <w:sz w:val="20"/>
          <w:szCs w:val="28"/>
        </w:rPr>
        <w:t>о  порядке  обращения  с ртутьсодержащими  отходами</w:t>
      </w:r>
    </w:p>
    <w:p w:rsidR="00304CE7" w:rsidRPr="00412319" w:rsidRDefault="00304CE7" w:rsidP="00304CE7">
      <w:pPr>
        <w:shd w:val="clear" w:color="auto" w:fill="FFFFFF"/>
        <w:ind w:firstLine="300"/>
        <w:jc w:val="center"/>
        <w:rPr>
          <w:b/>
          <w:bCs/>
          <w:sz w:val="20"/>
          <w:szCs w:val="28"/>
        </w:rPr>
      </w:pPr>
      <w:r w:rsidRPr="00412319">
        <w:rPr>
          <w:b/>
          <w:bCs/>
          <w:sz w:val="20"/>
          <w:szCs w:val="28"/>
        </w:rPr>
        <w:t xml:space="preserve">на территории муниципального образования </w:t>
      </w:r>
    </w:p>
    <w:p w:rsidR="00304CE7" w:rsidRPr="00412319" w:rsidRDefault="00304CE7" w:rsidP="00304CE7">
      <w:pPr>
        <w:shd w:val="clear" w:color="auto" w:fill="FFFFFF"/>
        <w:ind w:firstLine="300"/>
        <w:jc w:val="center"/>
        <w:rPr>
          <w:b/>
          <w:bCs/>
          <w:sz w:val="20"/>
          <w:szCs w:val="28"/>
        </w:rPr>
      </w:pPr>
      <w:r w:rsidRPr="00412319">
        <w:rPr>
          <w:b/>
          <w:bCs/>
          <w:sz w:val="20"/>
          <w:szCs w:val="28"/>
        </w:rPr>
        <w:t>сельского поселения «Пезмег»</w:t>
      </w:r>
    </w:p>
    <w:p w:rsidR="00304CE7" w:rsidRPr="00412319" w:rsidRDefault="00304CE7" w:rsidP="00304CE7">
      <w:pPr>
        <w:shd w:val="clear" w:color="auto" w:fill="FFFFFF"/>
        <w:ind w:firstLine="300"/>
        <w:jc w:val="center"/>
        <w:rPr>
          <w:sz w:val="20"/>
          <w:szCs w:val="28"/>
        </w:rPr>
      </w:pPr>
    </w:p>
    <w:p w:rsidR="00304CE7" w:rsidRPr="00412319" w:rsidRDefault="00304CE7" w:rsidP="00304CE7">
      <w:pPr>
        <w:shd w:val="clear" w:color="auto" w:fill="FFFFFF"/>
        <w:ind w:firstLine="300"/>
        <w:jc w:val="center"/>
        <w:rPr>
          <w:sz w:val="20"/>
          <w:szCs w:val="28"/>
        </w:rPr>
      </w:pPr>
      <w:r w:rsidRPr="00412319">
        <w:rPr>
          <w:sz w:val="20"/>
          <w:szCs w:val="28"/>
        </w:rPr>
        <w:t> </w:t>
      </w:r>
      <w:r w:rsidRPr="00412319">
        <w:rPr>
          <w:b/>
          <w:bCs/>
          <w:sz w:val="20"/>
          <w:szCs w:val="28"/>
        </w:rPr>
        <w:t>Общие  положения</w:t>
      </w:r>
    </w:p>
    <w:p w:rsidR="00304CE7" w:rsidRPr="00412319" w:rsidRDefault="00304CE7" w:rsidP="00304CE7">
      <w:pPr>
        <w:shd w:val="clear" w:color="auto" w:fill="FFFFFF"/>
        <w:ind w:firstLine="300"/>
        <w:jc w:val="both"/>
        <w:rPr>
          <w:sz w:val="20"/>
          <w:szCs w:val="28"/>
        </w:rPr>
      </w:pPr>
      <w:r w:rsidRPr="00412319">
        <w:rPr>
          <w:sz w:val="20"/>
          <w:szCs w:val="28"/>
        </w:rPr>
        <w:t>1.1. Положение о порядке обращения с ртутьсодержащими отходами на территории муниципального образования сельского поселения «Пезмег» (далее – Положение) разработано в целях снижения их неблагоприятного воздействия на здоровье населения и среду обитания путём организации системы обращения с ртутьсодержащими отходами. </w:t>
      </w:r>
    </w:p>
    <w:p w:rsidR="00304CE7" w:rsidRPr="00412319" w:rsidRDefault="00304CE7" w:rsidP="00304CE7">
      <w:pPr>
        <w:shd w:val="clear" w:color="auto" w:fill="FFFFFF"/>
        <w:ind w:firstLine="300"/>
        <w:jc w:val="both"/>
        <w:rPr>
          <w:sz w:val="20"/>
          <w:szCs w:val="28"/>
        </w:rPr>
      </w:pPr>
      <w:r w:rsidRPr="00412319">
        <w:rPr>
          <w:sz w:val="20"/>
          <w:szCs w:val="28"/>
        </w:rPr>
        <w:t>1.2. Требования Положения распространяются на все предприятия и учреждения и рекомендованы к использованию организациями всех форм собственности и индивидуальными предпринимателями, осуществляющими свою деятельность на территории муниципального образования сельского поселения «Пезмег» (далее – сельское поселение), а также населением сельского поселения.</w:t>
      </w:r>
    </w:p>
    <w:p w:rsidR="00304CE7" w:rsidRPr="00412319" w:rsidRDefault="00304CE7" w:rsidP="00304CE7">
      <w:pPr>
        <w:shd w:val="clear" w:color="auto" w:fill="FFFFFF"/>
        <w:ind w:firstLine="300"/>
        <w:jc w:val="both"/>
        <w:rPr>
          <w:sz w:val="20"/>
          <w:szCs w:val="28"/>
        </w:rPr>
      </w:pPr>
      <w:r w:rsidRPr="00412319">
        <w:rPr>
          <w:sz w:val="20"/>
          <w:szCs w:val="28"/>
        </w:rPr>
        <w:t>1.3. Положение разработано в соответствии с Федеральными законами № 89-ФЗ «Об отходах производства и потребления» от 24.06.1998 года, № 7-ФЗ «Об охране окружающей среды» от 10.01.2002 года, № 52-ФЗ «О санитарно-эпидемиологическом благополучии населения» от 30.03.1999 года, Государственным стандартом 12.3.031-83 «Система стандартов безопасности труда. Работы с ртутью. Требования безопасности», утвержденным постановлением Госстандарта СССР № 4833 от 10.10.1983 года.</w:t>
      </w:r>
    </w:p>
    <w:p w:rsidR="00304CE7" w:rsidRPr="00412319" w:rsidRDefault="00304CE7" w:rsidP="00304CE7">
      <w:pPr>
        <w:shd w:val="clear" w:color="auto" w:fill="FFFFFF"/>
        <w:ind w:firstLine="300"/>
        <w:jc w:val="both"/>
        <w:rPr>
          <w:sz w:val="20"/>
          <w:szCs w:val="28"/>
        </w:rPr>
      </w:pPr>
      <w:r w:rsidRPr="00412319">
        <w:rPr>
          <w:sz w:val="20"/>
          <w:szCs w:val="28"/>
        </w:rPr>
        <w:t>1.4. Рекомендуемыми документами для организаций и индивидуальных предпринимателей при обращении с ртутьсодержащими отходами являются:</w:t>
      </w:r>
    </w:p>
    <w:p w:rsidR="00304CE7" w:rsidRPr="00412319" w:rsidRDefault="00304CE7" w:rsidP="00304CE7">
      <w:pPr>
        <w:shd w:val="clear" w:color="auto" w:fill="FFFFFF"/>
        <w:ind w:firstLine="300"/>
        <w:jc w:val="both"/>
        <w:rPr>
          <w:sz w:val="20"/>
          <w:szCs w:val="28"/>
        </w:rPr>
      </w:pPr>
      <w:r w:rsidRPr="00412319">
        <w:rPr>
          <w:sz w:val="20"/>
          <w:szCs w:val="28"/>
        </w:rPr>
        <w:t>- проект нормативов образования отходов и лимитов на их размещение (за исключением субъектов малого и среднего бизнеса);</w:t>
      </w:r>
    </w:p>
    <w:p w:rsidR="00304CE7" w:rsidRPr="00412319" w:rsidRDefault="00304CE7" w:rsidP="00304CE7">
      <w:pPr>
        <w:shd w:val="clear" w:color="auto" w:fill="FFFFFF"/>
        <w:ind w:firstLine="300"/>
        <w:jc w:val="both"/>
        <w:rPr>
          <w:sz w:val="20"/>
          <w:szCs w:val="28"/>
        </w:rPr>
      </w:pPr>
      <w:r w:rsidRPr="00412319">
        <w:rPr>
          <w:sz w:val="20"/>
          <w:szCs w:val="28"/>
        </w:rPr>
        <w:t>- лимиты на размещение отходов (за исключением субъектов малого и среднего бизнеса);</w:t>
      </w:r>
    </w:p>
    <w:p w:rsidR="00304CE7" w:rsidRPr="00412319" w:rsidRDefault="00304CE7" w:rsidP="00304CE7">
      <w:pPr>
        <w:shd w:val="clear" w:color="auto" w:fill="FFFFFF"/>
        <w:ind w:firstLine="300"/>
        <w:jc w:val="both"/>
        <w:rPr>
          <w:sz w:val="20"/>
          <w:szCs w:val="28"/>
        </w:rPr>
      </w:pPr>
      <w:r w:rsidRPr="00412319">
        <w:rPr>
          <w:sz w:val="20"/>
          <w:szCs w:val="28"/>
        </w:rPr>
        <w:t>- паспорта опасных отходов;</w:t>
      </w:r>
    </w:p>
    <w:p w:rsidR="00304CE7" w:rsidRPr="00412319" w:rsidRDefault="00304CE7" w:rsidP="00304CE7">
      <w:pPr>
        <w:shd w:val="clear" w:color="auto" w:fill="FFFFFF"/>
        <w:ind w:firstLine="300"/>
        <w:jc w:val="both"/>
        <w:rPr>
          <w:sz w:val="20"/>
          <w:szCs w:val="28"/>
        </w:rPr>
      </w:pPr>
      <w:r w:rsidRPr="00412319">
        <w:rPr>
          <w:sz w:val="20"/>
          <w:szCs w:val="28"/>
        </w:rPr>
        <w:t>- инструкция о порядке обращения с ртутьсодержащими отходами на предприятии;</w:t>
      </w:r>
    </w:p>
    <w:p w:rsidR="00304CE7" w:rsidRPr="00412319" w:rsidRDefault="00304CE7" w:rsidP="00304CE7">
      <w:pPr>
        <w:shd w:val="clear" w:color="auto" w:fill="FFFFFF"/>
        <w:ind w:firstLine="300"/>
        <w:jc w:val="both"/>
        <w:rPr>
          <w:sz w:val="20"/>
          <w:szCs w:val="28"/>
        </w:rPr>
      </w:pPr>
      <w:r w:rsidRPr="00412319">
        <w:rPr>
          <w:sz w:val="20"/>
          <w:szCs w:val="28"/>
        </w:rPr>
        <w:t>- приказ руководителя о назначении лиц, ответственных за обращение с опасными отходами;</w:t>
      </w:r>
    </w:p>
    <w:p w:rsidR="00304CE7" w:rsidRPr="00412319" w:rsidRDefault="00304CE7" w:rsidP="00304CE7">
      <w:pPr>
        <w:shd w:val="clear" w:color="auto" w:fill="FFFFFF"/>
        <w:spacing w:before="120"/>
        <w:ind w:firstLine="300"/>
        <w:jc w:val="both"/>
        <w:rPr>
          <w:b/>
          <w:sz w:val="20"/>
          <w:szCs w:val="28"/>
        </w:rPr>
      </w:pPr>
    </w:p>
    <w:p w:rsidR="00304CE7" w:rsidRPr="00412319" w:rsidRDefault="00304CE7" w:rsidP="00304CE7">
      <w:pPr>
        <w:shd w:val="clear" w:color="auto" w:fill="FFFFFF"/>
        <w:spacing w:before="120" w:after="240"/>
        <w:ind w:firstLine="300"/>
        <w:jc w:val="both"/>
        <w:rPr>
          <w:sz w:val="20"/>
          <w:szCs w:val="28"/>
        </w:rPr>
      </w:pPr>
      <w:r w:rsidRPr="00412319">
        <w:rPr>
          <w:sz w:val="28"/>
          <w:szCs w:val="28"/>
        </w:rPr>
        <w:t xml:space="preserve"> </w:t>
      </w:r>
      <w:r w:rsidRPr="00412319">
        <w:rPr>
          <w:sz w:val="20"/>
          <w:szCs w:val="28"/>
        </w:rPr>
        <w:t>- журнал учёта образования и движения ртутьсодержащих отходов;</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lastRenderedPageBreak/>
        <w:t xml:space="preserve">Оценка риска для здоровья населения в очагах загрязнения ртутью жилых и общественных зданий после проведения </w:t>
      </w:r>
      <w:proofErr w:type="spellStart"/>
      <w:r w:rsidRPr="004B6223">
        <w:rPr>
          <w:sz w:val="20"/>
          <w:szCs w:val="28"/>
        </w:rPr>
        <w:t>демеркуризации</w:t>
      </w:r>
      <w:proofErr w:type="spellEnd"/>
      <w:r w:rsidRPr="004B6223">
        <w:rPr>
          <w:sz w:val="20"/>
          <w:szCs w:val="28"/>
        </w:rPr>
        <w:t xml:space="preserve"> производится с привлечением аккредитованной  лаборатории.</w:t>
      </w:r>
    </w:p>
    <w:p w:rsidR="00EC7180" w:rsidRPr="004B6223" w:rsidRDefault="00EC7180" w:rsidP="00EC7180">
      <w:pPr>
        <w:shd w:val="clear" w:color="auto" w:fill="FFFFFF"/>
        <w:spacing w:line="276" w:lineRule="auto"/>
        <w:ind w:firstLine="300"/>
        <w:jc w:val="center"/>
        <w:rPr>
          <w:sz w:val="20"/>
          <w:szCs w:val="28"/>
        </w:rPr>
      </w:pPr>
      <w:r w:rsidRPr="004B6223">
        <w:rPr>
          <w:b/>
          <w:bCs/>
          <w:sz w:val="20"/>
          <w:szCs w:val="28"/>
        </w:rPr>
        <w:t>Ответственность за нарушение правил обращения с ртутьсодержащими отходами</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Предприятия, организации, учреждения, индивидуальные предприниматели, должностные лица и граждане, причинившие вред окружающей среде в результате нарушения требований настоящего Положения или не выполняющие требования настоящего Положения, несут дисциплинарную, административную или уголовную ответственность в соответствии с действующим законодательством.</w:t>
      </w:r>
    </w:p>
    <w:p w:rsidR="00EC7180" w:rsidRPr="004B6223" w:rsidRDefault="00EC7180" w:rsidP="00EC7180">
      <w:pPr>
        <w:shd w:val="clear" w:color="auto" w:fill="FFFFFF"/>
        <w:spacing w:line="276" w:lineRule="auto"/>
        <w:ind w:firstLine="300"/>
        <w:jc w:val="right"/>
        <w:rPr>
          <w:sz w:val="18"/>
          <w:szCs w:val="28"/>
        </w:rPr>
      </w:pPr>
      <w:r w:rsidRPr="004B6223">
        <w:rPr>
          <w:sz w:val="18"/>
          <w:szCs w:val="28"/>
        </w:rPr>
        <w:t>Приложение № 2</w:t>
      </w:r>
    </w:p>
    <w:p w:rsidR="00EC7180" w:rsidRPr="004B6223" w:rsidRDefault="00EC7180" w:rsidP="00EC7180">
      <w:pPr>
        <w:shd w:val="clear" w:color="auto" w:fill="FFFFFF"/>
        <w:spacing w:line="276" w:lineRule="auto"/>
        <w:ind w:firstLine="300"/>
        <w:jc w:val="center"/>
        <w:rPr>
          <w:sz w:val="18"/>
          <w:szCs w:val="28"/>
        </w:rPr>
      </w:pPr>
      <w:r w:rsidRPr="004B6223">
        <w:rPr>
          <w:sz w:val="18"/>
          <w:szCs w:val="28"/>
        </w:rPr>
        <w:t xml:space="preserve">                                                                       к постановлению администрации</w:t>
      </w:r>
    </w:p>
    <w:p w:rsidR="00EC7180" w:rsidRPr="004B6223" w:rsidRDefault="00EC7180" w:rsidP="00EC7180">
      <w:pPr>
        <w:shd w:val="clear" w:color="auto" w:fill="FFFFFF"/>
        <w:spacing w:line="276" w:lineRule="auto"/>
        <w:ind w:firstLine="300"/>
        <w:jc w:val="right"/>
        <w:rPr>
          <w:sz w:val="18"/>
          <w:szCs w:val="28"/>
        </w:rPr>
      </w:pPr>
      <w:r w:rsidRPr="004B6223">
        <w:rPr>
          <w:sz w:val="18"/>
          <w:szCs w:val="28"/>
        </w:rPr>
        <w:t> сельского поселения «Пезмег»</w:t>
      </w:r>
    </w:p>
    <w:p w:rsidR="00EC7180" w:rsidRPr="004B6223" w:rsidRDefault="00EC7180" w:rsidP="00EC7180">
      <w:pPr>
        <w:shd w:val="clear" w:color="auto" w:fill="FFFFFF"/>
        <w:ind w:firstLine="300"/>
        <w:jc w:val="right"/>
        <w:rPr>
          <w:sz w:val="20"/>
          <w:szCs w:val="28"/>
        </w:rPr>
      </w:pPr>
      <w:r w:rsidRPr="004B6223">
        <w:rPr>
          <w:sz w:val="18"/>
          <w:szCs w:val="28"/>
        </w:rPr>
        <w:t>от  28 июля 2017 года  №  64</w:t>
      </w:r>
    </w:p>
    <w:p w:rsidR="00EC7180" w:rsidRPr="004B6223" w:rsidRDefault="00EC7180" w:rsidP="00EC7180">
      <w:pPr>
        <w:shd w:val="clear" w:color="auto" w:fill="FFFFFF"/>
        <w:ind w:firstLine="300"/>
        <w:jc w:val="center"/>
        <w:rPr>
          <w:sz w:val="20"/>
          <w:szCs w:val="28"/>
        </w:rPr>
      </w:pPr>
      <w:r w:rsidRPr="004B6223">
        <w:rPr>
          <w:b/>
          <w:bCs/>
          <w:sz w:val="20"/>
          <w:szCs w:val="28"/>
        </w:rPr>
        <w:t>Типовая инструкция</w:t>
      </w:r>
    </w:p>
    <w:p w:rsidR="00EC7180" w:rsidRPr="004B6223" w:rsidRDefault="00EC7180" w:rsidP="00EC7180">
      <w:pPr>
        <w:shd w:val="clear" w:color="auto" w:fill="FFFFFF"/>
        <w:ind w:firstLine="300"/>
        <w:jc w:val="center"/>
        <w:rPr>
          <w:sz w:val="20"/>
          <w:szCs w:val="28"/>
        </w:rPr>
      </w:pPr>
      <w:r w:rsidRPr="004B6223">
        <w:rPr>
          <w:b/>
          <w:bCs/>
          <w:sz w:val="20"/>
          <w:szCs w:val="28"/>
        </w:rPr>
        <w:t>о  порядке  обращения  с ртутьсодержащими  отходами</w:t>
      </w:r>
    </w:p>
    <w:p w:rsidR="00EC7180" w:rsidRPr="004B6223" w:rsidRDefault="00EC7180" w:rsidP="00EC7180">
      <w:pPr>
        <w:shd w:val="clear" w:color="auto" w:fill="FFFFFF"/>
        <w:ind w:firstLine="300"/>
        <w:jc w:val="center"/>
        <w:rPr>
          <w:b/>
          <w:bCs/>
          <w:sz w:val="20"/>
          <w:szCs w:val="28"/>
        </w:rPr>
      </w:pPr>
      <w:r w:rsidRPr="004B6223">
        <w:rPr>
          <w:b/>
          <w:bCs/>
          <w:sz w:val="20"/>
          <w:szCs w:val="28"/>
        </w:rPr>
        <w:t xml:space="preserve">на территории муниципального образования </w:t>
      </w:r>
    </w:p>
    <w:p w:rsidR="00EC7180" w:rsidRPr="004B6223" w:rsidRDefault="00EC7180" w:rsidP="00EC7180">
      <w:pPr>
        <w:shd w:val="clear" w:color="auto" w:fill="FFFFFF"/>
        <w:ind w:firstLine="300"/>
        <w:jc w:val="center"/>
        <w:rPr>
          <w:sz w:val="20"/>
          <w:szCs w:val="28"/>
        </w:rPr>
      </w:pPr>
      <w:r w:rsidRPr="004B6223">
        <w:rPr>
          <w:b/>
          <w:bCs/>
          <w:sz w:val="20"/>
          <w:szCs w:val="28"/>
        </w:rPr>
        <w:t>сельского поселения «Пезмег»</w:t>
      </w:r>
    </w:p>
    <w:p w:rsidR="00EC7180" w:rsidRPr="004B6223" w:rsidRDefault="00EC7180" w:rsidP="00EC7180">
      <w:pPr>
        <w:shd w:val="clear" w:color="auto" w:fill="FFFFFF"/>
        <w:ind w:firstLine="300"/>
        <w:jc w:val="center"/>
        <w:rPr>
          <w:sz w:val="20"/>
          <w:szCs w:val="28"/>
        </w:rPr>
      </w:pPr>
      <w:r w:rsidRPr="004B6223">
        <w:rPr>
          <w:b/>
          <w:bCs/>
          <w:sz w:val="20"/>
          <w:szCs w:val="28"/>
        </w:rPr>
        <w:t>Общие  положения</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Металлическая ртуть, её соединения, приборы с ртутным наполнением и другие ртутные материалы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Ртуть и ртутные материалы относятся к веществам I класса опасности, а ряд соединений ртути (сулема, ртуть цианистая) – к сильнодействующим ядовитым веществам.</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Отходы производства и потребления, содержащие в своем составе металлическую ртуть и соли ртути, относятся к I классу опасности.</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 xml:space="preserve">Ртуть металлическая, её соединения, приборы </w:t>
      </w:r>
      <w:proofErr w:type="gramStart"/>
      <w:r w:rsidRPr="004B6223">
        <w:rPr>
          <w:sz w:val="20"/>
          <w:szCs w:val="28"/>
        </w:rPr>
        <w:t>со</w:t>
      </w:r>
      <w:proofErr w:type="gramEnd"/>
      <w:r w:rsidRPr="004B6223">
        <w:rPr>
          <w:sz w:val="20"/>
          <w:szCs w:val="28"/>
        </w:rPr>
        <w:t xml:space="preserve"> ртутным заполнением подлежат строгому учёту с записями о приходе, расходе, перемещении и приходе в негодность в специальном журнале.</w:t>
      </w:r>
    </w:p>
    <w:p w:rsidR="00EC7180" w:rsidRPr="004B6223" w:rsidRDefault="00EC7180" w:rsidP="00EC7180">
      <w:pPr>
        <w:shd w:val="clear" w:color="auto" w:fill="FFFFFF"/>
        <w:spacing w:line="276" w:lineRule="auto"/>
        <w:ind w:firstLine="300"/>
        <w:jc w:val="both"/>
        <w:rPr>
          <w:sz w:val="20"/>
          <w:szCs w:val="28"/>
        </w:rPr>
      </w:pPr>
      <w:r w:rsidRPr="004B6223">
        <w:rPr>
          <w:sz w:val="20"/>
          <w:szCs w:val="28"/>
        </w:rPr>
        <w:t>Накопление ртутьсодержащих отходов без повреждения ртутной системы осуществляется в заводской таре и должно быть сосредоточено в кладовых, закрепленных за ответственным лицом, при обеспечении полной сохранности.</w:t>
      </w:r>
    </w:p>
    <w:p w:rsidR="00EC7180" w:rsidRDefault="00EC7180" w:rsidP="00EC7180">
      <w:pPr>
        <w:pStyle w:val="a6"/>
        <w:shd w:val="clear" w:color="auto" w:fill="FFFFFF"/>
        <w:spacing w:before="120" w:beforeAutospacing="0" w:after="240" w:afterAutospacing="0"/>
        <w:ind w:firstLine="300"/>
        <w:jc w:val="both"/>
        <w:rPr>
          <w:sz w:val="28"/>
          <w:szCs w:val="28"/>
        </w:rPr>
      </w:pPr>
      <w:r w:rsidRPr="004B6223">
        <w:rPr>
          <w:sz w:val="20"/>
          <w:szCs w:val="28"/>
        </w:rPr>
        <w:t>Разбитые термометры и другие стеклянные ртутные приборы с поврежденной ртутной системой подлежат накоплению отдельно, каждый в отдельном полиэтиленовом пакете, несколько пакетов укладываются в ёмкости с плотно закрывающейся крышкой.</w:t>
      </w:r>
      <w:r w:rsidRPr="004B6223">
        <w:rPr>
          <w:sz w:val="28"/>
          <w:szCs w:val="28"/>
        </w:rPr>
        <w:t xml:space="preserve"> </w:t>
      </w:r>
    </w:p>
    <w:p w:rsidR="00412319" w:rsidRPr="00412319" w:rsidRDefault="00412319" w:rsidP="00412319">
      <w:pPr>
        <w:shd w:val="clear" w:color="auto" w:fill="FFFFFF"/>
        <w:spacing w:line="276" w:lineRule="auto"/>
        <w:ind w:firstLine="300"/>
        <w:jc w:val="both"/>
        <w:rPr>
          <w:sz w:val="20"/>
          <w:szCs w:val="28"/>
        </w:rPr>
      </w:pPr>
      <w:r w:rsidRPr="00412319">
        <w:rPr>
          <w:sz w:val="20"/>
          <w:szCs w:val="28"/>
        </w:rPr>
        <w:lastRenderedPageBreak/>
        <w:t>- договор со специализированной организацией, имеющей лицензию на деятельность по сбору, использованию, обезвреживанию, транспортировке, размещению отходов 1-4 классов опасности (в том числе ртутьсодержащих).</w:t>
      </w:r>
    </w:p>
    <w:p w:rsidR="00412319" w:rsidRPr="00412319" w:rsidRDefault="00412319" w:rsidP="00412319">
      <w:pPr>
        <w:shd w:val="clear" w:color="auto" w:fill="FFFFFF"/>
        <w:spacing w:line="276" w:lineRule="auto"/>
        <w:ind w:firstLine="300"/>
        <w:jc w:val="both"/>
        <w:rPr>
          <w:sz w:val="20"/>
          <w:szCs w:val="28"/>
        </w:rPr>
      </w:pPr>
      <w:r w:rsidRPr="00412319">
        <w:rPr>
          <w:sz w:val="20"/>
          <w:szCs w:val="28"/>
        </w:rPr>
        <w:t>1.5. Сведения о количестве ртутьсодержащих отходов, времени подъезда машины, расходы на транспортирование и обезвреживание ртутьсодержащих отходов определяются договорами со специализированными организациями, имеющими лицензию на деятельность по сбору, использованию, обезвреживанию, транспортировке, размещению отходов 1-4 классов опасности.</w:t>
      </w:r>
    </w:p>
    <w:p w:rsidR="00412319" w:rsidRPr="00412319" w:rsidRDefault="00412319" w:rsidP="00412319">
      <w:pPr>
        <w:shd w:val="clear" w:color="auto" w:fill="FFFFFF"/>
        <w:spacing w:line="276" w:lineRule="auto"/>
        <w:ind w:firstLine="300"/>
        <w:jc w:val="center"/>
        <w:rPr>
          <w:sz w:val="20"/>
          <w:szCs w:val="28"/>
        </w:rPr>
      </w:pPr>
      <w:r w:rsidRPr="00412319">
        <w:rPr>
          <w:b/>
          <w:bCs/>
          <w:sz w:val="20"/>
          <w:szCs w:val="28"/>
        </w:rPr>
        <w:t>Порядок обращения с ртутьсодержащими отходами</w:t>
      </w:r>
    </w:p>
    <w:p w:rsidR="00412319" w:rsidRPr="00412319" w:rsidRDefault="00412319" w:rsidP="00412319">
      <w:pPr>
        <w:shd w:val="clear" w:color="auto" w:fill="FFFFFF"/>
        <w:spacing w:line="276" w:lineRule="auto"/>
        <w:ind w:firstLine="300"/>
        <w:jc w:val="both"/>
        <w:rPr>
          <w:sz w:val="20"/>
          <w:szCs w:val="28"/>
        </w:rPr>
      </w:pPr>
      <w:r w:rsidRPr="00412319">
        <w:rPr>
          <w:sz w:val="20"/>
          <w:szCs w:val="28"/>
        </w:rPr>
        <w:t>Организованная на предприятиях, учреждениях, организациях система обращения с ртутьсодержащими отходами состоит из следующих этапов:</w:t>
      </w:r>
    </w:p>
    <w:p w:rsidR="00412319" w:rsidRPr="00412319" w:rsidRDefault="00412319" w:rsidP="00412319">
      <w:pPr>
        <w:shd w:val="clear" w:color="auto" w:fill="FFFFFF"/>
        <w:spacing w:line="276" w:lineRule="auto"/>
        <w:ind w:firstLine="300"/>
        <w:jc w:val="both"/>
        <w:rPr>
          <w:sz w:val="20"/>
          <w:szCs w:val="28"/>
        </w:rPr>
      </w:pPr>
      <w:r w:rsidRPr="00412319">
        <w:rPr>
          <w:sz w:val="20"/>
          <w:szCs w:val="28"/>
        </w:rPr>
        <w:t>- организационные мероприятия (обучение и инструктаж персонала, приобретение материалов и оборудования);</w:t>
      </w:r>
    </w:p>
    <w:p w:rsidR="00412319" w:rsidRPr="00412319" w:rsidRDefault="00412319" w:rsidP="00412319">
      <w:pPr>
        <w:shd w:val="clear" w:color="auto" w:fill="FFFFFF"/>
        <w:spacing w:line="276" w:lineRule="auto"/>
        <w:ind w:firstLine="300"/>
        <w:jc w:val="both"/>
        <w:rPr>
          <w:sz w:val="20"/>
          <w:szCs w:val="28"/>
        </w:rPr>
      </w:pPr>
      <w:r w:rsidRPr="00412319">
        <w:rPr>
          <w:sz w:val="20"/>
          <w:szCs w:val="28"/>
        </w:rPr>
        <w:t>- определение и обустройство мест накопления ртутьсодержащих отходов;</w:t>
      </w:r>
    </w:p>
    <w:p w:rsidR="00412319" w:rsidRPr="00412319" w:rsidRDefault="00412319" w:rsidP="00412319">
      <w:pPr>
        <w:shd w:val="clear" w:color="auto" w:fill="FFFFFF"/>
        <w:spacing w:line="276" w:lineRule="auto"/>
        <w:ind w:firstLine="300"/>
        <w:jc w:val="both"/>
        <w:rPr>
          <w:sz w:val="20"/>
          <w:szCs w:val="28"/>
        </w:rPr>
      </w:pPr>
      <w:r w:rsidRPr="00412319">
        <w:rPr>
          <w:sz w:val="20"/>
          <w:szCs w:val="28"/>
        </w:rPr>
        <w:t>- накопление ртутьсодержащих отходов.</w:t>
      </w:r>
    </w:p>
    <w:p w:rsidR="00412319" w:rsidRPr="00412319" w:rsidRDefault="00412319" w:rsidP="00412319">
      <w:pPr>
        <w:shd w:val="clear" w:color="auto" w:fill="FFFFFF"/>
        <w:spacing w:line="276" w:lineRule="auto"/>
        <w:ind w:firstLine="300"/>
        <w:jc w:val="both"/>
        <w:rPr>
          <w:sz w:val="20"/>
          <w:szCs w:val="28"/>
        </w:rPr>
      </w:pPr>
      <w:r w:rsidRPr="00412319">
        <w:rPr>
          <w:sz w:val="20"/>
          <w:szCs w:val="28"/>
        </w:rPr>
        <w:t xml:space="preserve">Накопление должно производиться в соответствии с требованиями Государственного стандарта 12.3.031-83 «Система стандартов безопасности труда. Работы </w:t>
      </w:r>
      <w:proofErr w:type="gramStart"/>
      <w:r w:rsidRPr="00412319">
        <w:rPr>
          <w:sz w:val="20"/>
          <w:szCs w:val="28"/>
        </w:rPr>
        <w:t>со</w:t>
      </w:r>
      <w:proofErr w:type="gramEnd"/>
      <w:r w:rsidRPr="00412319">
        <w:rPr>
          <w:sz w:val="20"/>
          <w:szCs w:val="28"/>
        </w:rPr>
        <w:t xml:space="preserve"> ртутью. Требования безопасности», утверждённого постановлением Госстандарта СССР от 10.10.1983 года № 4833, Санитарных правил при работе </w:t>
      </w:r>
      <w:proofErr w:type="gramStart"/>
      <w:r w:rsidRPr="00412319">
        <w:rPr>
          <w:sz w:val="20"/>
          <w:szCs w:val="28"/>
        </w:rPr>
        <w:t>со</w:t>
      </w:r>
      <w:proofErr w:type="gramEnd"/>
      <w:r w:rsidRPr="00412319">
        <w:rPr>
          <w:sz w:val="20"/>
          <w:szCs w:val="28"/>
        </w:rPr>
        <w:t xml:space="preserve"> ртутью, её соединениями и приборами со ртутным заполнением, утверждённых Главным государственным санитарным врачом СССР 04.04.1988 года № 4607-88.</w:t>
      </w:r>
    </w:p>
    <w:p w:rsidR="00412319" w:rsidRPr="00412319" w:rsidRDefault="00412319" w:rsidP="00412319">
      <w:pPr>
        <w:shd w:val="clear" w:color="auto" w:fill="FFFFFF"/>
        <w:spacing w:line="276" w:lineRule="auto"/>
        <w:ind w:firstLine="300"/>
        <w:jc w:val="both"/>
        <w:rPr>
          <w:sz w:val="20"/>
          <w:szCs w:val="28"/>
        </w:rPr>
      </w:pPr>
      <w:r w:rsidRPr="00412319">
        <w:rPr>
          <w:sz w:val="20"/>
          <w:szCs w:val="28"/>
        </w:rPr>
        <w:t>Приём ртутьсодержащих отходов от населения и их накопление осуществляется Администрацией муниципального образования «</w:t>
      </w:r>
      <w:proofErr w:type="spellStart"/>
      <w:r w:rsidRPr="00412319">
        <w:rPr>
          <w:sz w:val="20"/>
          <w:szCs w:val="28"/>
        </w:rPr>
        <w:t>Старозятцинское</w:t>
      </w:r>
      <w:proofErr w:type="spellEnd"/>
      <w:r w:rsidRPr="00412319">
        <w:rPr>
          <w:sz w:val="20"/>
          <w:szCs w:val="28"/>
        </w:rPr>
        <w:t>».</w:t>
      </w:r>
    </w:p>
    <w:p w:rsidR="00412319" w:rsidRPr="00412319" w:rsidRDefault="00412319" w:rsidP="00412319">
      <w:pPr>
        <w:shd w:val="clear" w:color="auto" w:fill="FFFFFF"/>
        <w:spacing w:line="276" w:lineRule="auto"/>
        <w:ind w:firstLine="300"/>
        <w:jc w:val="both"/>
        <w:rPr>
          <w:sz w:val="20"/>
          <w:szCs w:val="28"/>
        </w:rPr>
      </w:pPr>
      <w:r w:rsidRPr="00412319">
        <w:rPr>
          <w:sz w:val="20"/>
          <w:szCs w:val="28"/>
        </w:rPr>
        <w:t>Сбор и транспортирование ртутьсодержащих отходов производится организацией, имеющей лицензию на деятельность по сбору, использованию, обезвреживанию, транспортировке, размещению отходов 1-4 классов опасности (в том числе ртутьсодержащих).</w:t>
      </w:r>
    </w:p>
    <w:p w:rsidR="00412319" w:rsidRPr="00412319" w:rsidRDefault="00412319" w:rsidP="00412319">
      <w:pPr>
        <w:shd w:val="clear" w:color="auto" w:fill="FFFFFF"/>
        <w:spacing w:line="276" w:lineRule="auto"/>
        <w:ind w:firstLine="300"/>
        <w:jc w:val="both"/>
        <w:rPr>
          <w:sz w:val="20"/>
          <w:szCs w:val="28"/>
        </w:rPr>
      </w:pPr>
      <w:r w:rsidRPr="00412319">
        <w:rPr>
          <w:sz w:val="20"/>
          <w:szCs w:val="28"/>
        </w:rPr>
        <w:t>Предприятия, учреждения и организации обязаны вести постоянный учет получаемых и отработанных люминесцентных ламп, приборов с ртутным заполнением и металлической ртути с отражением в журнале учёта образования и движения ртутьсодержащих отходов.</w:t>
      </w:r>
    </w:p>
    <w:p w:rsidR="00412319" w:rsidRDefault="00412319" w:rsidP="00412319">
      <w:pPr>
        <w:shd w:val="clear" w:color="auto" w:fill="FFFFFF"/>
        <w:spacing w:line="276" w:lineRule="auto"/>
        <w:ind w:firstLine="300"/>
        <w:jc w:val="both"/>
        <w:rPr>
          <w:sz w:val="20"/>
          <w:szCs w:val="28"/>
        </w:rPr>
      </w:pPr>
      <w:r w:rsidRPr="00412319">
        <w:rPr>
          <w:sz w:val="20"/>
          <w:szCs w:val="28"/>
        </w:rPr>
        <w:t xml:space="preserve">В случае разлива ртути сбор, обезвреживание и </w:t>
      </w:r>
      <w:proofErr w:type="spellStart"/>
      <w:r w:rsidRPr="00412319">
        <w:rPr>
          <w:sz w:val="20"/>
          <w:szCs w:val="28"/>
        </w:rPr>
        <w:t>демеркуризация</w:t>
      </w:r>
      <w:proofErr w:type="spellEnd"/>
      <w:r w:rsidRPr="00412319">
        <w:rPr>
          <w:sz w:val="20"/>
          <w:szCs w:val="28"/>
        </w:rPr>
        <w:t xml:space="preserve"> производятся с привлечением организации, имеющей лицензию на деятельность по сбору, использованию, обезвреживанию, транспортировке, размещению отходов 1-4 классов опасности, либо собственными силами и средствами по утверждённой инструкции.</w:t>
      </w: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4B6223" w:rsidRDefault="004B6223" w:rsidP="00412319">
      <w:pPr>
        <w:shd w:val="clear" w:color="auto" w:fill="FFFFFF"/>
        <w:spacing w:line="276" w:lineRule="auto"/>
        <w:ind w:firstLine="300"/>
        <w:jc w:val="both"/>
        <w:rPr>
          <w:sz w:val="20"/>
          <w:szCs w:val="28"/>
        </w:rPr>
      </w:pPr>
    </w:p>
    <w:p w:rsidR="005954B2" w:rsidRDefault="005954B2" w:rsidP="00412319">
      <w:pPr>
        <w:shd w:val="clear" w:color="auto" w:fill="FFFFFF"/>
        <w:spacing w:line="276" w:lineRule="auto"/>
        <w:ind w:firstLine="300"/>
        <w:jc w:val="both"/>
        <w:rPr>
          <w:sz w:val="20"/>
          <w:szCs w:val="28"/>
        </w:rPr>
      </w:pPr>
    </w:p>
    <w:p w:rsidR="005954B2" w:rsidRDefault="005954B2" w:rsidP="00412319">
      <w:pPr>
        <w:shd w:val="clear" w:color="auto" w:fill="FFFFFF"/>
        <w:spacing w:line="276" w:lineRule="auto"/>
        <w:ind w:firstLine="300"/>
        <w:jc w:val="both"/>
        <w:rPr>
          <w:sz w:val="20"/>
          <w:szCs w:val="28"/>
        </w:rPr>
      </w:pPr>
    </w:p>
    <w:p w:rsidR="005954B2" w:rsidRDefault="005954B2" w:rsidP="00412319">
      <w:pPr>
        <w:shd w:val="clear" w:color="auto" w:fill="FFFFFF"/>
        <w:spacing w:line="276" w:lineRule="auto"/>
        <w:ind w:firstLine="300"/>
        <w:jc w:val="both"/>
        <w:rPr>
          <w:sz w:val="20"/>
          <w:szCs w:val="28"/>
        </w:rPr>
      </w:pPr>
    </w:p>
    <w:p w:rsidR="005954B2" w:rsidRDefault="005954B2" w:rsidP="00412319">
      <w:pPr>
        <w:shd w:val="clear" w:color="auto" w:fill="FFFFFF"/>
        <w:spacing w:line="276" w:lineRule="auto"/>
        <w:ind w:firstLine="300"/>
        <w:jc w:val="both"/>
        <w:rPr>
          <w:sz w:val="20"/>
          <w:szCs w:val="28"/>
        </w:rPr>
      </w:pPr>
    </w:p>
    <w:p w:rsidR="005954B2" w:rsidRDefault="005954B2" w:rsidP="00412319">
      <w:pPr>
        <w:shd w:val="clear" w:color="auto" w:fill="FFFFFF"/>
        <w:spacing w:line="276" w:lineRule="auto"/>
        <w:ind w:firstLine="300"/>
        <w:jc w:val="both"/>
        <w:rPr>
          <w:sz w:val="20"/>
          <w:szCs w:val="28"/>
        </w:rPr>
      </w:pPr>
    </w:p>
    <w:p w:rsidR="005954B2" w:rsidRDefault="005954B2" w:rsidP="00412319">
      <w:pPr>
        <w:shd w:val="clear" w:color="auto" w:fill="FFFFFF"/>
        <w:spacing w:line="276" w:lineRule="auto"/>
        <w:ind w:firstLine="300"/>
        <w:jc w:val="both"/>
        <w:rPr>
          <w:sz w:val="20"/>
          <w:szCs w:val="28"/>
        </w:rPr>
      </w:pPr>
    </w:p>
    <w:p w:rsidR="005954B2" w:rsidRDefault="005954B2" w:rsidP="00412319">
      <w:pPr>
        <w:shd w:val="clear" w:color="auto" w:fill="FFFFFF"/>
        <w:spacing w:line="276" w:lineRule="auto"/>
        <w:ind w:firstLine="300"/>
        <w:jc w:val="both"/>
        <w:rPr>
          <w:sz w:val="20"/>
          <w:szCs w:val="28"/>
        </w:rPr>
      </w:pPr>
    </w:p>
    <w:p w:rsidR="005954B2" w:rsidRDefault="005954B2" w:rsidP="00412319">
      <w:pPr>
        <w:shd w:val="clear" w:color="auto" w:fill="FFFFFF"/>
        <w:spacing w:line="276" w:lineRule="auto"/>
        <w:ind w:firstLine="300"/>
        <w:jc w:val="both"/>
        <w:rPr>
          <w:sz w:val="20"/>
          <w:szCs w:val="28"/>
        </w:rPr>
      </w:pPr>
    </w:p>
    <w:p w:rsidR="005954B2" w:rsidRDefault="005954B2" w:rsidP="00412319">
      <w:pPr>
        <w:shd w:val="clear" w:color="auto" w:fill="FFFFFF"/>
        <w:spacing w:line="276" w:lineRule="auto"/>
        <w:ind w:firstLine="300"/>
        <w:jc w:val="both"/>
        <w:rPr>
          <w:sz w:val="20"/>
          <w:szCs w:val="28"/>
        </w:rPr>
      </w:pPr>
    </w:p>
    <w:tbl>
      <w:tblPr>
        <w:tblW w:w="15324" w:type="dxa"/>
        <w:tblInd w:w="93" w:type="dxa"/>
        <w:tblLayout w:type="fixed"/>
        <w:tblLook w:val="04A0" w:firstRow="1" w:lastRow="0" w:firstColumn="1" w:lastColumn="0" w:noHBand="0" w:noVBand="1"/>
      </w:tblPr>
      <w:tblGrid>
        <w:gridCol w:w="1594"/>
        <w:gridCol w:w="2680"/>
        <w:gridCol w:w="11050"/>
      </w:tblGrid>
      <w:tr w:rsidR="005954B2" w:rsidRPr="00215F0C" w:rsidTr="00194008">
        <w:trPr>
          <w:trHeight w:val="300"/>
        </w:trPr>
        <w:tc>
          <w:tcPr>
            <w:tcW w:w="1594" w:type="dxa"/>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2680" w:type="dxa"/>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11050" w:type="dxa"/>
            <w:tcBorders>
              <w:top w:val="nil"/>
              <w:left w:val="nil"/>
              <w:bottom w:val="nil"/>
              <w:right w:val="nil"/>
            </w:tcBorders>
            <w:shd w:val="clear" w:color="auto" w:fill="auto"/>
            <w:noWrap/>
            <w:vAlign w:val="bottom"/>
            <w:hideMark/>
          </w:tcPr>
          <w:p w:rsidR="005954B2" w:rsidRPr="00215F0C" w:rsidRDefault="005954B2" w:rsidP="00194008">
            <w:pPr>
              <w:jc w:val="right"/>
              <w:rPr>
                <w:sz w:val="18"/>
              </w:rPr>
            </w:pPr>
            <w:r w:rsidRPr="00215F0C">
              <w:rPr>
                <w:sz w:val="18"/>
              </w:rPr>
              <w:t xml:space="preserve">Приложение 1 </w:t>
            </w:r>
          </w:p>
        </w:tc>
      </w:tr>
    </w:tbl>
    <w:p w:rsidR="005954B2" w:rsidRDefault="005954B2" w:rsidP="00194008">
      <w:pPr>
        <w:rPr>
          <w:rFonts w:ascii="Arial CYR" w:hAnsi="Arial CYR" w:cs="Arial CYR"/>
          <w:sz w:val="20"/>
          <w:szCs w:val="20"/>
        </w:rPr>
        <w:sectPr w:rsidR="005954B2" w:rsidSect="004D2D4A">
          <w:footerReference w:type="even" r:id="rId12"/>
          <w:footerReference w:type="default" r:id="rId13"/>
          <w:pgSz w:w="16838" w:h="11906" w:orient="landscape"/>
          <w:pgMar w:top="567" w:right="1134" w:bottom="426" w:left="1134" w:header="709" w:footer="709" w:gutter="0"/>
          <w:cols w:num="2" w:space="708"/>
          <w:titlePg/>
          <w:docGrid w:linePitch="360"/>
        </w:sectPr>
      </w:pPr>
    </w:p>
    <w:tbl>
      <w:tblPr>
        <w:tblW w:w="15324" w:type="dxa"/>
        <w:tblInd w:w="93" w:type="dxa"/>
        <w:tblLayout w:type="fixed"/>
        <w:tblLook w:val="04A0" w:firstRow="1" w:lastRow="0" w:firstColumn="1" w:lastColumn="0" w:noHBand="0" w:noVBand="1"/>
      </w:tblPr>
      <w:tblGrid>
        <w:gridCol w:w="1291"/>
        <w:gridCol w:w="303"/>
        <w:gridCol w:w="1682"/>
        <w:gridCol w:w="998"/>
        <w:gridCol w:w="11050"/>
      </w:tblGrid>
      <w:tr w:rsidR="005954B2" w:rsidRPr="00215F0C" w:rsidTr="00194008">
        <w:trPr>
          <w:trHeight w:val="300"/>
        </w:trPr>
        <w:tc>
          <w:tcPr>
            <w:tcW w:w="1594"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2680"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11050" w:type="dxa"/>
            <w:tcBorders>
              <w:top w:val="nil"/>
              <w:left w:val="nil"/>
              <w:bottom w:val="nil"/>
              <w:right w:val="nil"/>
            </w:tcBorders>
            <w:shd w:val="clear" w:color="auto" w:fill="auto"/>
            <w:noWrap/>
            <w:vAlign w:val="bottom"/>
            <w:hideMark/>
          </w:tcPr>
          <w:p w:rsidR="005954B2" w:rsidRPr="00215F0C" w:rsidRDefault="005954B2" w:rsidP="00194008">
            <w:pPr>
              <w:jc w:val="right"/>
              <w:rPr>
                <w:sz w:val="18"/>
              </w:rPr>
            </w:pPr>
            <w:r w:rsidRPr="00215F0C">
              <w:rPr>
                <w:sz w:val="18"/>
              </w:rPr>
              <w:t xml:space="preserve">к решению Совета </w:t>
            </w:r>
          </w:p>
        </w:tc>
      </w:tr>
      <w:tr w:rsidR="005954B2" w:rsidRPr="00215F0C" w:rsidTr="00194008">
        <w:trPr>
          <w:trHeight w:val="300"/>
        </w:trPr>
        <w:tc>
          <w:tcPr>
            <w:tcW w:w="1594"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2680"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11050" w:type="dxa"/>
            <w:tcBorders>
              <w:top w:val="nil"/>
              <w:left w:val="nil"/>
              <w:bottom w:val="nil"/>
              <w:right w:val="nil"/>
            </w:tcBorders>
            <w:shd w:val="clear" w:color="auto" w:fill="auto"/>
            <w:noWrap/>
            <w:vAlign w:val="bottom"/>
            <w:hideMark/>
          </w:tcPr>
          <w:p w:rsidR="005954B2" w:rsidRPr="00215F0C" w:rsidRDefault="005954B2" w:rsidP="00194008">
            <w:pPr>
              <w:jc w:val="right"/>
              <w:rPr>
                <w:sz w:val="18"/>
              </w:rPr>
            </w:pPr>
            <w:r w:rsidRPr="00215F0C">
              <w:rPr>
                <w:sz w:val="18"/>
              </w:rPr>
              <w:t xml:space="preserve"> сельского поселения "Пезмег"</w:t>
            </w:r>
          </w:p>
        </w:tc>
      </w:tr>
      <w:tr w:rsidR="005954B2" w:rsidRPr="00215F0C" w:rsidTr="00194008">
        <w:trPr>
          <w:trHeight w:val="300"/>
        </w:trPr>
        <w:tc>
          <w:tcPr>
            <w:tcW w:w="1594"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2680"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11050" w:type="dxa"/>
            <w:tcBorders>
              <w:top w:val="nil"/>
              <w:left w:val="nil"/>
              <w:bottom w:val="nil"/>
              <w:right w:val="nil"/>
            </w:tcBorders>
            <w:shd w:val="clear" w:color="auto" w:fill="auto"/>
            <w:noWrap/>
            <w:vAlign w:val="bottom"/>
            <w:hideMark/>
          </w:tcPr>
          <w:p w:rsidR="005954B2" w:rsidRPr="00215F0C" w:rsidRDefault="005954B2" w:rsidP="00194008">
            <w:pPr>
              <w:jc w:val="right"/>
              <w:rPr>
                <w:sz w:val="18"/>
              </w:rPr>
            </w:pPr>
            <w:r w:rsidRPr="00215F0C">
              <w:rPr>
                <w:sz w:val="18"/>
              </w:rPr>
              <w:t>от  17 июля 2017 года № 4-7/3</w:t>
            </w:r>
          </w:p>
        </w:tc>
      </w:tr>
      <w:tr w:rsidR="005954B2" w:rsidRPr="00215F0C" w:rsidTr="00194008">
        <w:trPr>
          <w:trHeight w:val="300"/>
        </w:trPr>
        <w:tc>
          <w:tcPr>
            <w:tcW w:w="1594"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2680"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11050" w:type="dxa"/>
            <w:tcBorders>
              <w:top w:val="nil"/>
              <w:left w:val="nil"/>
              <w:bottom w:val="nil"/>
              <w:right w:val="nil"/>
            </w:tcBorders>
            <w:shd w:val="clear" w:color="auto" w:fill="auto"/>
            <w:noWrap/>
            <w:vAlign w:val="bottom"/>
            <w:hideMark/>
          </w:tcPr>
          <w:p w:rsidR="005954B2" w:rsidRPr="00215F0C" w:rsidRDefault="005954B2" w:rsidP="00194008">
            <w:pPr>
              <w:jc w:val="right"/>
              <w:rPr>
                <w:sz w:val="18"/>
              </w:rPr>
            </w:pPr>
          </w:p>
        </w:tc>
      </w:tr>
      <w:tr w:rsidR="005954B2" w:rsidRPr="00215F0C" w:rsidTr="00194008">
        <w:trPr>
          <w:trHeight w:val="300"/>
        </w:trPr>
        <w:tc>
          <w:tcPr>
            <w:tcW w:w="1594"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2680"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11050" w:type="dxa"/>
            <w:tcBorders>
              <w:top w:val="nil"/>
              <w:left w:val="nil"/>
              <w:bottom w:val="nil"/>
              <w:right w:val="nil"/>
            </w:tcBorders>
            <w:shd w:val="clear" w:color="auto" w:fill="auto"/>
            <w:noWrap/>
            <w:vAlign w:val="bottom"/>
            <w:hideMark/>
          </w:tcPr>
          <w:p w:rsidR="005954B2" w:rsidRPr="00215F0C" w:rsidRDefault="005954B2" w:rsidP="00194008">
            <w:pPr>
              <w:jc w:val="right"/>
              <w:rPr>
                <w:sz w:val="18"/>
              </w:rPr>
            </w:pPr>
            <w:r w:rsidRPr="00215F0C">
              <w:rPr>
                <w:sz w:val="18"/>
              </w:rPr>
              <w:t xml:space="preserve">Приложение 9 </w:t>
            </w:r>
          </w:p>
        </w:tc>
      </w:tr>
      <w:tr w:rsidR="005954B2" w:rsidRPr="00215F0C" w:rsidTr="00194008">
        <w:trPr>
          <w:trHeight w:val="300"/>
        </w:trPr>
        <w:tc>
          <w:tcPr>
            <w:tcW w:w="1594"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2680"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11050" w:type="dxa"/>
            <w:tcBorders>
              <w:top w:val="nil"/>
              <w:left w:val="nil"/>
              <w:bottom w:val="nil"/>
              <w:right w:val="nil"/>
            </w:tcBorders>
            <w:shd w:val="clear" w:color="auto" w:fill="auto"/>
            <w:noWrap/>
            <w:vAlign w:val="bottom"/>
            <w:hideMark/>
          </w:tcPr>
          <w:p w:rsidR="005954B2" w:rsidRPr="00215F0C" w:rsidRDefault="005954B2" w:rsidP="00194008">
            <w:pPr>
              <w:jc w:val="right"/>
              <w:rPr>
                <w:sz w:val="18"/>
              </w:rPr>
            </w:pPr>
            <w:bookmarkStart w:id="3" w:name="_GoBack"/>
            <w:bookmarkEnd w:id="3"/>
            <w:r w:rsidRPr="00215F0C">
              <w:rPr>
                <w:sz w:val="18"/>
              </w:rPr>
              <w:t xml:space="preserve">к решению Совета </w:t>
            </w:r>
          </w:p>
        </w:tc>
      </w:tr>
      <w:tr w:rsidR="005954B2" w:rsidRPr="00215F0C" w:rsidTr="00194008">
        <w:trPr>
          <w:trHeight w:val="300"/>
        </w:trPr>
        <w:tc>
          <w:tcPr>
            <w:tcW w:w="1594"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2680"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11050" w:type="dxa"/>
            <w:tcBorders>
              <w:top w:val="nil"/>
              <w:left w:val="nil"/>
              <w:bottom w:val="nil"/>
              <w:right w:val="nil"/>
            </w:tcBorders>
            <w:shd w:val="clear" w:color="auto" w:fill="auto"/>
            <w:noWrap/>
            <w:vAlign w:val="bottom"/>
            <w:hideMark/>
          </w:tcPr>
          <w:p w:rsidR="005954B2" w:rsidRPr="00215F0C" w:rsidRDefault="005954B2" w:rsidP="00194008">
            <w:pPr>
              <w:jc w:val="right"/>
              <w:rPr>
                <w:sz w:val="18"/>
              </w:rPr>
            </w:pPr>
            <w:r w:rsidRPr="00215F0C">
              <w:rPr>
                <w:sz w:val="18"/>
              </w:rPr>
              <w:t xml:space="preserve"> сельского поселения "Пезмег"</w:t>
            </w:r>
          </w:p>
        </w:tc>
      </w:tr>
      <w:tr w:rsidR="005954B2" w:rsidRPr="00215F0C" w:rsidTr="00194008">
        <w:trPr>
          <w:trHeight w:val="300"/>
        </w:trPr>
        <w:tc>
          <w:tcPr>
            <w:tcW w:w="1594"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2680"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11050" w:type="dxa"/>
            <w:tcBorders>
              <w:top w:val="nil"/>
              <w:left w:val="nil"/>
              <w:bottom w:val="nil"/>
              <w:right w:val="nil"/>
            </w:tcBorders>
            <w:shd w:val="clear" w:color="auto" w:fill="auto"/>
            <w:noWrap/>
            <w:vAlign w:val="bottom"/>
            <w:hideMark/>
          </w:tcPr>
          <w:p w:rsidR="005954B2" w:rsidRPr="00215F0C" w:rsidRDefault="005954B2" w:rsidP="00194008">
            <w:pPr>
              <w:jc w:val="right"/>
              <w:rPr>
                <w:sz w:val="18"/>
              </w:rPr>
            </w:pPr>
            <w:r w:rsidRPr="00215F0C">
              <w:rPr>
                <w:sz w:val="18"/>
              </w:rPr>
              <w:t>от  20 декабря 2016 года № 4-3/13</w:t>
            </w:r>
          </w:p>
        </w:tc>
      </w:tr>
      <w:tr w:rsidR="005954B2" w:rsidRPr="00215F0C" w:rsidTr="00194008">
        <w:trPr>
          <w:trHeight w:val="300"/>
        </w:trPr>
        <w:tc>
          <w:tcPr>
            <w:tcW w:w="1594"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2680" w:type="dxa"/>
            <w:gridSpan w:val="2"/>
            <w:tcBorders>
              <w:top w:val="nil"/>
              <w:left w:val="nil"/>
              <w:bottom w:val="nil"/>
              <w:right w:val="nil"/>
            </w:tcBorders>
            <w:shd w:val="clear" w:color="auto" w:fill="auto"/>
            <w:noWrap/>
            <w:vAlign w:val="bottom"/>
            <w:hideMark/>
          </w:tcPr>
          <w:p w:rsidR="005954B2" w:rsidRPr="00215F0C" w:rsidRDefault="005954B2" w:rsidP="00194008">
            <w:pPr>
              <w:rPr>
                <w:rFonts w:ascii="Arial CYR" w:hAnsi="Arial CYR" w:cs="Arial CYR"/>
                <w:sz w:val="20"/>
                <w:szCs w:val="20"/>
              </w:rPr>
            </w:pPr>
          </w:p>
        </w:tc>
        <w:tc>
          <w:tcPr>
            <w:tcW w:w="11050" w:type="dxa"/>
            <w:tcBorders>
              <w:top w:val="nil"/>
              <w:left w:val="nil"/>
              <w:bottom w:val="nil"/>
              <w:right w:val="nil"/>
            </w:tcBorders>
            <w:shd w:val="clear" w:color="auto" w:fill="auto"/>
            <w:noWrap/>
            <w:vAlign w:val="bottom"/>
            <w:hideMark/>
          </w:tcPr>
          <w:p w:rsidR="005954B2" w:rsidRPr="00215F0C" w:rsidRDefault="005954B2" w:rsidP="00194008">
            <w:pPr>
              <w:jc w:val="right"/>
            </w:pPr>
          </w:p>
        </w:tc>
      </w:tr>
      <w:tr w:rsidR="005954B2" w:rsidRPr="00215F0C" w:rsidTr="00194008">
        <w:trPr>
          <w:trHeight w:val="322"/>
        </w:trPr>
        <w:tc>
          <w:tcPr>
            <w:tcW w:w="15324" w:type="dxa"/>
            <w:gridSpan w:val="5"/>
            <w:vMerge w:val="restart"/>
            <w:tcBorders>
              <w:top w:val="nil"/>
              <w:left w:val="nil"/>
              <w:bottom w:val="nil"/>
              <w:right w:val="nil"/>
            </w:tcBorders>
            <w:shd w:val="clear" w:color="auto" w:fill="auto"/>
            <w:vAlign w:val="center"/>
            <w:hideMark/>
          </w:tcPr>
          <w:p w:rsidR="005954B2" w:rsidRPr="00215F0C" w:rsidRDefault="005954B2" w:rsidP="00194008">
            <w:pPr>
              <w:jc w:val="center"/>
              <w:rPr>
                <w:b/>
                <w:bCs/>
                <w:sz w:val="20"/>
                <w:szCs w:val="20"/>
              </w:rPr>
            </w:pPr>
            <w:r w:rsidRPr="00215F0C">
              <w:rPr>
                <w:b/>
                <w:bCs/>
                <w:sz w:val="20"/>
                <w:szCs w:val="20"/>
              </w:rPr>
              <w:t xml:space="preserve">Перечень главных администраторов доходов бюджета сельского поселения "Пезмег" </w:t>
            </w:r>
          </w:p>
        </w:tc>
      </w:tr>
      <w:tr w:rsidR="005954B2" w:rsidRPr="00215F0C" w:rsidTr="00194008">
        <w:trPr>
          <w:trHeight w:val="322"/>
        </w:trPr>
        <w:tc>
          <w:tcPr>
            <w:tcW w:w="15324" w:type="dxa"/>
            <w:gridSpan w:val="5"/>
            <w:vMerge/>
            <w:tcBorders>
              <w:top w:val="nil"/>
              <w:left w:val="nil"/>
              <w:bottom w:val="nil"/>
              <w:right w:val="nil"/>
            </w:tcBorders>
            <w:vAlign w:val="center"/>
            <w:hideMark/>
          </w:tcPr>
          <w:p w:rsidR="005954B2" w:rsidRPr="00215F0C" w:rsidRDefault="005954B2" w:rsidP="00194008">
            <w:pPr>
              <w:rPr>
                <w:b/>
                <w:bCs/>
                <w:sz w:val="20"/>
                <w:szCs w:val="20"/>
              </w:rPr>
            </w:pPr>
          </w:p>
        </w:tc>
      </w:tr>
      <w:tr w:rsidR="005954B2" w:rsidRPr="00215F0C" w:rsidTr="00194008">
        <w:trPr>
          <w:trHeight w:val="322"/>
        </w:trPr>
        <w:tc>
          <w:tcPr>
            <w:tcW w:w="15324" w:type="dxa"/>
            <w:gridSpan w:val="5"/>
            <w:vMerge/>
            <w:tcBorders>
              <w:top w:val="nil"/>
              <w:left w:val="nil"/>
              <w:bottom w:val="nil"/>
              <w:right w:val="nil"/>
            </w:tcBorders>
            <w:vAlign w:val="center"/>
            <w:hideMark/>
          </w:tcPr>
          <w:p w:rsidR="005954B2" w:rsidRPr="00215F0C" w:rsidRDefault="005954B2" w:rsidP="00194008">
            <w:pPr>
              <w:rPr>
                <w:b/>
                <w:bCs/>
                <w:sz w:val="20"/>
                <w:szCs w:val="20"/>
              </w:rPr>
            </w:pPr>
          </w:p>
        </w:tc>
      </w:tr>
      <w:tr w:rsidR="005954B2" w:rsidRPr="00215F0C" w:rsidTr="00194008">
        <w:trPr>
          <w:trHeight w:val="315"/>
        </w:trPr>
        <w:tc>
          <w:tcPr>
            <w:tcW w:w="3276"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5954B2" w:rsidRPr="00215F0C" w:rsidRDefault="005954B2" w:rsidP="00194008">
            <w:pPr>
              <w:jc w:val="center"/>
              <w:rPr>
                <w:b/>
                <w:bCs/>
                <w:sz w:val="20"/>
                <w:szCs w:val="20"/>
              </w:rPr>
            </w:pPr>
            <w:r w:rsidRPr="00215F0C">
              <w:rPr>
                <w:b/>
                <w:bCs/>
                <w:sz w:val="20"/>
                <w:szCs w:val="20"/>
              </w:rPr>
              <w:t>Код бюджетной классификации Российской Федерации</w:t>
            </w:r>
          </w:p>
        </w:tc>
        <w:tc>
          <w:tcPr>
            <w:tcW w:w="12048" w:type="dxa"/>
            <w:gridSpan w:val="2"/>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5954B2" w:rsidRPr="00215F0C" w:rsidRDefault="005954B2" w:rsidP="00194008">
            <w:pPr>
              <w:jc w:val="center"/>
              <w:rPr>
                <w:b/>
                <w:bCs/>
                <w:sz w:val="20"/>
                <w:szCs w:val="20"/>
              </w:rPr>
            </w:pPr>
            <w:r w:rsidRPr="00215F0C">
              <w:rPr>
                <w:b/>
                <w:bCs/>
                <w:sz w:val="20"/>
                <w:szCs w:val="20"/>
              </w:rPr>
              <w:t xml:space="preserve">Наименование главного администратора доходов бюджета поселения </w:t>
            </w:r>
          </w:p>
        </w:tc>
      </w:tr>
      <w:tr w:rsidR="005954B2" w:rsidRPr="00215F0C" w:rsidTr="00194008">
        <w:trPr>
          <w:trHeight w:val="945"/>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5954B2" w:rsidRPr="00215F0C" w:rsidRDefault="005954B2" w:rsidP="00194008">
            <w:pPr>
              <w:jc w:val="center"/>
              <w:rPr>
                <w:b/>
                <w:bCs/>
                <w:sz w:val="20"/>
                <w:szCs w:val="20"/>
              </w:rPr>
            </w:pPr>
            <w:r w:rsidRPr="00215F0C">
              <w:rPr>
                <w:b/>
                <w:bCs/>
                <w:sz w:val="20"/>
                <w:szCs w:val="20"/>
              </w:rPr>
              <w:t xml:space="preserve">главного </w:t>
            </w:r>
            <w:proofErr w:type="spellStart"/>
            <w:proofErr w:type="gramStart"/>
            <w:r w:rsidRPr="00215F0C">
              <w:rPr>
                <w:b/>
                <w:bCs/>
                <w:sz w:val="20"/>
                <w:szCs w:val="20"/>
              </w:rPr>
              <w:t>администра</w:t>
            </w:r>
            <w:proofErr w:type="spellEnd"/>
            <w:r w:rsidRPr="00215F0C">
              <w:rPr>
                <w:b/>
                <w:bCs/>
                <w:sz w:val="20"/>
                <w:szCs w:val="20"/>
              </w:rPr>
              <w:t>-тора</w:t>
            </w:r>
            <w:proofErr w:type="gramEnd"/>
            <w:r w:rsidRPr="00215F0C">
              <w:rPr>
                <w:b/>
                <w:bCs/>
                <w:sz w:val="20"/>
                <w:szCs w:val="20"/>
              </w:rPr>
              <w:t xml:space="preserve"> доходов</w:t>
            </w:r>
          </w:p>
        </w:tc>
        <w:tc>
          <w:tcPr>
            <w:tcW w:w="1985" w:type="dxa"/>
            <w:gridSpan w:val="2"/>
            <w:tcBorders>
              <w:top w:val="nil"/>
              <w:left w:val="nil"/>
              <w:bottom w:val="single" w:sz="4" w:space="0" w:color="auto"/>
              <w:right w:val="nil"/>
            </w:tcBorders>
            <w:shd w:val="clear" w:color="auto" w:fill="auto"/>
            <w:vAlign w:val="center"/>
            <w:hideMark/>
          </w:tcPr>
          <w:p w:rsidR="005954B2" w:rsidRPr="00215F0C" w:rsidRDefault="005954B2" w:rsidP="00194008">
            <w:pPr>
              <w:jc w:val="center"/>
              <w:rPr>
                <w:b/>
                <w:bCs/>
                <w:sz w:val="20"/>
                <w:szCs w:val="20"/>
              </w:rPr>
            </w:pPr>
            <w:r w:rsidRPr="00215F0C">
              <w:rPr>
                <w:b/>
                <w:bCs/>
                <w:sz w:val="20"/>
                <w:szCs w:val="20"/>
              </w:rPr>
              <w:t>доходов бюджета поселения</w:t>
            </w:r>
          </w:p>
        </w:tc>
        <w:tc>
          <w:tcPr>
            <w:tcW w:w="12048" w:type="dxa"/>
            <w:gridSpan w:val="2"/>
            <w:vMerge/>
            <w:tcBorders>
              <w:top w:val="single" w:sz="8" w:space="0" w:color="auto"/>
              <w:left w:val="single" w:sz="4" w:space="0" w:color="auto"/>
              <w:bottom w:val="single" w:sz="4" w:space="0" w:color="000000"/>
              <w:right w:val="single" w:sz="8" w:space="0" w:color="auto"/>
            </w:tcBorders>
            <w:vAlign w:val="center"/>
            <w:hideMark/>
          </w:tcPr>
          <w:p w:rsidR="005954B2" w:rsidRPr="00215F0C" w:rsidRDefault="005954B2" w:rsidP="00194008">
            <w:pPr>
              <w:rPr>
                <w:b/>
                <w:bCs/>
                <w:sz w:val="20"/>
                <w:szCs w:val="20"/>
              </w:rPr>
            </w:pPr>
          </w:p>
        </w:tc>
      </w:tr>
      <w:tr w:rsidR="005954B2" w:rsidRPr="00215F0C" w:rsidTr="00194008">
        <w:trPr>
          <w:trHeight w:val="385"/>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b/>
                <w:bCs/>
                <w:color w:val="000000"/>
                <w:sz w:val="20"/>
                <w:szCs w:val="20"/>
              </w:rPr>
            </w:pPr>
            <w:r w:rsidRPr="00215F0C">
              <w:rPr>
                <w:b/>
                <w:bCs/>
                <w:color w:val="000000"/>
                <w:sz w:val="20"/>
                <w:szCs w:val="20"/>
              </w:rPr>
              <w:t>925</w:t>
            </w:r>
          </w:p>
        </w:tc>
        <w:tc>
          <w:tcPr>
            <w:tcW w:w="1985" w:type="dxa"/>
            <w:gridSpan w:val="2"/>
            <w:tcBorders>
              <w:top w:val="nil"/>
              <w:left w:val="nil"/>
              <w:bottom w:val="single" w:sz="4" w:space="0" w:color="auto"/>
              <w:right w:val="nil"/>
            </w:tcBorders>
            <w:shd w:val="clear" w:color="auto" w:fill="auto"/>
            <w:hideMark/>
          </w:tcPr>
          <w:p w:rsidR="005954B2" w:rsidRPr="00215F0C" w:rsidRDefault="005954B2" w:rsidP="00194008">
            <w:pPr>
              <w:rPr>
                <w:b/>
                <w:bCs/>
                <w:color w:val="000000"/>
                <w:sz w:val="20"/>
                <w:szCs w:val="20"/>
              </w:rPr>
            </w:pPr>
            <w:r w:rsidRPr="00215F0C">
              <w:rPr>
                <w:b/>
                <w:bCs/>
                <w:color w:val="000000"/>
                <w:sz w:val="20"/>
                <w:szCs w:val="20"/>
              </w:rPr>
              <w:t> </w:t>
            </w:r>
          </w:p>
        </w:tc>
        <w:tc>
          <w:tcPr>
            <w:tcW w:w="12048" w:type="dxa"/>
            <w:gridSpan w:val="2"/>
            <w:tcBorders>
              <w:top w:val="nil"/>
              <w:left w:val="single" w:sz="4" w:space="0" w:color="auto"/>
              <w:bottom w:val="single" w:sz="4" w:space="0" w:color="auto"/>
              <w:right w:val="single" w:sz="8" w:space="0" w:color="auto"/>
            </w:tcBorders>
            <w:shd w:val="clear" w:color="auto" w:fill="auto"/>
            <w:hideMark/>
          </w:tcPr>
          <w:p w:rsidR="005954B2" w:rsidRPr="00215F0C" w:rsidRDefault="005954B2" w:rsidP="00194008">
            <w:pPr>
              <w:rPr>
                <w:b/>
                <w:bCs/>
                <w:sz w:val="20"/>
                <w:szCs w:val="20"/>
              </w:rPr>
            </w:pPr>
            <w:r w:rsidRPr="00215F0C">
              <w:rPr>
                <w:b/>
                <w:bCs/>
                <w:sz w:val="20"/>
                <w:szCs w:val="20"/>
              </w:rPr>
              <w:t xml:space="preserve"> Администрация муниципального образования сельского поселения  "Пезмег"   ИНН -1113006855  КПП - 111301001</w:t>
            </w:r>
          </w:p>
        </w:tc>
      </w:tr>
      <w:tr w:rsidR="005954B2" w:rsidRPr="00215F0C" w:rsidTr="00194008">
        <w:trPr>
          <w:trHeight w:val="607"/>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1 08 04020 01 0000 110</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rPr>
                <w:sz w:val="20"/>
                <w:szCs w:val="20"/>
              </w:rPr>
            </w:pPr>
            <w:r w:rsidRPr="00215F0C">
              <w:rPr>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5954B2" w:rsidRPr="00215F0C" w:rsidTr="00194008">
        <w:trPr>
          <w:trHeight w:val="513"/>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1 11 05035 10 0000 120</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954B2" w:rsidRPr="00215F0C" w:rsidTr="00194008">
        <w:trPr>
          <w:trHeight w:val="833"/>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1 11 05075 10 0000 120</w:t>
            </w:r>
          </w:p>
        </w:tc>
        <w:tc>
          <w:tcPr>
            <w:tcW w:w="12048" w:type="dxa"/>
            <w:gridSpan w:val="2"/>
            <w:tcBorders>
              <w:top w:val="nil"/>
              <w:left w:val="nil"/>
              <w:bottom w:val="single" w:sz="4" w:space="0" w:color="auto"/>
              <w:right w:val="single" w:sz="8" w:space="0" w:color="auto"/>
            </w:tcBorders>
            <w:shd w:val="clear" w:color="000000" w:fill="FFFFFF"/>
            <w:hideMark/>
          </w:tcPr>
          <w:p w:rsidR="005954B2" w:rsidRPr="00215F0C" w:rsidRDefault="005954B2" w:rsidP="00194008">
            <w:pPr>
              <w:jc w:val="both"/>
              <w:rPr>
                <w:sz w:val="20"/>
                <w:szCs w:val="20"/>
              </w:rPr>
            </w:pPr>
            <w:r w:rsidRPr="00215F0C">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954B2" w:rsidRPr="00215F0C" w:rsidTr="00194008">
        <w:trPr>
          <w:trHeight w:val="315"/>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1 13 02995 10 0000 130</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Прочие доходы от компенсации затрат бюджетов сельских поселений</w:t>
            </w:r>
          </w:p>
        </w:tc>
      </w:tr>
      <w:tr w:rsidR="005954B2" w:rsidRPr="00215F0C" w:rsidTr="00194008">
        <w:trPr>
          <w:trHeight w:val="667"/>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1 14 06025 10 0000 430</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 xml:space="preserve">Доходы от продажи земельных участков, находящихся в собственности сельских поселений (за исключением земельных участков </w:t>
            </w:r>
            <w:proofErr w:type="spellStart"/>
            <w:r w:rsidRPr="00215F0C">
              <w:rPr>
                <w:sz w:val="20"/>
                <w:szCs w:val="20"/>
              </w:rPr>
              <w:t>муниицпальных</w:t>
            </w:r>
            <w:proofErr w:type="spellEnd"/>
            <w:r w:rsidRPr="00215F0C">
              <w:rPr>
                <w:sz w:val="20"/>
                <w:szCs w:val="20"/>
              </w:rPr>
              <w:t xml:space="preserve"> бюджетных и автономных учреждений)</w:t>
            </w:r>
          </w:p>
        </w:tc>
      </w:tr>
      <w:tr w:rsidR="005954B2" w:rsidRPr="00215F0C" w:rsidTr="00194008">
        <w:trPr>
          <w:trHeight w:val="549"/>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1 16 18050 10 0000 140</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Денежные взыскания (штрафы) за нарушение бюджетного законодательства (в части  бюджетов сельских поселений)</w:t>
            </w:r>
          </w:p>
        </w:tc>
      </w:tr>
      <w:tr w:rsidR="005954B2" w:rsidRPr="00215F0C" w:rsidTr="00194008">
        <w:trPr>
          <w:trHeight w:val="699"/>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1 16 23051 10 0000 140</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rPr>
                <w:sz w:val="20"/>
                <w:szCs w:val="20"/>
              </w:rPr>
            </w:pPr>
            <w:r w:rsidRPr="00215F0C">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5954B2" w:rsidRPr="00215F0C" w:rsidTr="00194008">
        <w:trPr>
          <w:trHeight w:val="692"/>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lastRenderedPageBreak/>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1 16 23052 10 0000 140</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rPr>
                <w:sz w:val="20"/>
                <w:szCs w:val="20"/>
              </w:rPr>
            </w:pPr>
            <w:r w:rsidRPr="00215F0C">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5954B2" w:rsidRPr="00215F0C" w:rsidTr="00194008">
        <w:trPr>
          <w:trHeight w:val="573"/>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nil"/>
              <w:right w:val="single" w:sz="4" w:space="0" w:color="auto"/>
            </w:tcBorders>
            <w:shd w:val="clear" w:color="auto" w:fill="auto"/>
            <w:hideMark/>
          </w:tcPr>
          <w:p w:rsidR="005954B2" w:rsidRPr="00215F0C" w:rsidRDefault="005954B2" w:rsidP="00194008">
            <w:pPr>
              <w:rPr>
                <w:sz w:val="20"/>
                <w:szCs w:val="20"/>
              </w:rPr>
            </w:pPr>
            <w:r w:rsidRPr="00215F0C">
              <w:rPr>
                <w:sz w:val="20"/>
                <w:szCs w:val="20"/>
              </w:rPr>
              <w:t>1 16 32000 10 0000 140</w:t>
            </w:r>
          </w:p>
        </w:tc>
        <w:tc>
          <w:tcPr>
            <w:tcW w:w="12048" w:type="dxa"/>
            <w:gridSpan w:val="2"/>
            <w:tcBorders>
              <w:top w:val="nil"/>
              <w:left w:val="nil"/>
              <w:bottom w:val="nil"/>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954B2" w:rsidRPr="00215F0C" w:rsidTr="00194008">
        <w:trPr>
          <w:trHeight w:val="630"/>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1 16 90050 10 0000 140</w:t>
            </w:r>
          </w:p>
        </w:tc>
        <w:tc>
          <w:tcPr>
            <w:tcW w:w="12048" w:type="dxa"/>
            <w:gridSpan w:val="2"/>
            <w:tcBorders>
              <w:top w:val="single" w:sz="4" w:space="0" w:color="auto"/>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5954B2" w:rsidRPr="00215F0C" w:rsidTr="00194008">
        <w:trPr>
          <w:trHeight w:val="315"/>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1 17 01050 10 0000 180</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Невыясненные поступления, зачисляемые в  бюджеты сельских поселений</w:t>
            </w:r>
          </w:p>
        </w:tc>
      </w:tr>
      <w:tr w:rsidR="005954B2" w:rsidRPr="00215F0C" w:rsidTr="00194008">
        <w:trPr>
          <w:trHeight w:val="315"/>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1 17 05050 10 0000 180</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Прочие неналоговые доходы  бюджетов сельских поселений</w:t>
            </w:r>
          </w:p>
        </w:tc>
      </w:tr>
      <w:tr w:rsidR="005954B2" w:rsidRPr="00215F0C" w:rsidTr="00194008">
        <w:trPr>
          <w:trHeight w:val="630"/>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2 02 15001 10 0000 151</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 xml:space="preserve">Дотации бюджетам сельских поселений на выравнивание бюджетной обеспеченности </w:t>
            </w:r>
          </w:p>
        </w:tc>
      </w:tr>
      <w:tr w:rsidR="005954B2" w:rsidRPr="00215F0C" w:rsidTr="00194008">
        <w:trPr>
          <w:trHeight w:val="630"/>
        </w:trPr>
        <w:tc>
          <w:tcPr>
            <w:tcW w:w="1291" w:type="dxa"/>
            <w:tcBorders>
              <w:top w:val="nil"/>
              <w:left w:val="single" w:sz="8" w:space="0" w:color="auto"/>
              <w:bottom w:val="single" w:sz="4" w:space="0" w:color="auto"/>
              <w:right w:val="nil"/>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single" w:sz="4" w:space="0" w:color="auto"/>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2 02 15002 10 0000 151</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Дотации бюджетам сельских поселений  на поддержку мер по обеспечению сбалансированности бюджетов</w:t>
            </w:r>
          </w:p>
        </w:tc>
      </w:tr>
      <w:tr w:rsidR="005954B2" w:rsidRPr="00215F0C" w:rsidTr="00194008">
        <w:trPr>
          <w:trHeight w:val="630"/>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2 02 20051 10 0000 151</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 xml:space="preserve">Субсидии бюджетам сельских поселений на реализацию федеральных целевых программ </w:t>
            </w:r>
          </w:p>
        </w:tc>
      </w:tr>
      <w:tr w:rsidR="005954B2" w:rsidRPr="00215F0C" w:rsidTr="00194008">
        <w:trPr>
          <w:trHeight w:val="315"/>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2 02 29999 10 0000 151</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 xml:space="preserve">Прочие субсидии бюджетам сельских поселений </w:t>
            </w:r>
          </w:p>
        </w:tc>
      </w:tr>
      <w:tr w:rsidR="005954B2" w:rsidRPr="00215F0C" w:rsidTr="00194008">
        <w:trPr>
          <w:trHeight w:val="567"/>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2 02 30024 10 0000 151</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Субвенции бюджетам сельских поселений на выполнение передаваемых полномочий субъектов Российской Федерации</w:t>
            </w:r>
          </w:p>
        </w:tc>
      </w:tr>
      <w:tr w:rsidR="005954B2" w:rsidRPr="00215F0C" w:rsidTr="00194008">
        <w:trPr>
          <w:trHeight w:val="547"/>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2 02 35118 10 0000 151</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Субвенции бюджетам сельских поселений на осуществление первичного воинского учёта на территориях, где отсутствуют военные комиссариаты</w:t>
            </w:r>
          </w:p>
        </w:tc>
      </w:tr>
      <w:tr w:rsidR="005954B2" w:rsidRPr="00215F0C" w:rsidTr="00194008">
        <w:trPr>
          <w:trHeight w:val="555"/>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2 02 35930 10 0000 151</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Субвенции бюджетам сельских поселений на государственную регистрацию актов гражданского состояния</w:t>
            </w:r>
          </w:p>
        </w:tc>
      </w:tr>
      <w:tr w:rsidR="005954B2" w:rsidRPr="00215F0C" w:rsidTr="00194008">
        <w:trPr>
          <w:trHeight w:val="549"/>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2 02 49999 10 0000 151</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Прочие межбюджетные трансферты, передаваемые бюджетам сельских поселений</w:t>
            </w:r>
          </w:p>
        </w:tc>
      </w:tr>
      <w:tr w:rsidR="005954B2" w:rsidRPr="00215F0C" w:rsidTr="00194008">
        <w:trPr>
          <w:trHeight w:val="315"/>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2 07 05030 10 0000 180</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Прочие безвозмездные поступления в бюджеты сельских поселений</w:t>
            </w:r>
          </w:p>
        </w:tc>
      </w:tr>
      <w:tr w:rsidR="005954B2" w:rsidRPr="00215F0C" w:rsidTr="00194008">
        <w:trPr>
          <w:trHeight w:val="521"/>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2 18 60010 10 0000 151</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954B2" w:rsidRPr="00215F0C" w:rsidTr="00194008">
        <w:trPr>
          <w:trHeight w:val="557"/>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2 18 60020 10 0000 151</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954B2" w:rsidRPr="00215F0C" w:rsidTr="00194008">
        <w:trPr>
          <w:trHeight w:val="552"/>
        </w:trPr>
        <w:tc>
          <w:tcPr>
            <w:tcW w:w="1291" w:type="dxa"/>
            <w:tcBorders>
              <w:top w:val="nil"/>
              <w:left w:val="single" w:sz="8" w:space="0" w:color="auto"/>
              <w:bottom w:val="single" w:sz="4"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t>925</w:t>
            </w:r>
          </w:p>
        </w:tc>
        <w:tc>
          <w:tcPr>
            <w:tcW w:w="1985" w:type="dxa"/>
            <w:gridSpan w:val="2"/>
            <w:tcBorders>
              <w:top w:val="nil"/>
              <w:left w:val="nil"/>
              <w:bottom w:val="single" w:sz="4"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2 18 05030 10 0000 180</w:t>
            </w:r>
          </w:p>
        </w:tc>
        <w:tc>
          <w:tcPr>
            <w:tcW w:w="12048" w:type="dxa"/>
            <w:gridSpan w:val="2"/>
            <w:tcBorders>
              <w:top w:val="nil"/>
              <w:left w:val="nil"/>
              <w:bottom w:val="single" w:sz="4"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Доходы   бюджетов сельских поселений от возврата иными организациями остатков субсидий прошлых лет</w:t>
            </w:r>
          </w:p>
        </w:tc>
      </w:tr>
      <w:tr w:rsidR="005954B2" w:rsidRPr="00215F0C" w:rsidTr="00194008">
        <w:trPr>
          <w:trHeight w:val="700"/>
        </w:trPr>
        <w:tc>
          <w:tcPr>
            <w:tcW w:w="1291" w:type="dxa"/>
            <w:tcBorders>
              <w:top w:val="nil"/>
              <w:left w:val="single" w:sz="8" w:space="0" w:color="auto"/>
              <w:bottom w:val="single" w:sz="8" w:space="0" w:color="auto"/>
              <w:right w:val="single" w:sz="4" w:space="0" w:color="auto"/>
            </w:tcBorders>
            <w:shd w:val="clear" w:color="auto" w:fill="auto"/>
            <w:hideMark/>
          </w:tcPr>
          <w:p w:rsidR="005954B2" w:rsidRPr="00215F0C" w:rsidRDefault="005954B2" w:rsidP="00194008">
            <w:pPr>
              <w:jc w:val="center"/>
              <w:rPr>
                <w:sz w:val="20"/>
                <w:szCs w:val="20"/>
              </w:rPr>
            </w:pPr>
            <w:r w:rsidRPr="00215F0C">
              <w:rPr>
                <w:sz w:val="20"/>
                <w:szCs w:val="20"/>
              </w:rPr>
              <w:lastRenderedPageBreak/>
              <w:t>925</w:t>
            </w:r>
          </w:p>
        </w:tc>
        <w:tc>
          <w:tcPr>
            <w:tcW w:w="1985" w:type="dxa"/>
            <w:gridSpan w:val="2"/>
            <w:tcBorders>
              <w:top w:val="nil"/>
              <w:left w:val="nil"/>
              <w:bottom w:val="single" w:sz="8" w:space="0" w:color="auto"/>
              <w:right w:val="single" w:sz="4" w:space="0" w:color="auto"/>
            </w:tcBorders>
            <w:shd w:val="clear" w:color="auto" w:fill="auto"/>
            <w:hideMark/>
          </w:tcPr>
          <w:p w:rsidR="005954B2" w:rsidRPr="00215F0C" w:rsidRDefault="005954B2" w:rsidP="00194008">
            <w:pPr>
              <w:rPr>
                <w:sz w:val="20"/>
                <w:szCs w:val="20"/>
              </w:rPr>
            </w:pPr>
            <w:r w:rsidRPr="00215F0C">
              <w:rPr>
                <w:sz w:val="20"/>
                <w:szCs w:val="20"/>
              </w:rPr>
              <w:t>2 19 60010 10 0000 151</w:t>
            </w:r>
          </w:p>
        </w:tc>
        <w:tc>
          <w:tcPr>
            <w:tcW w:w="12048" w:type="dxa"/>
            <w:gridSpan w:val="2"/>
            <w:tcBorders>
              <w:top w:val="nil"/>
              <w:left w:val="nil"/>
              <w:bottom w:val="single" w:sz="8" w:space="0" w:color="auto"/>
              <w:right w:val="single" w:sz="8" w:space="0" w:color="auto"/>
            </w:tcBorders>
            <w:shd w:val="clear" w:color="auto" w:fill="auto"/>
            <w:hideMark/>
          </w:tcPr>
          <w:p w:rsidR="005954B2" w:rsidRPr="00215F0C" w:rsidRDefault="005954B2" w:rsidP="00194008">
            <w:pPr>
              <w:jc w:val="both"/>
              <w:rPr>
                <w:sz w:val="20"/>
                <w:szCs w:val="20"/>
              </w:rPr>
            </w:pPr>
            <w:r w:rsidRPr="00215F0C">
              <w:rPr>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5954B2" w:rsidRPr="00215F0C" w:rsidRDefault="005954B2" w:rsidP="005954B2">
      <w:pPr>
        <w:rPr>
          <w:sz w:val="20"/>
          <w:szCs w:val="20"/>
        </w:rPr>
      </w:pPr>
    </w:p>
    <w:p w:rsidR="005954B2" w:rsidRDefault="005954B2" w:rsidP="00412319">
      <w:pPr>
        <w:shd w:val="clear" w:color="auto" w:fill="FFFFFF"/>
        <w:spacing w:line="276" w:lineRule="auto"/>
        <w:ind w:firstLine="300"/>
        <w:jc w:val="both"/>
        <w:rPr>
          <w:sz w:val="20"/>
          <w:szCs w:val="28"/>
        </w:rPr>
      </w:pPr>
    </w:p>
    <w:sectPr w:rsidR="005954B2" w:rsidSect="005954B2">
      <w:type w:val="continuous"/>
      <w:pgSz w:w="16838" w:h="11906" w:orient="landscape"/>
      <w:pgMar w:top="567" w:right="1134"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768" w:rsidRDefault="00B00768">
      <w:r>
        <w:separator/>
      </w:r>
    </w:p>
  </w:endnote>
  <w:endnote w:type="continuationSeparator" w:id="0">
    <w:p w:rsidR="00B00768" w:rsidRDefault="00B0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
    <w:altName w:val="Arial Unicode MS"/>
    <w:charset w:val="80"/>
    <w:family w:val="swiss"/>
    <w:pitch w:val="variable"/>
    <w:sig w:usb0="00000001" w:usb1="090F0000" w:usb2="00000010"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81" w:rsidRDefault="00F03B81"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03B81" w:rsidRDefault="00F03B81"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81" w:rsidRDefault="00F03B81"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954B2">
      <w:rPr>
        <w:rStyle w:val="a5"/>
        <w:noProof/>
      </w:rPr>
      <w:t>12</w:t>
    </w:r>
    <w:r>
      <w:rPr>
        <w:rStyle w:val="a5"/>
      </w:rPr>
      <w:fldChar w:fldCharType="end"/>
    </w:r>
  </w:p>
  <w:p w:rsidR="00F03B81" w:rsidRDefault="00F03B81"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768" w:rsidRDefault="00B00768">
      <w:r>
        <w:separator/>
      </w:r>
    </w:p>
  </w:footnote>
  <w:footnote w:type="continuationSeparator" w:id="0">
    <w:p w:rsidR="00B00768" w:rsidRDefault="00B00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20"/>
    <w:multiLevelType w:val="hybridMultilevel"/>
    <w:tmpl w:val="FE1C26B0"/>
    <w:lvl w:ilvl="0" w:tplc="0BD434C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023A1E6F"/>
    <w:multiLevelType w:val="hybridMultilevel"/>
    <w:tmpl w:val="2DA22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810E3"/>
    <w:multiLevelType w:val="hybridMultilevel"/>
    <w:tmpl w:val="74463D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5F27AE"/>
    <w:multiLevelType w:val="hybridMultilevel"/>
    <w:tmpl w:val="B2BA1F08"/>
    <w:lvl w:ilvl="0" w:tplc="C376227E">
      <w:start w:val="1"/>
      <w:numFmt w:val="decimal"/>
      <w:lvlText w:val="%1."/>
      <w:lvlJc w:val="left"/>
      <w:pPr>
        <w:ind w:left="435" w:hanging="360"/>
      </w:pPr>
      <w:rPr>
        <w:rFonts w:cs="Times New Roman"/>
        <w:b w:val="0"/>
        <w:bCs w:val="0"/>
        <w:color w:val="auto"/>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
    <w:nsid w:val="24895ED2"/>
    <w:multiLevelType w:val="hybridMultilevel"/>
    <w:tmpl w:val="F0BC044A"/>
    <w:lvl w:ilvl="0" w:tplc="D0E0C778">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51314E8"/>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1A1354E"/>
    <w:multiLevelType w:val="hybridMultilevel"/>
    <w:tmpl w:val="BF54B30C"/>
    <w:lvl w:ilvl="0" w:tplc="0419000F">
      <w:start w:val="1"/>
      <w:numFmt w:val="decimal"/>
      <w:lvlText w:val="%1."/>
      <w:lvlJc w:val="left"/>
      <w:pPr>
        <w:tabs>
          <w:tab w:val="num" w:pos="720"/>
        </w:tabs>
        <w:ind w:left="720" w:hanging="360"/>
      </w:pPr>
      <w:rPr>
        <w:rFonts w:hint="default"/>
      </w:rPr>
    </w:lvl>
    <w:lvl w:ilvl="1" w:tplc="7BC833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FC2859"/>
    <w:multiLevelType w:val="multilevel"/>
    <w:tmpl w:val="12A828A4"/>
    <w:lvl w:ilvl="0">
      <w:start w:val="2"/>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3EF924D0"/>
    <w:multiLevelType w:val="hybridMultilevel"/>
    <w:tmpl w:val="15D2722A"/>
    <w:lvl w:ilvl="0" w:tplc="ACFCC088">
      <w:start w:val="1"/>
      <w:numFmt w:val="decimal"/>
      <w:lvlText w:val="%1."/>
      <w:lvlJc w:val="left"/>
      <w:pPr>
        <w:tabs>
          <w:tab w:val="num" w:pos="420"/>
        </w:tabs>
        <w:ind w:left="420" w:hanging="360"/>
      </w:pPr>
      <w:rPr>
        <w:rFonts w:hint="default"/>
        <w:sz w:val="24"/>
      </w:rPr>
    </w:lvl>
    <w:lvl w:ilvl="1" w:tplc="32C29722">
      <w:start w:val="1"/>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3F375CD5"/>
    <w:multiLevelType w:val="hybridMultilevel"/>
    <w:tmpl w:val="258A6652"/>
    <w:lvl w:ilvl="0" w:tplc="E17CFFA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A56A0A"/>
    <w:multiLevelType w:val="hybridMultilevel"/>
    <w:tmpl w:val="2DA22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F21333"/>
    <w:multiLevelType w:val="hybridMultilevel"/>
    <w:tmpl w:val="0E4CEF16"/>
    <w:lvl w:ilvl="0" w:tplc="BEA6769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456D34B2"/>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901194"/>
    <w:multiLevelType w:val="hybridMultilevel"/>
    <w:tmpl w:val="36AE33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B3B0F35"/>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3637F89"/>
    <w:multiLevelType w:val="hybridMultilevel"/>
    <w:tmpl w:val="FE3A8FE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9A201A6"/>
    <w:multiLevelType w:val="hybridMultilevel"/>
    <w:tmpl w:val="F7201ECC"/>
    <w:lvl w:ilvl="0" w:tplc="95208B56">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C3552C3"/>
    <w:multiLevelType w:val="hybridMultilevel"/>
    <w:tmpl w:val="C52E0A80"/>
    <w:lvl w:ilvl="0" w:tplc="31EE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EB11E46"/>
    <w:multiLevelType w:val="hybridMultilevel"/>
    <w:tmpl w:val="34F4E8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7"/>
  </w:num>
  <w:num w:numId="23">
    <w:abstractNumId w:val="13"/>
  </w:num>
  <w:num w:numId="24">
    <w:abstractNumId w:val="1"/>
  </w:num>
  <w:num w:numId="25">
    <w:abstractNumId w:val="11"/>
  </w:num>
  <w:num w:numId="26">
    <w:abstractNumId w:val="0"/>
  </w:num>
  <w:num w:numId="27">
    <w:abstractNumId w:val="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B6E8A"/>
    <w:rsid w:val="000C491E"/>
    <w:rsid w:val="00155174"/>
    <w:rsid w:val="001865B9"/>
    <w:rsid w:val="001C6C48"/>
    <w:rsid w:val="0022588C"/>
    <w:rsid w:val="00250111"/>
    <w:rsid w:val="002A1521"/>
    <w:rsid w:val="002C3013"/>
    <w:rsid w:val="00304CE7"/>
    <w:rsid w:val="00327BA3"/>
    <w:rsid w:val="0033478B"/>
    <w:rsid w:val="003664BB"/>
    <w:rsid w:val="00383F6E"/>
    <w:rsid w:val="003917A5"/>
    <w:rsid w:val="00396CC3"/>
    <w:rsid w:val="003A023B"/>
    <w:rsid w:val="003A2520"/>
    <w:rsid w:val="00412319"/>
    <w:rsid w:val="00414E45"/>
    <w:rsid w:val="00453A95"/>
    <w:rsid w:val="0045594C"/>
    <w:rsid w:val="00487073"/>
    <w:rsid w:val="004B6223"/>
    <w:rsid w:val="004D2D4A"/>
    <w:rsid w:val="00540C2C"/>
    <w:rsid w:val="00551185"/>
    <w:rsid w:val="00563399"/>
    <w:rsid w:val="00592604"/>
    <w:rsid w:val="005954B2"/>
    <w:rsid w:val="0062683C"/>
    <w:rsid w:val="00656AC3"/>
    <w:rsid w:val="006E03C2"/>
    <w:rsid w:val="006E4868"/>
    <w:rsid w:val="00726E1A"/>
    <w:rsid w:val="0073617E"/>
    <w:rsid w:val="007A3D51"/>
    <w:rsid w:val="00827A7A"/>
    <w:rsid w:val="0085428E"/>
    <w:rsid w:val="00875412"/>
    <w:rsid w:val="008A6D8E"/>
    <w:rsid w:val="009D2E1D"/>
    <w:rsid w:val="00A36F7B"/>
    <w:rsid w:val="00A736C5"/>
    <w:rsid w:val="00A74206"/>
    <w:rsid w:val="00A74E6D"/>
    <w:rsid w:val="00AA6F78"/>
    <w:rsid w:val="00AB126E"/>
    <w:rsid w:val="00AC16A4"/>
    <w:rsid w:val="00B004DF"/>
    <w:rsid w:val="00B00768"/>
    <w:rsid w:val="00B17FA1"/>
    <w:rsid w:val="00B768D8"/>
    <w:rsid w:val="00B94902"/>
    <w:rsid w:val="00BB1BDD"/>
    <w:rsid w:val="00BD1CAA"/>
    <w:rsid w:val="00C059D6"/>
    <w:rsid w:val="00C119EC"/>
    <w:rsid w:val="00C4028C"/>
    <w:rsid w:val="00D22FD5"/>
    <w:rsid w:val="00DB48E3"/>
    <w:rsid w:val="00DC39A9"/>
    <w:rsid w:val="00E00693"/>
    <w:rsid w:val="00E544E3"/>
    <w:rsid w:val="00E63083"/>
    <w:rsid w:val="00E67F97"/>
    <w:rsid w:val="00E71CD5"/>
    <w:rsid w:val="00EB39AC"/>
    <w:rsid w:val="00EC7180"/>
    <w:rsid w:val="00EE0732"/>
    <w:rsid w:val="00EE45CC"/>
    <w:rsid w:val="00F03B81"/>
    <w:rsid w:val="00F158DA"/>
    <w:rsid w:val="00F9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5075">
      <w:bodyDiv w:val="1"/>
      <w:marLeft w:val="0"/>
      <w:marRight w:val="0"/>
      <w:marTop w:val="0"/>
      <w:marBottom w:val="0"/>
      <w:divBdr>
        <w:top w:val="none" w:sz="0" w:space="0" w:color="auto"/>
        <w:left w:val="none" w:sz="0" w:space="0" w:color="auto"/>
        <w:bottom w:val="none" w:sz="0" w:space="0" w:color="auto"/>
        <w:right w:val="none" w:sz="0" w:space="0" w:color="auto"/>
      </w:divBdr>
    </w:div>
    <w:div w:id="502940938">
      <w:bodyDiv w:val="1"/>
      <w:marLeft w:val="0"/>
      <w:marRight w:val="0"/>
      <w:marTop w:val="0"/>
      <w:marBottom w:val="0"/>
      <w:divBdr>
        <w:top w:val="none" w:sz="0" w:space="0" w:color="auto"/>
        <w:left w:val="none" w:sz="0" w:space="0" w:color="auto"/>
        <w:bottom w:val="none" w:sz="0" w:space="0" w:color="auto"/>
        <w:right w:val="none" w:sz="0" w:space="0" w:color="auto"/>
      </w:divBdr>
    </w:div>
    <w:div w:id="1398480051">
      <w:bodyDiv w:val="1"/>
      <w:marLeft w:val="0"/>
      <w:marRight w:val="0"/>
      <w:marTop w:val="0"/>
      <w:marBottom w:val="0"/>
      <w:divBdr>
        <w:top w:val="none" w:sz="0" w:space="0" w:color="auto"/>
        <w:left w:val="none" w:sz="0" w:space="0" w:color="auto"/>
        <w:bottom w:val="none" w:sz="0" w:space="0" w:color="auto"/>
        <w:right w:val="none" w:sz="0" w:space="0" w:color="auto"/>
      </w:divBdr>
    </w:div>
    <w:div w:id="1438981900">
      <w:bodyDiv w:val="1"/>
      <w:marLeft w:val="0"/>
      <w:marRight w:val="0"/>
      <w:marTop w:val="0"/>
      <w:marBottom w:val="0"/>
      <w:divBdr>
        <w:top w:val="none" w:sz="0" w:space="0" w:color="auto"/>
        <w:left w:val="none" w:sz="0" w:space="0" w:color="auto"/>
        <w:bottom w:val="none" w:sz="0" w:space="0" w:color="auto"/>
        <w:right w:val="none" w:sz="0" w:space="0" w:color="auto"/>
      </w:divBdr>
    </w:div>
    <w:div w:id="15416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1900;fld=1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TotalTime>
  <Pages>12</Pages>
  <Words>4805</Words>
  <Characters>27395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45</cp:revision>
  <cp:lastPrinted>2017-07-28T11:04:00Z</cp:lastPrinted>
  <dcterms:created xsi:type="dcterms:W3CDTF">2016-11-22T12:51:00Z</dcterms:created>
  <dcterms:modified xsi:type="dcterms:W3CDTF">2023-07-27T12:34:00Z</dcterms:modified>
</cp:coreProperties>
</file>