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>№ 1 (том 1)</w:t>
      </w: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>от 19.09.2016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C4028C" w:rsidRDefault="00DB48E3" w:rsidP="00383F6E">
      <w:pPr>
        <w:jc w:val="center"/>
        <w:rPr>
          <w:b/>
          <w:sz w:val="36"/>
          <w:szCs w:val="28"/>
          <w:u w:val="single"/>
        </w:rPr>
      </w:pPr>
      <w:r>
        <w:rPr>
          <w:noProof/>
          <w:sz w:val="20"/>
          <w:szCs w:val="20"/>
        </w:rPr>
        <w:drawing>
          <wp:inline distT="0" distB="0" distL="0" distR="0" wp14:anchorId="433DEF37" wp14:editId="3A0EDF0E">
            <wp:extent cx="3695597" cy="5582093"/>
            <wp:effectExtent l="0" t="0" r="635" b="0"/>
            <wp:docPr id="5" name="Рисунок 5" descr="\\NEW\Documents\СОВЕТ ПОСЕЛЕНИЯ\сессии 3 созыва\43 сессия\3-43-3  ПЗЗ\Приложение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W\Documents\СОВЕТ ПОСЕЛЕНИЯ\сессии 3 созыва\43 сессия\3-43-3  ПЗЗ\Приложение 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23" cy="55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28C" w:rsidRDefault="00C4028C" w:rsidP="00383F6E">
      <w:pPr>
        <w:jc w:val="center"/>
        <w:rPr>
          <w:b/>
          <w:sz w:val="36"/>
          <w:szCs w:val="28"/>
          <w:u w:val="single"/>
        </w:rPr>
      </w:pPr>
    </w:p>
    <w:p w:rsidR="00C4028C" w:rsidRDefault="00C4028C" w:rsidP="00383F6E">
      <w:pPr>
        <w:jc w:val="center"/>
        <w:rPr>
          <w:b/>
          <w:sz w:val="36"/>
          <w:szCs w:val="28"/>
          <w:u w:val="single"/>
        </w:rPr>
      </w:pPr>
    </w:p>
    <w:p w:rsidR="00C4028C" w:rsidRDefault="00C4028C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</w:pPr>
      <w:r w:rsidRPr="00AC16A4">
        <w:t>Содержание</w:t>
      </w:r>
      <w:r>
        <w:t xml:space="preserve"> </w:t>
      </w:r>
      <w:r>
        <w:rPr>
          <w:lang w:val="en-US"/>
        </w:rPr>
        <w:t>I</w:t>
      </w:r>
      <w:r>
        <w:t xml:space="preserve"> тома:</w:t>
      </w:r>
    </w:p>
    <w:p w:rsidR="00AC16A4" w:rsidRDefault="00AC16A4" w:rsidP="00383F6E">
      <w:pPr>
        <w:jc w:val="center"/>
      </w:pPr>
    </w:p>
    <w:p w:rsidR="003A2520" w:rsidRDefault="00726E1A" w:rsidP="00383F6E">
      <w:pPr>
        <w:jc w:val="center"/>
      </w:pPr>
      <w:r>
        <w:t>Раздел первый:</w:t>
      </w:r>
      <w:bookmarkStart w:id="0" w:name="_GoBack"/>
      <w:bookmarkEnd w:id="0"/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0C491E" w:rsidRDefault="000C491E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369"/>
      </w:tblGrid>
      <w:tr w:rsidR="00AC16A4" w:rsidTr="001C6C48"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1369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1C6C48"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1C6C48"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AC16A4" w:rsidRDefault="001C6C48" w:rsidP="001C6C48">
            <w:pPr>
              <w:pStyle w:val="a7"/>
            </w:pPr>
            <w:r w:rsidRPr="001C6C48">
              <w:rPr>
                <w:sz w:val="20"/>
                <w:szCs w:val="28"/>
              </w:rPr>
              <w:t xml:space="preserve"> Решение Совета сельского поселения «Пезмег»                          от 17 сентября 2016 года №  3 – 43/1</w:t>
            </w:r>
            <w:r w:rsidRPr="00383F6E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 «</w:t>
            </w:r>
            <w:r w:rsidRPr="001C6C48">
              <w:rPr>
                <w:sz w:val="20"/>
                <w:szCs w:val="28"/>
              </w:rPr>
              <w:t>О внесении изменений и дополнений в Устав муниципального образования сельского поселения  «Пезмег»</w:t>
            </w:r>
          </w:p>
        </w:tc>
        <w:tc>
          <w:tcPr>
            <w:tcW w:w="1369" w:type="dxa"/>
          </w:tcPr>
          <w:p w:rsidR="00AC16A4" w:rsidRDefault="00551185" w:rsidP="00AC16A4">
            <w:pPr>
              <w:jc w:val="center"/>
            </w:pPr>
            <w:r>
              <w:t>3-5</w:t>
            </w:r>
          </w:p>
        </w:tc>
      </w:tr>
      <w:tr w:rsidR="00AC16A4" w:rsidTr="001C6C48"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1C6C48" w:rsidRPr="001C6C48" w:rsidRDefault="001C6C48" w:rsidP="001C6C48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Pr="001C6C48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1C6C48" w:rsidRPr="001C6C48" w:rsidRDefault="001C6C48" w:rsidP="001C6C48">
            <w:pPr>
              <w:rPr>
                <w:sz w:val="22"/>
                <w:szCs w:val="28"/>
              </w:rPr>
            </w:pPr>
            <w:r w:rsidRPr="001C6C48">
              <w:rPr>
                <w:sz w:val="20"/>
                <w:szCs w:val="28"/>
              </w:rPr>
              <w:t xml:space="preserve"> от 17 сентября 2016 года №  3 – 43/2</w:t>
            </w:r>
          </w:p>
          <w:p w:rsidR="00AC16A4" w:rsidRDefault="001C6C48" w:rsidP="001C6C48">
            <w:r>
              <w:rPr>
                <w:sz w:val="22"/>
                <w:szCs w:val="28"/>
              </w:rPr>
              <w:t>«</w:t>
            </w:r>
            <w:r w:rsidRPr="001C6C48">
              <w:rPr>
                <w:sz w:val="22"/>
                <w:szCs w:val="28"/>
              </w:rPr>
              <w:t xml:space="preserve">О передаче муниципальному образованию муниципального района «Корткеросский» полномочий муниципального образования сельского поселения «Пезмег» по формированию, исполнению и </w:t>
            </w:r>
            <w:proofErr w:type="gramStart"/>
            <w:r w:rsidRPr="001C6C48">
              <w:rPr>
                <w:sz w:val="22"/>
                <w:szCs w:val="28"/>
              </w:rPr>
              <w:t>контролю за</w:t>
            </w:r>
            <w:proofErr w:type="gramEnd"/>
            <w:r w:rsidRPr="001C6C48">
              <w:rPr>
                <w:sz w:val="22"/>
                <w:szCs w:val="28"/>
              </w:rPr>
              <w:t xml:space="preserve"> исполнением бюджета сельского поселения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1369" w:type="dxa"/>
          </w:tcPr>
          <w:p w:rsidR="00AC16A4" w:rsidRDefault="00551185" w:rsidP="00AC16A4">
            <w:pPr>
              <w:jc w:val="center"/>
            </w:pPr>
            <w:r>
              <w:t>6-7</w:t>
            </w:r>
          </w:p>
        </w:tc>
      </w:tr>
      <w:tr w:rsidR="00AC16A4" w:rsidTr="001C6C48"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1C6C48" w:rsidRPr="001C6C48" w:rsidRDefault="001C6C48" w:rsidP="001C6C48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1C6C48">
              <w:rPr>
                <w:sz w:val="20"/>
                <w:szCs w:val="28"/>
              </w:rPr>
              <w:t xml:space="preserve">  Решение Совета сельского поселения «Пезмег»</w:t>
            </w:r>
          </w:p>
          <w:p w:rsidR="001C6C48" w:rsidRPr="001C6C48" w:rsidRDefault="001C6C48" w:rsidP="001C6C48">
            <w:pPr>
              <w:rPr>
                <w:color w:val="FF0000"/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</w:t>
            </w:r>
            <w:r w:rsidRPr="001C6C48">
              <w:rPr>
                <w:sz w:val="20"/>
                <w:szCs w:val="28"/>
              </w:rPr>
              <w:t xml:space="preserve"> от 17 сентября 2016 года №  3 – 43/3</w:t>
            </w:r>
          </w:p>
          <w:p w:rsidR="001C6C48" w:rsidRPr="00E544E3" w:rsidRDefault="001C6C48" w:rsidP="001C6C48">
            <w:pPr>
              <w:rPr>
                <w:sz w:val="20"/>
                <w:szCs w:val="20"/>
              </w:rPr>
            </w:pPr>
            <w:r w:rsidRPr="00E544E3">
              <w:rPr>
                <w:sz w:val="20"/>
                <w:szCs w:val="20"/>
              </w:rPr>
              <w:t>О внесении изменений</w:t>
            </w:r>
          </w:p>
          <w:p w:rsidR="001C6C48" w:rsidRPr="00E544E3" w:rsidRDefault="001C6C48" w:rsidP="001C6C48">
            <w:pPr>
              <w:rPr>
                <w:sz w:val="20"/>
                <w:szCs w:val="20"/>
              </w:rPr>
            </w:pPr>
            <w:r w:rsidRPr="00E544E3">
              <w:rPr>
                <w:sz w:val="20"/>
                <w:szCs w:val="20"/>
              </w:rPr>
              <w:t>в решение Совета сельского поселения «Пезмег»</w:t>
            </w:r>
          </w:p>
          <w:p w:rsidR="001C6C48" w:rsidRPr="00E544E3" w:rsidRDefault="001C6C48" w:rsidP="001C6C48">
            <w:pPr>
              <w:rPr>
                <w:sz w:val="20"/>
                <w:szCs w:val="20"/>
              </w:rPr>
            </w:pPr>
            <w:r w:rsidRPr="00E544E3">
              <w:rPr>
                <w:sz w:val="20"/>
                <w:szCs w:val="20"/>
              </w:rPr>
              <w:t>от 04 августа 2014 года №3-20/1  «Об утверждении</w:t>
            </w:r>
          </w:p>
          <w:p w:rsidR="001C6C48" w:rsidRPr="00E544E3" w:rsidRDefault="001C6C48" w:rsidP="001C6C48">
            <w:pPr>
              <w:rPr>
                <w:sz w:val="20"/>
                <w:szCs w:val="20"/>
              </w:rPr>
            </w:pPr>
            <w:r w:rsidRPr="00E544E3">
              <w:rPr>
                <w:sz w:val="20"/>
                <w:szCs w:val="20"/>
              </w:rPr>
      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      </w:r>
          </w:p>
          <w:p w:rsidR="00AC16A4" w:rsidRDefault="00AC16A4" w:rsidP="00383F6E">
            <w:pPr>
              <w:jc w:val="center"/>
            </w:pPr>
          </w:p>
        </w:tc>
        <w:tc>
          <w:tcPr>
            <w:tcW w:w="1369" w:type="dxa"/>
          </w:tcPr>
          <w:p w:rsidR="00AC16A4" w:rsidRDefault="00551185" w:rsidP="00AC16A4">
            <w:pPr>
              <w:jc w:val="center"/>
            </w:pPr>
            <w:r>
              <w:t>8-9</w:t>
            </w:r>
          </w:p>
        </w:tc>
      </w:tr>
    </w:tbl>
    <w:p w:rsidR="00AC16A4" w:rsidRPr="00AC16A4" w:rsidRDefault="00AC16A4" w:rsidP="00383F6E">
      <w:pPr>
        <w:jc w:val="center"/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tbl>
      <w:tblPr>
        <w:tblW w:w="9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383F6E" w:rsidRPr="00383F6E" w:rsidTr="00383F6E">
        <w:trPr>
          <w:trHeight w:val="685"/>
        </w:trPr>
        <w:tc>
          <w:tcPr>
            <w:tcW w:w="9108" w:type="dxa"/>
            <w:vAlign w:val="center"/>
          </w:tcPr>
          <w:p w:rsidR="00453A95" w:rsidRDefault="00453A95" w:rsidP="00453A95">
            <w:pPr>
              <w:pStyle w:val="4"/>
              <w:jc w:val="left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lastRenderedPageBreak/>
              <w:t xml:space="preserve"> </w:t>
            </w:r>
          </w:p>
          <w:p w:rsidR="00453A95" w:rsidRDefault="00453A95" w:rsidP="00453A95">
            <w:pPr>
              <w:pStyle w:val="4"/>
              <w:jc w:val="left"/>
              <w:rPr>
                <w:b/>
                <w:sz w:val="20"/>
                <w:szCs w:val="28"/>
              </w:rPr>
            </w:pPr>
          </w:p>
          <w:p w:rsidR="00453A95" w:rsidRDefault="00453A95" w:rsidP="00453A95">
            <w:pPr>
              <w:pStyle w:val="4"/>
              <w:jc w:val="left"/>
              <w:rPr>
                <w:b/>
                <w:sz w:val="20"/>
                <w:szCs w:val="28"/>
              </w:rPr>
            </w:pPr>
          </w:p>
          <w:p w:rsidR="00453A95" w:rsidRDefault="00453A95" w:rsidP="00453A95">
            <w:pPr>
              <w:pStyle w:val="4"/>
              <w:jc w:val="left"/>
              <w:rPr>
                <w:b/>
                <w:sz w:val="20"/>
                <w:szCs w:val="28"/>
              </w:rPr>
            </w:pPr>
          </w:p>
          <w:p w:rsidR="00453A95" w:rsidRDefault="00453A95" w:rsidP="00453A95">
            <w:pPr>
              <w:pStyle w:val="4"/>
              <w:jc w:val="left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             </w:t>
            </w:r>
            <w:r w:rsidR="00F158DA"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383F6E" w:rsidRPr="00383F6E" w:rsidRDefault="00453A95" w:rsidP="00453A95">
            <w:pPr>
              <w:pStyle w:val="4"/>
              <w:jc w:val="left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                         </w:t>
            </w:r>
            <w:r w:rsidR="00656AC3" w:rsidRPr="00656AC3">
              <w:rPr>
                <w:b/>
                <w:sz w:val="20"/>
                <w:szCs w:val="28"/>
              </w:rPr>
              <w:t>от 17 сентября 2016 года №  3 – 43/1</w:t>
            </w:r>
          </w:p>
        </w:tc>
      </w:tr>
    </w:tbl>
    <w:p w:rsidR="00383F6E" w:rsidRPr="00383F6E" w:rsidRDefault="00383F6E" w:rsidP="00383F6E">
      <w:pPr>
        <w:pStyle w:val="a7"/>
        <w:jc w:val="center"/>
        <w:rPr>
          <w:b/>
          <w:sz w:val="20"/>
          <w:szCs w:val="28"/>
        </w:rPr>
      </w:pPr>
    </w:p>
    <w:p w:rsidR="00383F6E" w:rsidRPr="00383F6E" w:rsidRDefault="00383F6E" w:rsidP="00383F6E">
      <w:pPr>
        <w:pStyle w:val="a7"/>
        <w:jc w:val="center"/>
        <w:rPr>
          <w:b/>
          <w:sz w:val="20"/>
          <w:szCs w:val="28"/>
        </w:rPr>
      </w:pPr>
      <w:r w:rsidRPr="00383F6E">
        <w:rPr>
          <w:b/>
          <w:sz w:val="20"/>
          <w:szCs w:val="28"/>
        </w:rPr>
        <w:t>О внесении изменений и дополнений в Устав муниципального образования сельского поселения  «Пезмег»</w:t>
      </w:r>
    </w:p>
    <w:p w:rsidR="00383F6E" w:rsidRPr="00383F6E" w:rsidRDefault="00383F6E" w:rsidP="00383F6E">
      <w:pPr>
        <w:ind w:firstLine="540"/>
        <w:jc w:val="both"/>
        <w:rPr>
          <w:sz w:val="20"/>
          <w:szCs w:val="28"/>
        </w:rPr>
      </w:pPr>
      <w:proofErr w:type="gramStart"/>
      <w:r w:rsidRPr="00383F6E">
        <w:rPr>
          <w:sz w:val="20"/>
          <w:szCs w:val="28"/>
        </w:rPr>
        <w:t>Руководствуясь ст.44 Федерального закона от 06 октября 2006 года № 131-ФЗ «Об общих принципах организации местного самоуправления в Российской Федерации», Законом Республики Коми от 27 ноября 2014 года № 148-РЗ «О некоторых вопросах местного значения муниципальных образований сельских поселений в Республике Коми», Законом Республики Коми от 27 ноября  2014 года № 153-РЗ «О некоторых вопросах местного самоуправления в Республике Коми», Совет сельского</w:t>
      </w:r>
      <w:proofErr w:type="gramEnd"/>
      <w:r w:rsidRPr="00383F6E">
        <w:rPr>
          <w:sz w:val="20"/>
          <w:szCs w:val="28"/>
        </w:rPr>
        <w:t xml:space="preserve"> поселения «Пезмег» решил:</w:t>
      </w:r>
    </w:p>
    <w:p w:rsidR="00383F6E" w:rsidRPr="00383F6E" w:rsidRDefault="00383F6E" w:rsidP="00383F6E">
      <w:pPr>
        <w:jc w:val="both"/>
        <w:rPr>
          <w:sz w:val="20"/>
          <w:szCs w:val="28"/>
        </w:rPr>
      </w:pPr>
    </w:p>
    <w:p w:rsidR="00383F6E" w:rsidRPr="00383F6E" w:rsidRDefault="00383F6E" w:rsidP="00383F6E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0"/>
          <w:szCs w:val="28"/>
        </w:rPr>
      </w:pPr>
      <w:r w:rsidRPr="00383F6E">
        <w:rPr>
          <w:sz w:val="20"/>
          <w:szCs w:val="28"/>
        </w:rPr>
        <w:t>Внести в Устав муниципального образования сельского поселения  «Пезмег», принятый решением Совета сельского поселения «Пезмег» от  17.02.2006 года № 1-4/1 «О принятии Устава муниципального образования сельского поселения «Пезмег», изменения и дополнения согласно приложению.</w:t>
      </w:r>
    </w:p>
    <w:p w:rsidR="00383F6E" w:rsidRPr="00383F6E" w:rsidRDefault="00383F6E" w:rsidP="00383F6E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0"/>
          <w:szCs w:val="28"/>
        </w:rPr>
      </w:pPr>
      <w:r w:rsidRPr="00383F6E">
        <w:rPr>
          <w:sz w:val="20"/>
          <w:szCs w:val="28"/>
        </w:rPr>
        <w:t xml:space="preserve">Изменения и дополнения в Устав муниципального образования сельского поселения «Пезмег» вступают в силу в порядке, установленном федеральным законодательством. </w:t>
      </w:r>
    </w:p>
    <w:p w:rsidR="00383F6E" w:rsidRPr="00383F6E" w:rsidRDefault="00383F6E" w:rsidP="00383F6E">
      <w:pPr>
        <w:tabs>
          <w:tab w:val="left" w:pos="900"/>
        </w:tabs>
        <w:jc w:val="both"/>
        <w:rPr>
          <w:sz w:val="20"/>
          <w:szCs w:val="28"/>
        </w:rPr>
      </w:pPr>
    </w:p>
    <w:p w:rsidR="00383F6E" w:rsidRPr="00383F6E" w:rsidRDefault="00383F6E" w:rsidP="00383F6E">
      <w:pPr>
        <w:rPr>
          <w:sz w:val="20"/>
          <w:szCs w:val="28"/>
        </w:rPr>
      </w:pPr>
    </w:p>
    <w:p w:rsidR="00383F6E" w:rsidRPr="00383F6E" w:rsidRDefault="00383F6E" w:rsidP="00383F6E">
      <w:pPr>
        <w:rPr>
          <w:sz w:val="20"/>
          <w:szCs w:val="28"/>
        </w:rPr>
      </w:pPr>
    </w:p>
    <w:p w:rsidR="00383F6E" w:rsidRDefault="00383F6E" w:rsidP="00383F6E">
      <w:pPr>
        <w:rPr>
          <w:b/>
          <w:sz w:val="20"/>
          <w:szCs w:val="28"/>
        </w:rPr>
      </w:pPr>
      <w:r w:rsidRPr="00383F6E">
        <w:rPr>
          <w:b/>
          <w:sz w:val="20"/>
          <w:szCs w:val="28"/>
        </w:rPr>
        <w:t>Глава сельского поселения «Пезмег»                                       А.А.Торопов</w:t>
      </w: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83F6E">
      <w:pPr>
        <w:rPr>
          <w:b/>
          <w:sz w:val="20"/>
          <w:szCs w:val="28"/>
        </w:rPr>
      </w:pPr>
    </w:p>
    <w:p w:rsidR="00656AC3" w:rsidRDefault="00656AC3" w:rsidP="003A2520">
      <w:pPr>
        <w:tabs>
          <w:tab w:val="left" w:pos="900"/>
        </w:tabs>
        <w:rPr>
          <w:sz w:val="18"/>
        </w:rPr>
      </w:pPr>
    </w:p>
    <w:p w:rsidR="00656AC3" w:rsidRDefault="00656AC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Pr="00453A95" w:rsidRDefault="00DB48E3" w:rsidP="00DB48E3">
      <w:pPr>
        <w:pStyle w:val="4"/>
        <w:jc w:val="left"/>
        <w:rPr>
          <w:b/>
          <w:sz w:val="20"/>
          <w:szCs w:val="28"/>
        </w:rPr>
      </w:pPr>
      <w:r w:rsidRPr="00453A95">
        <w:rPr>
          <w:b/>
          <w:sz w:val="20"/>
          <w:szCs w:val="28"/>
        </w:rPr>
        <w:t xml:space="preserve">                     </w:t>
      </w:r>
      <w:r>
        <w:rPr>
          <w:b/>
          <w:sz w:val="20"/>
          <w:szCs w:val="28"/>
        </w:rPr>
        <w:t xml:space="preserve">         </w:t>
      </w:r>
      <w:r w:rsidRPr="00453A95">
        <w:rPr>
          <w:b/>
          <w:sz w:val="20"/>
          <w:szCs w:val="28"/>
        </w:rPr>
        <w:t xml:space="preserve">    Решение Совета сельского поселения «Пезмег»</w:t>
      </w:r>
    </w:p>
    <w:p w:rsidR="00DB48E3" w:rsidRPr="00453A95" w:rsidRDefault="00DB48E3" w:rsidP="00DB48E3">
      <w:pPr>
        <w:jc w:val="both"/>
        <w:rPr>
          <w:b/>
          <w:sz w:val="20"/>
          <w:szCs w:val="28"/>
        </w:rPr>
      </w:pPr>
      <w:r w:rsidRPr="00453A95">
        <w:rPr>
          <w:b/>
          <w:sz w:val="20"/>
          <w:szCs w:val="28"/>
        </w:rPr>
        <w:t xml:space="preserve">                                               от 17 сентября 2016 года №  3 – 43/3</w:t>
      </w:r>
    </w:p>
    <w:p w:rsidR="00DB48E3" w:rsidRPr="00E63083" w:rsidRDefault="00DB48E3" w:rsidP="00DB48E3">
      <w:pPr>
        <w:jc w:val="both"/>
        <w:rPr>
          <w:sz w:val="28"/>
          <w:szCs w:val="28"/>
        </w:rPr>
      </w:pPr>
    </w:p>
    <w:p w:rsidR="00DB48E3" w:rsidRPr="00E63083" w:rsidRDefault="00DB48E3" w:rsidP="00DB48E3">
      <w:pPr>
        <w:ind w:firstLine="540"/>
        <w:jc w:val="both"/>
        <w:rPr>
          <w:color w:val="FF0000"/>
          <w:sz w:val="28"/>
          <w:szCs w:val="28"/>
        </w:rPr>
      </w:pPr>
    </w:p>
    <w:p w:rsidR="00DB48E3" w:rsidRPr="00E544E3" w:rsidRDefault="00DB48E3" w:rsidP="00DB48E3">
      <w:pPr>
        <w:jc w:val="center"/>
        <w:rPr>
          <w:b/>
          <w:sz w:val="20"/>
          <w:szCs w:val="20"/>
        </w:rPr>
      </w:pPr>
      <w:r w:rsidRPr="00E544E3">
        <w:rPr>
          <w:b/>
          <w:sz w:val="20"/>
          <w:szCs w:val="20"/>
        </w:rPr>
        <w:t>О внесении изменений</w:t>
      </w:r>
    </w:p>
    <w:p w:rsidR="00DB48E3" w:rsidRPr="00E544E3" w:rsidRDefault="00DB48E3" w:rsidP="00DB48E3">
      <w:pPr>
        <w:jc w:val="center"/>
        <w:rPr>
          <w:b/>
          <w:sz w:val="20"/>
          <w:szCs w:val="20"/>
        </w:rPr>
      </w:pPr>
      <w:r w:rsidRPr="00E544E3">
        <w:rPr>
          <w:b/>
          <w:sz w:val="20"/>
          <w:szCs w:val="20"/>
        </w:rPr>
        <w:t>в решение Совета сельского поселения «Пезмег»</w:t>
      </w:r>
    </w:p>
    <w:p w:rsidR="00DB48E3" w:rsidRPr="00E544E3" w:rsidRDefault="00DB48E3" w:rsidP="00DB48E3">
      <w:pPr>
        <w:jc w:val="center"/>
        <w:rPr>
          <w:b/>
          <w:sz w:val="20"/>
          <w:szCs w:val="20"/>
        </w:rPr>
      </w:pPr>
      <w:r w:rsidRPr="00E544E3">
        <w:rPr>
          <w:b/>
          <w:sz w:val="20"/>
          <w:szCs w:val="20"/>
        </w:rPr>
        <w:t>от 04 августа 2014 года №3-20/1  «Об утверждении</w:t>
      </w:r>
    </w:p>
    <w:p w:rsidR="00DB48E3" w:rsidRPr="00E544E3" w:rsidRDefault="00DB48E3" w:rsidP="00DB48E3">
      <w:pPr>
        <w:jc w:val="center"/>
        <w:rPr>
          <w:b/>
          <w:sz w:val="20"/>
          <w:szCs w:val="20"/>
        </w:rPr>
      </w:pPr>
      <w:r w:rsidRPr="00E544E3">
        <w:rPr>
          <w:b/>
          <w:sz w:val="20"/>
          <w:szCs w:val="20"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DB48E3" w:rsidRPr="00E544E3" w:rsidRDefault="00DB48E3" w:rsidP="00DB48E3">
      <w:pPr>
        <w:jc w:val="center"/>
        <w:rPr>
          <w:b/>
          <w:sz w:val="20"/>
          <w:szCs w:val="20"/>
        </w:rPr>
      </w:pPr>
    </w:p>
    <w:p w:rsidR="00DB48E3" w:rsidRPr="00E544E3" w:rsidRDefault="00DB48E3" w:rsidP="00DB48E3">
      <w:pPr>
        <w:tabs>
          <w:tab w:val="left" w:pos="720"/>
        </w:tabs>
        <w:jc w:val="center"/>
        <w:rPr>
          <w:b/>
          <w:sz w:val="20"/>
          <w:szCs w:val="20"/>
        </w:rPr>
      </w:pPr>
    </w:p>
    <w:p w:rsidR="00DB48E3" w:rsidRPr="00E544E3" w:rsidRDefault="00DB48E3" w:rsidP="00DB48E3">
      <w:pPr>
        <w:tabs>
          <w:tab w:val="left" w:pos="720"/>
        </w:tabs>
        <w:jc w:val="both"/>
        <w:rPr>
          <w:sz w:val="20"/>
          <w:szCs w:val="20"/>
        </w:rPr>
      </w:pPr>
      <w:r w:rsidRPr="00E544E3">
        <w:rPr>
          <w:sz w:val="20"/>
          <w:szCs w:val="20"/>
        </w:rPr>
        <w:t xml:space="preserve">           В соответствии со ст.32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</w:t>
      </w:r>
      <w:r w:rsidRPr="00E544E3">
        <w:rPr>
          <w:color w:val="000000"/>
          <w:sz w:val="20"/>
          <w:szCs w:val="20"/>
        </w:rPr>
        <w:t>16 августа</w:t>
      </w:r>
      <w:r w:rsidRPr="00E544E3">
        <w:rPr>
          <w:sz w:val="20"/>
          <w:szCs w:val="20"/>
        </w:rPr>
        <w:t xml:space="preserve"> 2016 года, Совета сельского поселения «Пезмег» решил:</w:t>
      </w:r>
    </w:p>
    <w:p w:rsidR="00DB48E3" w:rsidRPr="00E544E3" w:rsidRDefault="00DB48E3" w:rsidP="00DB48E3">
      <w:pPr>
        <w:tabs>
          <w:tab w:val="left" w:pos="720"/>
        </w:tabs>
        <w:jc w:val="both"/>
        <w:rPr>
          <w:sz w:val="20"/>
          <w:szCs w:val="20"/>
        </w:rPr>
      </w:pPr>
    </w:p>
    <w:p w:rsidR="00DB48E3" w:rsidRPr="00E544E3" w:rsidRDefault="00DB48E3" w:rsidP="00DB48E3">
      <w:pPr>
        <w:ind w:firstLine="180"/>
        <w:jc w:val="both"/>
        <w:rPr>
          <w:sz w:val="20"/>
          <w:szCs w:val="20"/>
        </w:rPr>
      </w:pPr>
      <w:r w:rsidRPr="00E544E3">
        <w:rPr>
          <w:sz w:val="20"/>
          <w:szCs w:val="20"/>
        </w:rPr>
        <w:t xml:space="preserve">       1. Внести в решение Совета сельского поселения «Пезмег» от 04 августа 2014 года №3-20/1 «Об утверждении Генерального плана муниципального образовании сельского поселения «Пезмег» и правил землепользования и застройки муниципального образования сельского поселения «Пезмег» (далее - решение), следующие дополнения:</w:t>
      </w:r>
    </w:p>
    <w:p w:rsidR="00DB48E3" w:rsidRPr="00E544E3" w:rsidRDefault="00DB48E3" w:rsidP="00DB48E3">
      <w:pPr>
        <w:ind w:left="720" w:firstLine="180"/>
        <w:jc w:val="both"/>
        <w:rPr>
          <w:sz w:val="20"/>
          <w:szCs w:val="20"/>
        </w:rPr>
      </w:pPr>
    </w:p>
    <w:p w:rsidR="00DB48E3" w:rsidRPr="00E544E3" w:rsidRDefault="00DB48E3" w:rsidP="00DB48E3">
      <w:pPr>
        <w:tabs>
          <w:tab w:val="left" w:pos="540"/>
        </w:tabs>
        <w:jc w:val="both"/>
        <w:rPr>
          <w:sz w:val="20"/>
          <w:szCs w:val="20"/>
        </w:rPr>
      </w:pPr>
      <w:r w:rsidRPr="00E544E3">
        <w:rPr>
          <w:sz w:val="20"/>
          <w:szCs w:val="20"/>
        </w:rPr>
        <w:t xml:space="preserve">         1. В часть </w:t>
      </w:r>
      <w:r w:rsidRPr="00E544E3">
        <w:rPr>
          <w:sz w:val="20"/>
          <w:szCs w:val="20"/>
          <w:lang w:val="en-US"/>
        </w:rPr>
        <w:t>II</w:t>
      </w:r>
      <w:r w:rsidRPr="00E544E3">
        <w:rPr>
          <w:sz w:val="20"/>
          <w:szCs w:val="20"/>
        </w:rPr>
        <w:t xml:space="preserve"> «Карта градостроительного зонирования» изменить границы территориальных зон согласно графическим приложениям № 1 к настоящему решению;     </w:t>
      </w:r>
    </w:p>
    <w:p w:rsidR="00DB48E3" w:rsidRPr="00E544E3" w:rsidRDefault="00DB48E3" w:rsidP="00DB48E3">
      <w:pPr>
        <w:jc w:val="both"/>
        <w:rPr>
          <w:sz w:val="20"/>
          <w:szCs w:val="20"/>
        </w:rPr>
      </w:pPr>
      <w:r w:rsidRPr="00E544E3">
        <w:rPr>
          <w:sz w:val="20"/>
          <w:szCs w:val="20"/>
        </w:rPr>
        <w:t xml:space="preserve">   </w:t>
      </w:r>
    </w:p>
    <w:p w:rsidR="00DB48E3" w:rsidRPr="00E544E3" w:rsidRDefault="00DB48E3" w:rsidP="00DB48E3">
      <w:pPr>
        <w:rPr>
          <w:sz w:val="20"/>
          <w:szCs w:val="20"/>
        </w:rPr>
      </w:pPr>
      <w:r w:rsidRPr="00E544E3">
        <w:rPr>
          <w:sz w:val="20"/>
          <w:szCs w:val="20"/>
        </w:rPr>
        <w:t xml:space="preserve">    2. Настоящее решение вступает в силу со дня его обнародования.</w:t>
      </w:r>
    </w:p>
    <w:p w:rsidR="00DB48E3" w:rsidRPr="00E544E3" w:rsidRDefault="00DB48E3" w:rsidP="00DB48E3">
      <w:pPr>
        <w:ind w:firstLine="708"/>
        <w:rPr>
          <w:sz w:val="20"/>
          <w:szCs w:val="20"/>
        </w:rPr>
      </w:pPr>
    </w:p>
    <w:p w:rsidR="00DB48E3" w:rsidRPr="00E544E3" w:rsidRDefault="00DB48E3" w:rsidP="00DB48E3">
      <w:pPr>
        <w:ind w:firstLine="708"/>
        <w:rPr>
          <w:sz w:val="20"/>
          <w:szCs w:val="20"/>
        </w:rPr>
      </w:pPr>
    </w:p>
    <w:p w:rsidR="00DB48E3" w:rsidRPr="00E544E3" w:rsidRDefault="00DB48E3" w:rsidP="00DB48E3">
      <w:pPr>
        <w:ind w:firstLine="708"/>
        <w:rPr>
          <w:sz w:val="20"/>
          <w:szCs w:val="20"/>
        </w:rPr>
      </w:pPr>
    </w:p>
    <w:p w:rsidR="00DB48E3" w:rsidRPr="00E544E3" w:rsidRDefault="00DB48E3" w:rsidP="00DB48E3">
      <w:pPr>
        <w:rPr>
          <w:b/>
          <w:sz w:val="20"/>
          <w:szCs w:val="20"/>
        </w:rPr>
      </w:pPr>
      <w:r w:rsidRPr="00E544E3">
        <w:rPr>
          <w:b/>
          <w:sz w:val="20"/>
          <w:szCs w:val="20"/>
        </w:rPr>
        <w:t>Глава сельского поселения «Пезмег»                                         А.А.Торопов</w:t>
      </w:r>
    </w:p>
    <w:p w:rsidR="00DB48E3" w:rsidRPr="00E544E3" w:rsidRDefault="00DB48E3" w:rsidP="00DB48E3">
      <w:pPr>
        <w:rPr>
          <w:b/>
          <w:sz w:val="20"/>
          <w:szCs w:val="20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B48E3" w:rsidRPr="00E63083" w:rsidRDefault="00DB48E3" w:rsidP="00DB48E3">
      <w:pPr>
        <w:autoSpaceDE w:val="0"/>
        <w:autoSpaceDN w:val="0"/>
        <w:adjustRightInd w:val="0"/>
        <w:jc w:val="both"/>
        <w:rPr>
          <w:sz w:val="1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E63083">
        <w:rPr>
          <w:sz w:val="18"/>
          <w:szCs w:val="28"/>
        </w:rPr>
        <w:t xml:space="preserve">Приложение </w:t>
      </w:r>
    </w:p>
    <w:p w:rsidR="00DB48E3" w:rsidRPr="00E63083" w:rsidRDefault="00DB48E3" w:rsidP="00DB48E3">
      <w:pPr>
        <w:jc w:val="right"/>
        <w:rPr>
          <w:sz w:val="18"/>
          <w:szCs w:val="28"/>
        </w:rPr>
      </w:pPr>
      <w:r w:rsidRPr="00E63083">
        <w:rPr>
          <w:sz w:val="18"/>
          <w:szCs w:val="28"/>
        </w:rPr>
        <w:t xml:space="preserve">к решению Совета </w:t>
      </w:r>
    </w:p>
    <w:p w:rsidR="00DB48E3" w:rsidRPr="00E63083" w:rsidRDefault="00DB48E3" w:rsidP="00DB48E3">
      <w:pPr>
        <w:jc w:val="right"/>
        <w:rPr>
          <w:sz w:val="18"/>
          <w:szCs w:val="28"/>
        </w:rPr>
      </w:pPr>
      <w:r w:rsidRPr="00E63083">
        <w:rPr>
          <w:sz w:val="18"/>
          <w:szCs w:val="28"/>
        </w:rPr>
        <w:t>сельского поселения «Пезмег»</w:t>
      </w:r>
    </w:p>
    <w:p w:rsidR="00DB48E3" w:rsidRPr="00E63083" w:rsidRDefault="00DB48E3" w:rsidP="00DB48E3">
      <w:pPr>
        <w:jc w:val="right"/>
        <w:rPr>
          <w:sz w:val="20"/>
          <w:szCs w:val="28"/>
        </w:rPr>
      </w:pPr>
      <w:r w:rsidRPr="00E63083">
        <w:rPr>
          <w:sz w:val="18"/>
          <w:szCs w:val="28"/>
        </w:rPr>
        <w:t>от 17 сентября 2016 года №  3-43/</w:t>
      </w:r>
      <w:r w:rsidRPr="00E63083">
        <w:rPr>
          <w:sz w:val="20"/>
          <w:szCs w:val="28"/>
        </w:rPr>
        <w:t xml:space="preserve">2 </w:t>
      </w:r>
    </w:p>
    <w:p w:rsidR="00DB48E3" w:rsidRPr="00E63083" w:rsidRDefault="00DB48E3" w:rsidP="00DB48E3">
      <w:pPr>
        <w:jc w:val="center"/>
        <w:rPr>
          <w:sz w:val="20"/>
          <w:szCs w:val="28"/>
        </w:rPr>
      </w:pPr>
      <w:r w:rsidRPr="00E63083">
        <w:rPr>
          <w:sz w:val="20"/>
          <w:szCs w:val="28"/>
        </w:rPr>
        <w:t xml:space="preserve">Методика </w:t>
      </w:r>
    </w:p>
    <w:p w:rsidR="00DB48E3" w:rsidRPr="00E63083" w:rsidRDefault="00DB48E3" w:rsidP="00DB48E3">
      <w:pPr>
        <w:jc w:val="center"/>
        <w:rPr>
          <w:sz w:val="20"/>
          <w:szCs w:val="28"/>
        </w:rPr>
      </w:pPr>
      <w:r w:rsidRPr="00E63083">
        <w:rPr>
          <w:sz w:val="20"/>
          <w:szCs w:val="28"/>
        </w:rPr>
        <w:t xml:space="preserve">определения объёма иных межбюджетных трансфертов, необходимых </w:t>
      </w:r>
      <w:proofErr w:type="gramStart"/>
      <w:r w:rsidRPr="00E63083">
        <w:rPr>
          <w:sz w:val="20"/>
          <w:szCs w:val="28"/>
        </w:rPr>
        <w:t>для</w:t>
      </w:r>
      <w:proofErr w:type="gramEnd"/>
      <w:r w:rsidRPr="00E63083">
        <w:rPr>
          <w:sz w:val="20"/>
          <w:szCs w:val="28"/>
        </w:rPr>
        <w:t xml:space="preserve"> </w:t>
      </w:r>
    </w:p>
    <w:p w:rsidR="00DB48E3" w:rsidRPr="00E63083" w:rsidRDefault="00DB48E3" w:rsidP="00DB48E3">
      <w:pPr>
        <w:jc w:val="center"/>
        <w:rPr>
          <w:sz w:val="20"/>
          <w:szCs w:val="28"/>
        </w:rPr>
      </w:pPr>
      <w:r w:rsidRPr="00E63083">
        <w:rPr>
          <w:sz w:val="20"/>
          <w:szCs w:val="28"/>
        </w:rPr>
        <w:t>осуществления передаваемых полномочий</w:t>
      </w:r>
      <w:r w:rsidRPr="00E63083">
        <w:rPr>
          <w:sz w:val="20"/>
          <w:szCs w:val="20"/>
        </w:rPr>
        <w:t xml:space="preserve"> по формированию, исполнению и </w:t>
      </w:r>
      <w:proofErr w:type="gramStart"/>
      <w:r w:rsidRPr="00E63083">
        <w:rPr>
          <w:sz w:val="20"/>
          <w:szCs w:val="20"/>
        </w:rPr>
        <w:t>контролю за</w:t>
      </w:r>
      <w:proofErr w:type="gramEnd"/>
      <w:r w:rsidRPr="00E63083">
        <w:rPr>
          <w:sz w:val="20"/>
          <w:szCs w:val="20"/>
        </w:rPr>
        <w:t xml:space="preserve"> исполнением бюджета сельского поселения</w:t>
      </w:r>
    </w:p>
    <w:p w:rsidR="00DB48E3" w:rsidRPr="00E63083" w:rsidRDefault="00DB48E3" w:rsidP="00DB48E3">
      <w:pPr>
        <w:ind w:firstLine="709"/>
        <w:jc w:val="both"/>
        <w:rPr>
          <w:sz w:val="20"/>
          <w:szCs w:val="28"/>
        </w:rPr>
      </w:pPr>
    </w:p>
    <w:p w:rsidR="00DB48E3" w:rsidRPr="00E6308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         Настоящая методика определяет расчет объема иных межбюджетных трансфертов, предоставляемых бюджету муниципального образования муниципального района «Корткеросский» на осуществление передаваемых полномочий </w:t>
      </w:r>
      <w:r w:rsidRPr="00E63083">
        <w:rPr>
          <w:sz w:val="20"/>
          <w:szCs w:val="20"/>
        </w:rPr>
        <w:t xml:space="preserve">по формированию, исполнению и </w:t>
      </w:r>
      <w:proofErr w:type="gramStart"/>
      <w:r w:rsidRPr="00E63083">
        <w:rPr>
          <w:sz w:val="20"/>
          <w:szCs w:val="20"/>
        </w:rPr>
        <w:t>контролю за</w:t>
      </w:r>
      <w:proofErr w:type="gramEnd"/>
      <w:r w:rsidRPr="00E63083">
        <w:rPr>
          <w:sz w:val="20"/>
          <w:szCs w:val="20"/>
        </w:rPr>
        <w:t xml:space="preserve"> исполнением бюджета сельского поселения</w:t>
      </w:r>
      <w:r w:rsidRPr="00E63083">
        <w:rPr>
          <w:sz w:val="20"/>
          <w:szCs w:val="28"/>
        </w:rPr>
        <w:t xml:space="preserve"> в 2017 году. Иные межбюджетные трансферты на передаваемые полномочия  предоставляются в целях финансового </w:t>
      </w:r>
      <w:proofErr w:type="gramStart"/>
      <w:r w:rsidRPr="00E63083">
        <w:rPr>
          <w:sz w:val="20"/>
          <w:szCs w:val="28"/>
        </w:rPr>
        <w:t>обеспечения деятельности  Управления финансов администрации муниципального образования муниципального</w:t>
      </w:r>
      <w:proofErr w:type="gramEnd"/>
      <w:r w:rsidRPr="00E63083">
        <w:rPr>
          <w:sz w:val="20"/>
          <w:szCs w:val="28"/>
        </w:rPr>
        <w:t xml:space="preserve"> района «Корткеросский», в связи с осуществлением ими мероприятий  в рамках переданных полномочий. </w:t>
      </w:r>
    </w:p>
    <w:p w:rsidR="00DB48E3" w:rsidRPr="00E6308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     Объем иных межбюджетных трансфертов определяется  с учетом необходимости обеспечения оплатой труда с начислениями специалистов Управления финансов администрации муниципального района, непосредственно осуществляющих исполнение переданных полномочий (далее - специалисты) и  рассчитывается по следующей формуле:</w:t>
      </w:r>
    </w:p>
    <w:p w:rsidR="00DB48E3" w:rsidRPr="00E63083" w:rsidRDefault="00DB48E3" w:rsidP="00DB48E3">
      <w:pPr>
        <w:widowControl w:val="0"/>
        <w:adjustRightInd w:val="0"/>
        <w:spacing w:before="40"/>
        <w:ind w:firstLine="612"/>
        <w:jc w:val="both"/>
        <w:rPr>
          <w:sz w:val="20"/>
          <w:szCs w:val="28"/>
        </w:rPr>
      </w:pPr>
      <w:r w:rsidRPr="00E63083">
        <w:rPr>
          <w:b/>
          <w:sz w:val="20"/>
          <w:szCs w:val="28"/>
        </w:rPr>
        <w:t>ОМБ</w:t>
      </w:r>
      <w:r w:rsidRPr="00E63083">
        <w:rPr>
          <w:b/>
          <w:sz w:val="20"/>
          <w:szCs w:val="28"/>
          <w:lang w:val="en-US"/>
        </w:rPr>
        <w:t>i</w:t>
      </w:r>
      <w:r w:rsidRPr="00E63083">
        <w:rPr>
          <w:b/>
          <w:sz w:val="20"/>
          <w:szCs w:val="28"/>
        </w:rPr>
        <w:t xml:space="preserve"> = ( ЗП  / </w:t>
      </w:r>
      <w:proofErr w:type="spellStart"/>
      <w:r w:rsidRPr="00E63083">
        <w:rPr>
          <w:b/>
          <w:sz w:val="20"/>
          <w:szCs w:val="28"/>
        </w:rPr>
        <w:t>Кп</w:t>
      </w:r>
      <w:proofErr w:type="spellEnd"/>
      <w:proofErr w:type="gramStart"/>
      <w:r w:rsidRPr="00E63083">
        <w:rPr>
          <w:b/>
          <w:sz w:val="20"/>
          <w:szCs w:val="28"/>
          <w:vertAlign w:val="subscript"/>
        </w:rPr>
        <w:t>,</w:t>
      </w:r>
      <w:r w:rsidRPr="00E63083">
        <w:rPr>
          <w:b/>
          <w:sz w:val="20"/>
          <w:szCs w:val="28"/>
        </w:rPr>
        <w:t xml:space="preserve"> ) </w:t>
      </w:r>
      <w:proofErr w:type="gramEnd"/>
      <w:r w:rsidRPr="00E63083">
        <w:rPr>
          <w:b/>
          <w:sz w:val="20"/>
          <w:szCs w:val="28"/>
        </w:rPr>
        <w:t xml:space="preserve">х Кор </w:t>
      </w:r>
      <w:r w:rsidRPr="00E63083">
        <w:rPr>
          <w:sz w:val="20"/>
          <w:szCs w:val="28"/>
        </w:rPr>
        <w:t xml:space="preserve">где: </w:t>
      </w:r>
    </w:p>
    <w:p w:rsidR="00DB48E3" w:rsidRPr="00E63083" w:rsidRDefault="00DB48E3" w:rsidP="00DB48E3">
      <w:pPr>
        <w:widowControl w:val="0"/>
        <w:adjustRightInd w:val="0"/>
        <w:spacing w:before="40"/>
        <w:ind w:firstLine="612"/>
        <w:jc w:val="both"/>
        <w:rPr>
          <w:sz w:val="20"/>
          <w:szCs w:val="28"/>
        </w:rPr>
      </w:pPr>
      <w:r w:rsidRPr="00E63083">
        <w:rPr>
          <w:b/>
          <w:sz w:val="20"/>
          <w:szCs w:val="28"/>
        </w:rPr>
        <w:t>ЗП</w:t>
      </w:r>
      <w:r w:rsidRPr="00E63083">
        <w:rPr>
          <w:sz w:val="20"/>
          <w:szCs w:val="28"/>
        </w:rPr>
        <w:t xml:space="preserve"> – расходы на оплату труда, установленные </w:t>
      </w:r>
      <w:proofErr w:type="gramStart"/>
      <w:r w:rsidRPr="00E63083">
        <w:rPr>
          <w:sz w:val="20"/>
          <w:szCs w:val="28"/>
        </w:rPr>
        <w:t>согласно</w:t>
      </w:r>
      <w:proofErr w:type="gramEnd"/>
      <w:r w:rsidRPr="00E63083">
        <w:rPr>
          <w:sz w:val="20"/>
          <w:szCs w:val="28"/>
        </w:rPr>
        <w:t xml:space="preserve"> штатного расписания и определенные исходя из размера годового фонда оплаты труда с начислениями соответствующих специалистов (2 чел.); </w:t>
      </w:r>
    </w:p>
    <w:p w:rsidR="00DB48E3" w:rsidRPr="00E63083" w:rsidRDefault="00DB48E3" w:rsidP="00DB48E3">
      <w:pPr>
        <w:widowControl w:val="0"/>
        <w:adjustRightInd w:val="0"/>
        <w:spacing w:before="40"/>
        <w:ind w:firstLine="612"/>
        <w:jc w:val="both"/>
        <w:rPr>
          <w:sz w:val="20"/>
          <w:szCs w:val="28"/>
        </w:rPr>
      </w:pPr>
      <w:proofErr w:type="spellStart"/>
      <w:r w:rsidRPr="00E63083">
        <w:rPr>
          <w:b/>
          <w:sz w:val="20"/>
          <w:szCs w:val="28"/>
        </w:rPr>
        <w:t>Кп</w:t>
      </w:r>
      <w:proofErr w:type="spellEnd"/>
      <w:r w:rsidRPr="00E63083">
        <w:rPr>
          <w:b/>
          <w:sz w:val="20"/>
          <w:szCs w:val="28"/>
        </w:rPr>
        <w:t xml:space="preserve"> </w:t>
      </w:r>
      <w:r w:rsidRPr="00E63083">
        <w:rPr>
          <w:sz w:val="20"/>
          <w:szCs w:val="28"/>
        </w:rPr>
        <w:t>– количество поселений (18).</w:t>
      </w:r>
    </w:p>
    <w:p w:rsidR="00DB48E3" w:rsidRPr="00E6308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       </w:t>
      </w:r>
      <w:r w:rsidRPr="00E63083">
        <w:rPr>
          <w:b/>
          <w:sz w:val="20"/>
          <w:szCs w:val="28"/>
        </w:rPr>
        <w:t xml:space="preserve">Кор </w:t>
      </w:r>
      <w:r w:rsidRPr="00E63083">
        <w:rPr>
          <w:sz w:val="20"/>
          <w:szCs w:val="28"/>
        </w:rPr>
        <w:t>- коэффициент объема работ, определенный исходя из объема доходной части бюджета поселения, передавшего полномочия  и установленный в размерах, равных:</w:t>
      </w:r>
    </w:p>
    <w:p w:rsidR="00DB48E3" w:rsidRPr="00E6308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«0,7» - для первой группы поселений, объем доходов  которых находится в диапазоне от 1500,0 до 2000,0 </w:t>
      </w:r>
      <w:proofErr w:type="spellStart"/>
      <w:r w:rsidRPr="00E63083">
        <w:rPr>
          <w:sz w:val="20"/>
          <w:szCs w:val="28"/>
        </w:rPr>
        <w:t>тыс</w:t>
      </w:r>
      <w:proofErr w:type="gramStart"/>
      <w:r w:rsidRPr="00E63083">
        <w:rPr>
          <w:sz w:val="20"/>
          <w:szCs w:val="28"/>
        </w:rPr>
        <w:t>.р</w:t>
      </w:r>
      <w:proofErr w:type="gramEnd"/>
      <w:r w:rsidRPr="00E63083">
        <w:rPr>
          <w:sz w:val="20"/>
          <w:szCs w:val="28"/>
        </w:rPr>
        <w:t>уб</w:t>
      </w:r>
      <w:proofErr w:type="spellEnd"/>
      <w:r w:rsidRPr="00E63083">
        <w:rPr>
          <w:sz w:val="20"/>
          <w:szCs w:val="28"/>
        </w:rPr>
        <w:t xml:space="preserve">. </w:t>
      </w:r>
    </w:p>
    <w:p w:rsidR="00DB48E3" w:rsidRPr="00E6308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 «0,8» - для второй группы поселений, объем доходов  которых находится в диапазоне от 2000,0 до 2500,0 </w:t>
      </w:r>
      <w:proofErr w:type="spellStart"/>
      <w:r w:rsidRPr="00E63083">
        <w:rPr>
          <w:sz w:val="20"/>
          <w:szCs w:val="28"/>
        </w:rPr>
        <w:t>тыс</w:t>
      </w:r>
      <w:proofErr w:type="gramStart"/>
      <w:r w:rsidRPr="00E63083">
        <w:rPr>
          <w:sz w:val="20"/>
          <w:szCs w:val="28"/>
        </w:rPr>
        <w:t>.р</w:t>
      </w:r>
      <w:proofErr w:type="gramEnd"/>
      <w:r w:rsidRPr="00E63083">
        <w:rPr>
          <w:sz w:val="20"/>
          <w:szCs w:val="28"/>
        </w:rPr>
        <w:t>уб</w:t>
      </w:r>
      <w:proofErr w:type="spellEnd"/>
      <w:r w:rsidRPr="00E63083">
        <w:rPr>
          <w:sz w:val="20"/>
          <w:szCs w:val="28"/>
        </w:rPr>
        <w:t>.</w:t>
      </w:r>
    </w:p>
    <w:p w:rsidR="00DB48E3" w:rsidRPr="00E6308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  «0,9» - для третьей группы поселений, объем доходов  которых находится в диапазоне от 2500,0 до 3000,0 </w:t>
      </w:r>
      <w:proofErr w:type="spellStart"/>
      <w:r w:rsidRPr="00E63083">
        <w:rPr>
          <w:sz w:val="20"/>
          <w:szCs w:val="28"/>
        </w:rPr>
        <w:t>тыс</w:t>
      </w:r>
      <w:proofErr w:type="gramStart"/>
      <w:r w:rsidRPr="00E63083">
        <w:rPr>
          <w:sz w:val="20"/>
          <w:szCs w:val="28"/>
        </w:rPr>
        <w:t>.р</w:t>
      </w:r>
      <w:proofErr w:type="gramEnd"/>
      <w:r w:rsidRPr="00E63083">
        <w:rPr>
          <w:sz w:val="20"/>
          <w:szCs w:val="28"/>
        </w:rPr>
        <w:t>уб</w:t>
      </w:r>
      <w:proofErr w:type="spellEnd"/>
      <w:r w:rsidRPr="00E63083">
        <w:rPr>
          <w:sz w:val="20"/>
          <w:szCs w:val="28"/>
        </w:rPr>
        <w:t xml:space="preserve">.     </w:t>
      </w:r>
    </w:p>
    <w:p w:rsidR="00DB48E3" w:rsidRPr="00E6308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 «1,0» - для четвертой группы поселений, объем доходов  которых находится в диапазоне от 3000,0 до 3500,0 </w:t>
      </w:r>
      <w:proofErr w:type="spellStart"/>
      <w:r w:rsidRPr="00E63083">
        <w:rPr>
          <w:sz w:val="20"/>
          <w:szCs w:val="28"/>
        </w:rPr>
        <w:t>тыс</w:t>
      </w:r>
      <w:proofErr w:type="gramStart"/>
      <w:r w:rsidRPr="00E63083">
        <w:rPr>
          <w:sz w:val="20"/>
          <w:szCs w:val="28"/>
        </w:rPr>
        <w:t>.р</w:t>
      </w:r>
      <w:proofErr w:type="gramEnd"/>
      <w:r w:rsidRPr="00E63083">
        <w:rPr>
          <w:sz w:val="20"/>
          <w:szCs w:val="28"/>
        </w:rPr>
        <w:t>уб</w:t>
      </w:r>
      <w:proofErr w:type="spellEnd"/>
      <w:r w:rsidRPr="00E63083">
        <w:rPr>
          <w:sz w:val="20"/>
          <w:szCs w:val="28"/>
        </w:rPr>
        <w:t>.</w:t>
      </w:r>
    </w:p>
    <w:p w:rsidR="00DB48E3" w:rsidRPr="00E6308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 «1,1» - для пятой группы поселений, объем доходов  которых находится в диапазоне от 3500,0 до 4000,0 </w:t>
      </w:r>
      <w:proofErr w:type="spellStart"/>
      <w:r w:rsidRPr="00E63083">
        <w:rPr>
          <w:sz w:val="20"/>
          <w:szCs w:val="28"/>
        </w:rPr>
        <w:t>тыс</w:t>
      </w:r>
      <w:proofErr w:type="gramStart"/>
      <w:r w:rsidRPr="00E63083">
        <w:rPr>
          <w:sz w:val="20"/>
          <w:szCs w:val="28"/>
        </w:rPr>
        <w:t>.р</w:t>
      </w:r>
      <w:proofErr w:type="gramEnd"/>
      <w:r w:rsidRPr="00E63083">
        <w:rPr>
          <w:sz w:val="20"/>
          <w:szCs w:val="28"/>
        </w:rPr>
        <w:t>уб</w:t>
      </w:r>
      <w:proofErr w:type="spellEnd"/>
      <w:r w:rsidRPr="00E63083">
        <w:rPr>
          <w:sz w:val="20"/>
          <w:szCs w:val="28"/>
        </w:rPr>
        <w:t>.</w:t>
      </w:r>
    </w:p>
    <w:p w:rsidR="00DB48E3" w:rsidRPr="00DB48E3" w:rsidRDefault="00DB48E3" w:rsidP="00DB48E3">
      <w:pPr>
        <w:jc w:val="both"/>
        <w:rPr>
          <w:sz w:val="20"/>
          <w:szCs w:val="28"/>
        </w:rPr>
      </w:pPr>
      <w:r w:rsidRPr="00E63083">
        <w:rPr>
          <w:sz w:val="20"/>
          <w:szCs w:val="28"/>
        </w:rPr>
        <w:t xml:space="preserve">  «1,5» - для шестой группы поселений, объем доходов  которых находится в диапазоне от 4000,0 до 5000,0 </w:t>
      </w:r>
      <w:proofErr w:type="spellStart"/>
      <w:r w:rsidRPr="00E63083">
        <w:rPr>
          <w:sz w:val="20"/>
          <w:szCs w:val="28"/>
        </w:rPr>
        <w:t>тыс</w:t>
      </w:r>
      <w:proofErr w:type="gramStart"/>
      <w:r w:rsidRPr="00E63083">
        <w:rPr>
          <w:sz w:val="20"/>
          <w:szCs w:val="28"/>
        </w:rPr>
        <w:t>.р</w:t>
      </w:r>
      <w:proofErr w:type="gramEnd"/>
      <w:r w:rsidRPr="00E63083">
        <w:rPr>
          <w:sz w:val="20"/>
          <w:szCs w:val="28"/>
        </w:rPr>
        <w:t>уб</w:t>
      </w:r>
      <w:proofErr w:type="spellEnd"/>
      <w:r w:rsidRPr="00E63083">
        <w:rPr>
          <w:sz w:val="20"/>
          <w:szCs w:val="28"/>
        </w:rPr>
        <w:t>. «2,0» - для седьмой группы поселений, объем доходов  которых находится в</w:t>
      </w:r>
      <w:r>
        <w:rPr>
          <w:sz w:val="20"/>
          <w:szCs w:val="28"/>
        </w:rPr>
        <w:t xml:space="preserve"> диапазоне свыше 5000,0 </w:t>
      </w:r>
      <w:proofErr w:type="spellStart"/>
      <w:r>
        <w:rPr>
          <w:sz w:val="20"/>
          <w:szCs w:val="28"/>
        </w:rPr>
        <w:t>тыс.руб</w:t>
      </w:r>
      <w:proofErr w:type="spellEnd"/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DC39A9" w:rsidRPr="00DC39A9" w:rsidRDefault="00DC39A9" w:rsidP="00DC39A9">
      <w:pPr>
        <w:tabs>
          <w:tab w:val="left" w:pos="900"/>
        </w:tabs>
        <w:ind w:left="5040"/>
        <w:rPr>
          <w:sz w:val="18"/>
        </w:rPr>
      </w:pPr>
      <w:r w:rsidRPr="00DC39A9">
        <w:rPr>
          <w:sz w:val="18"/>
        </w:rPr>
        <w:t>Приложение</w:t>
      </w:r>
    </w:p>
    <w:p w:rsidR="00DC39A9" w:rsidRDefault="00DC39A9" w:rsidP="00DC39A9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</w:t>
      </w:r>
      <w:r w:rsidRPr="00DC39A9">
        <w:rPr>
          <w:sz w:val="18"/>
        </w:rPr>
        <w:t xml:space="preserve">к решению Совета </w:t>
      </w:r>
    </w:p>
    <w:p w:rsidR="00DC39A9" w:rsidRPr="00DC39A9" w:rsidRDefault="00DC39A9" w:rsidP="00DC39A9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</w:t>
      </w:r>
      <w:r w:rsidRPr="00DC39A9">
        <w:rPr>
          <w:sz w:val="18"/>
        </w:rPr>
        <w:t xml:space="preserve">сельского поселения «Пезмег» </w:t>
      </w:r>
    </w:p>
    <w:p w:rsidR="00DC39A9" w:rsidRPr="00DC39A9" w:rsidRDefault="00DC39A9" w:rsidP="00DC39A9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</w:t>
      </w:r>
      <w:r w:rsidRPr="00DC39A9">
        <w:rPr>
          <w:sz w:val="18"/>
        </w:rPr>
        <w:t>от 17 сентября 2016 года № 3-43/1</w:t>
      </w:r>
    </w:p>
    <w:p w:rsidR="00DC39A9" w:rsidRDefault="00DC39A9" w:rsidP="00DC39A9">
      <w:pPr>
        <w:tabs>
          <w:tab w:val="left" w:pos="900"/>
        </w:tabs>
        <w:spacing w:line="310" w:lineRule="exact"/>
        <w:jc w:val="center"/>
        <w:rPr>
          <w:b/>
        </w:rPr>
      </w:pPr>
    </w:p>
    <w:p w:rsidR="00DC39A9" w:rsidRPr="00DC39A9" w:rsidRDefault="00DC39A9" w:rsidP="00DC39A9">
      <w:pPr>
        <w:tabs>
          <w:tab w:val="left" w:pos="900"/>
        </w:tabs>
        <w:jc w:val="center"/>
        <w:rPr>
          <w:b/>
          <w:sz w:val="20"/>
          <w:szCs w:val="28"/>
        </w:rPr>
      </w:pPr>
      <w:r w:rsidRPr="00DC39A9">
        <w:rPr>
          <w:b/>
          <w:sz w:val="20"/>
          <w:szCs w:val="28"/>
        </w:rPr>
        <w:t>Изменения и дополнения в Устав муниципального образования сельского поселения «Пезмег»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sz w:val="20"/>
          <w:szCs w:val="28"/>
        </w:rPr>
        <w:t xml:space="preserve"> </w:t>
      </w:r>
      <w:r w:rsidRPr="00DC39A9">
        <w:rPr>
          <w:color w:val="000000"/>
          <w:sz w:val="20"/>
          <w:szCs w:val="28"/>
        </w:rPr>
        <w:t>Части 1 и 2 статьи 8 Устава изложить в новой редакции: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«1.    </w:t>
      </w:r>
      <w:r w:rsidRPr="00DC39A9">
        <w:rPr>
          <w:rStyle w:val="apple-converted-space"/>
          <w:color w:val="000000"/>
          <w:sz w:val="20"/>
          <w:szCs w:val="28"/>
        </w:rPr>
        <w:t> </w:t>
      </w:r>
      <w:r w:rsidRPr="00DC39A9">
        <w:rPr>
          <w:color w:val="000000"/>
          <w:sz w:val="20"/>
          <w:szCs w:val="28"/>
        </w:rPr>
        <w:t>К вопросам местного значения поселения относятся: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C39A9">
        <w:rPr>
          <w:color w:val="000000"/>
          <w:sz w:val="20"/>
          <w:szCs w:val="28"/>
        </w:rPr>
        <w:t>контроля за</w:t>
      </w:r>
      <w:proofErr w:type="gramEnd"/>
      <w:r w:rsidRPr="00DC39A9">
        <w:rPr>
          <w:color w:val="000000"/>
          <w:sz w:val="20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2) установление, изменение и отмена местных налогов и сборов поселения;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 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8) формирование архивных фондов поселения;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 xml:space="preserve">9) утверждение правил благоустройства территории поселения, </w:t>
      </w:r>
      <w:proofErr w:type="gramStart"/>
      <w:r w:rsidRPr="00DC39A9">
        <w:rPr>
          <w:color w:val="000000"/>
          <w:sz w:val="20"/>
          <w:szCs w:val="28"/>
        </w:rPr>
        <w:t>устанавливающих</w:t>
      </w:r>
      <w:proofErr w:type="gramEnd"/>
      <w:r w:rsidRPr="00DC39A9">
        <w:rPr>
          <w:color w:val="000000"/>
          <w:sz w:val="20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4028C" w:rsidRDefault="00DC39A9" w:rsidP="00C4028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8"/>
        </w:rPr>
      </w:pPr>
      <w:r w:rsidRPr="00DC39A9">
        <w:rPr>
          <w:color w:val="000000"/>
          <w:sz w:val="20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                           </w:t>
      </w:r>
      <w:r w:rsidRPr="00DC39A9">
        <w:rPr>
          <w:rStyle w:val="apple-converted-space"/>
          <w:color w:val="000000"/>
          <w:sz w:val="20"/>
          <w:szCs w:val="28"/>
        </w:rPr>
        <w:t> </w:t>
      </w:r>
      <w:r w:rsidRPr="00DC39A9">
        <w:rPr>
          <w:color w:val="000000"/>
          <w:sz w:val="20"/>
          <w:szCs w:val="28"/>
        </w:rPr>
        <w:t>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</w:t>
      </w:r>
      <w:r w:rsidR="00C4028C">
        <w:rPr>
          <w:color w:val="000000"/>
          <w:sz w:val="20"/>
          <w:szCs w:val="28"/>
        </w:rPr>
        <w:t xml:space="preserve"> границах поселения, изменение</w:t>
      </w:r>
    </w:p>
    <w:p w:rsidR="00DC39A9" w:rsidRPr="00DC39A9" w:rsidRDefault="00DC39A9" w:rsidP="00C4028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lastRenderedPageBreak/>
        <w:t>аннулирование таких наименований, размещение информации в государственном адресном реестре;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12) организация и осуществление мероприятий по работе с детьми и молодежью в поселении;            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2. Иные вопросы местного значения поселения в соответствии с Законом Республики Коми от 09.12.2014 № 148-РЗ «О некоторых вопросах местного значения муниципальных образований сельских поселений в Республике Коми»: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1)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3) участие в предупреждении и ликвидации последствий чрезвычайных ситуаций в границах поселения;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6)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7) организация ритуальных услуг и содержание мест захоронения;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8) осуществление мероприятий по обеспечению безопасности людей на водных объектах, охране их жизни и здоровья;</w:t>
      </w:r>
    </w:p>
    <w:p w:rsidR="00DC39A9" w:rsidRPr="00DC39A9" w:rsidRDefault="00DC39A9" w:rsidP="00DC39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4"/>
          <w:szCs w:val="20"/>
        </w:rPr>
      </w:pPr>
      <w:r w:rsidRPr="00DC39A9">
        <w:rPr>
          <w:color w:val="000000"/>
          <w:sz w:val="20"/>
          <w:szCs w:val="28"/>
        </w:rPr>
        <w:t>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C39A9" w:rsidRPr="00DC39A9" w:rsidRDefault="00DC39A9" w:rsidP="00DC39A9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8"/>
        </w:rPr>
      </w:pPr>
      <w:r w:rsidRPr="00DC39A9">
        <w:rPr>
          <w:color w:val="000000"/>
          <w:sz w:val="20"/>
          <w:szCs w:val="28"/>
          <w:shd w:val="clear" w:color="auto" w:fill="FFFFFF"/>
        </w:rPr>
        <w:t> 10)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 </w:t>
      </w:r>
      <w:r w:rsidRPr="00DC39A9">
        <w:rPr>
          <w:rStyle w:val="apple-converted-space"/>
          <w:color w:val="000000"/>
          <w:sz w:val="20"/>
          <w:szCs w:val="28"/>
          <w:shd w:val="clear" w:color="auto" w:fill="FFFFFF"/>
        </w:rPr>
        <w:t> </w:t>
      </w:r>
      <w:r w:rsidRPr="00DC39A9">
        <w:rPr>
          <w:color w:val="000000"/>
          <w:sz w:val="20"/>
          <w:szCs w:val="28"/>
          <w:shd w:val="clear" w:color="auto" w:fill="FFFFFF"/>
        </w:rPr>
        <w:t>(до 1 января 2017 года)</w:t>
      </w:r>
      <w:proofErr w:type="gramStart"/>
      <w:r w:rsidRPr="00DC39A9">
        <w:rPr>
          <w:color w:val="000000"/>
          <w:sz w:val="20"/>
          <w:szCs w:val="28"/>
          <w:shd w:val="clear" w:color="auto" w:fill="FFFFFF"/>
        </w:rPr>
        <w:t>.»</w:t>
      </w:r>
      <w:proofErr w:type="gramEnd"/>
      <w:r w:rsidRPr="00DC39A9">
        <w:rPr>
          <w:color w:val="000000"/>
          <w:sz w:val="20"/>
          <w:szCs w:val="28"/>
          <w:shd w:val="clear" w:color="auto" w:fill="FFFFFF"/>
        </w:rPr>
        <w:t>.</w:t>
      </w:r>
    </w:p>
    <w:p w:rsidR="001C6C48" w:rsidRDefault="001C6C48" w:rsidP="00C4028C">
      <w:pPr>
        <w:rPr>
          <w:b/>
          <w:szCs w:val="28"/>
        </w:rPr>
      </w:pPr>
    </w:p>
    <w:p w:rsidR="001C6C48" w:rsidRDefault="001C6C48" w:rsidP="00453A95">
      <w:pPr>
        <w:jc w:val="center"/>
        <w:rPr>
          <w:b/>
          <w:szCs w:val="28"/>
        </w:rPr>
      </w:pPr>
    </w:p>
    <w:p w:rsidR="00E63083" w:rsidRDefault="00E63083" w:rsidP="00E63083">
      <w:pPr>
        <w:jc w:val="center"/>
        <w:rPr>
          <w:b/>
          <w:sz w:val="22"/>
          <w:szCs w:val="28"/>
        </w:rPr>
      </w:pPr>
    </w:p>
    <w:p w:rsidR="00F158DA" w:rsidRDefault="00F158DA" w:rsidP="00F158DA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Решение Совета сельского поселения «Пезмег»</w:t>
      </w:r>
    </w:p>
    <w:p w:rsidR="00E63083" w:rsidRDefault="00F158DA" w:rsidP="00E63083">
      <w:pPr>
        <w:jc w:val="center"/>
        <w:rPr>
          <w:b/>
          <w:sz w:val="22"/>
          <w:szCs w:val="28"/>
        </w:rPr>
      </w:pPr>
      <w:r>
        <w:rPr>
          <w:b/>
          <w:sz w:val="20"/>
          <w:szCs w:val="28"/>
        </w:rPr>
        <w:t xml:space="preserve"> </w:t>
      </w:r>
      <w:r w:rsidRPr="00656AC3">
        <w:rPr>
          <w:b/>
          <w:sz w:val="20"/>
          <w:szCs w:val="28"/>
        </w:rPr>
        <w:t>от 1</w:t>
      </w:r>
      <w:r>
        <w:rPr>
          <w:b/>
          <w:sz w:val="20"/>
          <w:szCs w:val="28"/>
        </w:rPr>
        <w:t>7 сентября 2016 года №  3 – 43/2</w:t>
      </w:r>
    </w:p>
    <w:p w:rsidR="00E63083" w:rsidRDefault="00E63083" w:rsidP="00E63083">
      <w:pPr>
        <w:jc w:val="center"/>
        <w:rPr>
          <w:b/>
          <w:sz w:val="22"/>
          <w:szCs w:val="28"/>
        </w:rPr>
      </w:pPr>
    </w:p>
    <w:p w:rsidR="00E63083" w:rsidRDefault="00E63083" w:rsidP="00E63083">
      <w:pPr>
        <w:jc w:val="center"/>
        <w:rPr>
          <w:b/>
          <w:sz w:val="22"/>
          <w:szCs w:val="28"/>
        </w:rPr>
      </w:pPr>
    </w:p>
    <w:p w:rsidR="00E63083" w:rsidRPr="00E63083" w:rsidRDefault="00E63083" w:rsidP="00E63083">
      <w:pPr>
        <w:jc w:val="center"/>
        <w:rPr>
          <w:b/>
          <w:sz w:val="22"/>
          <w:szCs w:val="28"/>
        </w:rPr>
      </w:pPr>
      <w:r w:rsidRPr="00E63083">
        <w:rPr>
          <w:b/>
          <w:sz w:val="22"/>
          <w:szCs w:val="28"/>
        </w:rPr>
        <w:t xml:space="preserve">О передаче муниципальному образованию муниципального района «Корткеросский» полномочий муниципального образования сельского поселения «Пезмег» по формированию, исполнению и </w:t>
      </w:r>
      <w:proofErr w:type="gramStart"/>
      <w:r w:rsidRPr="00E63083">
        <w:rPr>
          <w:b/>
          <w:sz w:val="22"/>
          <w:szCs w:val="28"/>
        </w:rPr>
        <w:t>контролю за</w:t>
      </w:r>
      <w:proofErr w:type="gramEnd"/>
      <w:r w:rsidRPr="00E63083">
        <w:rPr>
          <w:b/>
          <w:sz w:val="22"/>
          <w:szCs w:val="28"/>
        </w:rPr>
        <w:t xml:space="preserve"> исполнением бюджета сельского поселения</w:t>
      </w:r>
    </w:p>
    <w:p w:rsidR="00E63083" w:rsidRPr="00E63083" w:rsidRDefault="00E63083" w:rsidP="00E63083">
      <w:pPr>
        <w:ind w:firstLine="709"/>
        <w:jc w:val="both"/>
        <w:rPr>
          <w:sz w:val="22"/>
          <w:szCs w:val="28"/>
        </w:rPr>
      </w:pPr>
    </w:p>
    <w:p w:rsidR="00E63083" w:rsidRPr="00E63083" w:rsidRDefault="00E63083" w:rsidP="00E63083">
      <w:pPr>
        <w:ind w:firstLine="709"/>
        <w:jc w:val="both"/>
        <w:rPr>
          <w:sz w:val="22"/>
          <w:szCs w:val="28"/>
        </w:rPr>
      </w:pPr>
    </w:p>
    <w:p w:rsidR="00E63083" w:rsidRPr="00E63083" w:rsidRDefault="00E63083" w:rsidP="00E630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E63083">
        <w:rPr>
          <w:sz w:val="22"/>
          <w:szCs w:val="20"/>
        </w:rPr>
        <w:t xml:space="preserve"> Руководствуясь статьей 15 Федерального закона от 06.10.2003 № 131-ФЗ "Об общих принципах организации местного самоуправления в Российской Федерации" Совет сельского поселения «Пезмег» решил:</w:t>
      </w:r>
    </w:p>
    <w:p w:rsidR="00E63083" w:rsidRPr="00E63083" w:rsidRDefault="00E63083" w:rsidP="00E630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E63083">
        <w:rPr>
          <w:sz w:val="22"/>
          <w:szCs w:val="20"/>
        </w:rPr>
        <w:t xml:space="preserve">1. Передать в 2017 году муниципальному образованию муниципального района «Корткеросский» полномочия муниципального образования сельского поселения «Пезмег» по формированию, исполнению и </w:t>
      </w:r>
      <w:proofErr w:type="gramStart"/>
      <w:r w:rsidRPr="00E63083">
        <w:rPr>
          <w:sz w:val="22"/>
          <w:szCs w:val="20"/>
        </w:rPr>
        <w:t>контролю за</w:t>
      </w:r>
      <w:proofErr w:type="gramEnd"/>
      <w:r w:rsidRPr="00E63083">
        <w:rPr>
          <w:sz w:val="22"/>
          <w:szCs w:val="20"/>
        </w:rPr>
        <w:t xml:space="preserve"> исполнением бюджета сельского поселения.</w:t>
      </w:r>
    </w:p>
    <w:p w:rsidR="00E63083" w:rsidRPr="00E63083" w:rsidRDefault="00E63083" w:rsidP="00E630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E63083">
        <w:rPr>
          <w:sz w:val="22"/>
          <w:szCs w:val="20"/>
        </w:rPr>
        <w:t xml:space="preserve">2. Администрации сельского поселения подписать соглашение с администрацией муниципального образования муниципального района «Корткеросский» о передаче муниципальному образованию муниципального района «Корткеросский» полномочий сельского поселения «Пезмег» по формированию, исполнению и </w:t>
      </w:r>
      <w:proofErr w:type="gramStart"/>
      <w:r w:rsidRPr="00E63083">
        <w:rPr>
          <w:sz w:val="22"/>
          <w:szCs w:val="20"/>
        </w:rPr>
        <w:t>контролю за</w:t>
      </w:r>
      <w:proofErr w:type="gramEnd"/>
      <w:r w:rsidRPr="00E63083">
        <w:rPr>
          <w:sz w:val="22"/>
          <w:szCs w:val="20"/>
        </w:rPr>
        <w:t xml:space="preserve"> исполнением бюджета сельского поселения.</w:t>
      </w:r>
    </w:p>
    <w:p w:rsidR="00E63083" w:rsidRPr="00E63083" w:rsidRDefault="00E63083" w:rsidP="00E630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E63083">
        <w:rPr>
          <w:sz w:val="22"/>
          <w:szCs w:val="20"/>
        </w:rPr>
        <w:t>3. Утвердить  Методику  определения объема иных межбюджетных трансфертов, необходимых для осуществления передаваемых полномочий согласно приложению.</w:t>
      </w:r>
    </w:p>
    <w:p w:rsidR="00E63083" w:rsidRPr="00E63083" w:rsidRDefault="00E63083" w:rsidP="00E630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E63083">
        <w:rPr>
          <w:sz w:val="22"/>
          <w:szCs w:val="20"/>
        </w:rPr>
        <w:t xml:space="preserve">4.  Настоящее решение вступает в силу со дня обнародования и распространяется на правоотношения, возникающие с 01 января 2017 года   </w:t>
      </w:r>
    </w:p>
    <w:p w:rsidR="00E63083" w:rsidRPr="00E63083" w:rsidRDefault="00E63083" w:rsidP="00E63083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E63083">
        <w:rPr>
          <w:sz w:val="22"/>
          <w:szCs w:val="28"/>
        </w:rPr>
        <w:t xml:space="preserve">   </w:t>
      </w:r>
    </w:p>
    <w:p w:rsidR="00E63083" w:rsidRPr="00E63083" w:rsidRDefault="00E63083" w:rsidP="00E63083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E63083" w:rsidRPr="00E63083" w:rsidRDefault="00E63083" w:rsidP="00E63083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E63083" w:rsidRDefault="00E63083" w:rsidP="00E6308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16"/>
        </w:rPr>
      </w:pPr>
      <w:r w:rsidRPr="00E63083">
        <w:rPr>
          <w:b/>
          <w:sz w:val="22"/>
          <w:szCs w:val="28"/>
        </w:rPr>
        <w:t xml:space="preserve"> </w:t>
      </w:r>
      <w:r w:rsidRPr="00E63083">
        <w:rPr>
          <w:rFonts w:cs="Arial"/>
          <w:b/>
          <w:bCs/>
          <w:sz w:val="22"/>
          <w:szCs w:val="16"/>
        </w:rPr>
        <w:t>Глава сельского поселения «Пезмег»                             А.А.Торопов</w:t>
      </w:r>
    </w:p>
    <w:p w:rsidR="00E544E3" w:rsidRDefault="00E544E3" w:rsidP="00DC39A9">
      <w:pPr>
        <w:rPr>
          <w:sz w:val="20"/>
          <w:szCs w:val="20"/>
        </w:rPr>
      </w:pPr>
    </w:p>
    <w:p w:rsidR="00E544E3" w:rsidRDefault="00E544E3" w:rsidP="00DC39A9">
      <w:pPr>
        <w:rPr>
          <w:sz w:val="20"/>
          <w:szCs w:val="20"/>
        </w:rPr>
      </w:pPr>
    </w:p>
    <w:p w:rsidR="00E544E3" w:rsidRDefault="00E544E3" w:rsidP="00DC39A9">
      <w:pPr>
        <w:rPr>
          <w:sz w:val="20"/>
          <w:szCs w:val="20"/>
        </w:rPr>
      </w:pPr>
    </w:p>
    <w:p w:rsidR="00E544E3" w:rsidRPr="00E544E3" w:rsidRDefault="00E544E3" w:rsidP="00DC39A9">
      <w:pPr>
        <w:rPr>
          <w:sz w:val="20"/>
          <w:szCs w:val="20"/>
        </w:rPr>
      </w:pPr>
    </w:p>
    <w:sectPr w:rsidR="00E544E3" w:rsidRPr="00E544E3" w:rsidSect="00E63083">
      <w:footerReference w:type="even" r:id="rId9"/>
      <w:footerReference w:type="default" r:id="rId10"/>
      <w:pgSz w:w="16838" w:h="11906" w:orient="landscape"/>
      <w:pgMar w:top="567" w:right="1134" w:bottom="568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02" w:rsidRDefault="00B94902">
      <w:r>
        <w:separator/>
      </w:r>
    </w:p>
  </w:endnote>
  <w:endnote w:type="continuationSeparator" w:id="0">
    <w:p w:rsidR="00B94902" w:rsidRDefault="00B9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5" w:rsidRDefault="00656AC3" w:rsidP="00013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A95" w:rsidRDefault="00B94902" w:rsidP="009F7A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5" w:rsidRDefault="00656AC3" w:rsidP="00013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E1A">
      <w:rPr>
        <w:rStyle w:val="a5"/>
        <w:noProof/>
      </w:rPr>
      <w:t>2</w:t>
    </w:r>
    <w:r>
      <w:rPr>
        <w:rStyle w:val="a5"/>
      </w:rPr>
      <w:fldChar w:fldCharType="end"/>
    </w:r>
  </w:p>
  <w:p w:rsidR="009F7A95" w:rsidRDefault="00B94902" w:rsidP="009F7A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02" w:rsidRDefault="00B94902">
      <w:r>
        <w:separator/>
      </w:r>
    </w:p>
  </w:footnote>
  <w:footnote w:type="continuationSeparator" w:id="0">
    <w:p w:rsidR="00B94902" w:rsidRDefault="00B9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706A"/>
    <w:rsid w:val="00030AC2"/>
    <w:rsid w:val="000314FD"/>
    <w:rsid w:val="000B6E8A"/>
    <w:rsid w:val="000C491E"/>
    <w:rsid w:val="001C6C48"/>
    <w:rsid w:val="0033478B"/>
    <w:rsid w:val="00383F6E"/>
    <w:rsid w:val="003A2520"/>
    <w:rsid w:val="00453A95"/>
    <w:rsid w:val="00551185"/>
    <w:rsid w:val="00592604"/>
    <w:rsid w:val="00656AC3"/>
    <w:rsid w:val="006E4868"/>
    <w:rsid w:val="00726E1A"/>
    <w:rsid w:val="00875412"/>
    <w:rsid w:val="00A74E6D"/>
    <w:rsid w:val="00AB126E"/>
    <w:rsid w:val="00AC16A4"/>
    <w:rsid w:val="00B94902"/>
    <w:rsid w:val="00C119EC"/>
    <w:rsid w:val="00C4028C"/>
    <w:rsid w:val="00DB48E3"/>
    <w:rsid w:val="00DC39A9"/>
    <w:rsid w:val="00E544E3"/>
    <w:rsid w:val="00E63083"/>
    <w:rsid w:val="00E67F97"/>
    <w:rsid w:val="00F158DA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2016-11-24T11:46:00Z</cp:lastPrinted>
  <dcterms:created xsi:type="dcterms:W3CDTF">2016-11-22T12:51:00Z</dcterms:created>
  <dcterms:modified xsi:type="dcterms:W3CDTF">2016-11-25T11:44:00Z</dcterms:modified>
</cp:coreProperties>
</file>