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5B" w:rsidRDefault="00BC535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535B" w:rsidRDefault="00BC535B">
      <w:pPr>
        <w:pStyle w:val="ConsPlusNormal"/>
        <w:outlineLvl w:val="0"/>
      </w:pPr>
    </w:p>
    <w:p w:rsidR="00BC535B" w:rsidRDefault="00BC535B">
      <w:pPr>
        <w:pStyle w:val="ConsPlusTitle"/>
        <w:jc w:val="center"/>
        <w:outlineLvl w:val="0"/>
      </w:pPr>
      <w:r>
        <w:t>ПРАВИТЕЛЬСТВО РЕСПУБЛИКИ КОМИ</w:t>
      </w:r>
    </w:p>
    <w:p w:rsidR="00BC535B" w:rsidRDefault="00BC535B">
      <w:pPr>
        <w:pStyle w:val="ConsPlusTitle"/>
        <w:jc w:val="center"/>
      </w:pPr>
    </w:p>
    <w:p w:rsidR="00BC535B" w:rsidRDefault="00BC535B">
      <w:pPr>
        <w:pStyle w:val="ConsPlusTitle"/>
        <w:jc w:val="center"/>
      </w:pPr>
      <w:r>
        <w:t>ПОСТАНОВЛЕНИЕ</w:t>
      </w:r>
    </w:p>
    <w:p w:rsidR="00BC535B" w:rsidRDefault="00BC535B">
      <w:pPr>
        <w:pStyle w:val="ConsPlusTitle"/>
        <w:jc w:val="center"/>
      </w:pPr>
      <w:r>
        <w:t>от 22 мая 2009 г. N 136</w:t>
      </w:r>
    </w:p>
    <w:p w:rsidR="00BC535B" w:rsidRDefault="00BC535B">
      <w:pPr>
        <w:pStyle w:val="ConsPlusTitle"/>
        <w:jc w:val="center"/>
      </w:pPr>
    </w:p>
    <w:p w:rsidR="00BC535B" w:rsidRDefault="00BC535B">
      <w:pPr>
        <w:pStyle w:val="ConsPlusTitle"/>
        <w:jc w:val="center"/>
      </w:pPr>
      <w:r>
        <w:t>ОБ УТВЕРЖДЕНИИ ПРАВИЛ ФОРМИРОВАНИЯ, ВЕДЕНИЯ</w:t>
      </w:r>
    </w:p>
    <w:p w:rsidR="00BC535B" w:rsidRDefault="00BC535B">
      <w:pPr>
        <w:pStyle w:val="ConsPlusTitle"/>
        <w:jc w:val="center"/>
      </w:pPr>
      <w:r>
        <w:t>И ОБЯЗАТЕЛЬНОГО ОПУБЛИКОВАНИЯ ПЕРЕЧНЯ ГОСУДАРСТВЕННОГО</w:t>
      </w:r>
    </w:p>
    <w:p w:rsidR="00BC535B" w:rsidRDefault="00BC535B">
      <w:pPr>
        <w:pStyle w:val="ConsPlusTitle"/>
        <w:jc w:val="center"/>
      </w:pPr>
      <w:r>
        <w:t>ИМУЩЕСТВА РЕСПУБЛИКИ КОМИ, СВОБОДНОГО ОТ ПРАВ ТРЕТЬИХ ЛИЦ</w:t>
      </w:r>
    </w:p>
    <w:p w:rsidR="00BC535B" w:rsidRDefault="00BC535B">
      <w:pPr>
        <w:pStyle w:val="ConsPlusTitle"/>
        <w:jc w:val="center"/>
      </w:pPr>
      <w:proofErr w:type="gramStart"/>
      <w:r>
        <w:t>(ЗА ИСКЛЮЧЕНИЕМ ПРАВА ХОЗЯЙСТВЕННОГО ВЕДЕНИЯ, ПРАВА</w:t>
      </w:r>
      <w:proofErr w:type="gramEnd"/>
    </w:p>
    <w:p w:rsidR="00BC535B" w:rsidRDefault="00BC535B">
      <w:pPr>
        <w:pStyle w:val="ConsPlusTitle"/>
        <w:jc w:val="center"/>
      </w:pPr>
      <w:r>
        <w:t>ОПЕРАТИВНОГО УПРАВЛЕНИЯ, А ТАКЖЕ ИМУЩЕСТВЕННЫХ ПРАВ</w:t>
      </w:r>
    </w:p>
    <w:p w:rsidR="00BC535B" w:rsidRDefault="00BC535B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BC535B" w:rsidRDefault="00BC535B">
      <w:pPr>
        <w:pStyle w:val="ConsPlusTitle"/>
        <w:jc w:val="center"/>
      </w:pPr>
      <w:r>
        <w:t>ПРЕДУСМОТРЕННОГО ЧАСТЬЮ 4 СТАТЬИ 18 ФЕДЕРАЛЬНОГО ЗАКОНА</w:t>
      </w:r>
    </w:p>
    <w:p w:rsidR="00BC535B" w:rsidRDefault="00BC535B">
      <w:pPr>
        <w:pStyle w:val="ConsPlusTitle"/>
        <w:jc w:val="center"/>
      </w:pPr>
      <w:r>
        <w:t>"О РАЗВИТИИ МАЛОГО И СРЕДНЕГО ПРЕДПРИНИМАТЕЛЬСТВА</w:t>
      </w:r>
    </w:p>
    <w:p w:rsidR="00BC535B" w:rsidRDefault="00BC535B">
      <w:pPr>
        <w:pStyle w:val="ConsPlusTitle"/>
        <w:jc w:val="center"/>
      </w:pPr>
      <w:r>
        <w:t>В РОССИЙСКОЙ ФЕДЕРАЦИИ"</w:t>
      </w:r>
    </w:p>
    <w:p w:rsidR="00BC535B" w:rsidRDefault="00BC53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53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35B" w:rsidRDefault="00BC53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16.12.2013 </w:t>
            </w:r>
            <w:hyperlink r:id="rId7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07.09.2015 </w:t>
            </w:r>
            <w:hyperlink r:id="rId8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22.10.2015 </w:t>
            </w:r>
            <w:hyperlink r:id="rId9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12.12.2016 </w:t>
            </w:r>
            <w:hyperlink r:id="rId10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11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20.12.2018 </w:t>
            </w:r>
            <w:hyperlink r:id="rId12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535B" w:rsidRDefault="00BC535B">
      <w:pPr>
        <w:pStyle w:val="ConsPlusNormal"/>
      </w:pPr>
    </w:p>
    <w:p w:rsidR="00BC535B" w:rsidRDefault="00BC535B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государственного имущества Республики Коми,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государственное имущество Республики Коми, Перечень).</w:t>
      </w:r>
    </w:p>
    <w:p w:rsidR="00BC535B" w:rsidRDefault="00BC535B">
      <w:pPr>
        <w:pStyle w:val="ConsPlusNormal"/>
        <w:jc w:val="both"/>
      </w:pPr>
      <w:r>
        <w:t xml:space="preserve">(в ред. Постановлений Правительства РК от 28.06.2017 </w:t>
      </w:r>
      <w:hyperlink r:id="rId14" w:history="1">
        <w:r>
          <w:rPr>
            <w:color w:val="0000FF"/>
          </w:rPr>
          <w:t>N 346</w:t>
        </w:r>
      </w:hyperlink>
      <w:r>
        <w:t xml:space="preserve">, от 20.12.2018 </w:t>
      </w:r>
      <w:hyperlink r:id="rId15" w:history="1">
        <w:r>
          <w:rPr>
            <w:color w:val="0000FF"/>
          </w:rPr>
          <w:t>N 562</w:t>
        </w:r>
      </w:hyperlink>
      <w:r>
        <w:t>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2. Определить социально значимые виды деятельности в </w:t>
      </w:r>
      <w:proofErr w:type="gramStart"/>
      <w:r>
        <w:t>целях</w:t>
      </w:r>
      <w:proofErr w:type="gramEnd"/>
      <w:r>
        <w:t xml:space="preserve"> предоставления льготы при предоставлении в аренду государственного имущества, включенного в Перечень: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1) в сфере бытового обслуживания населения: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а) ремонт обуви, швейных и трикотажных изделий;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б) ремонт бытовой радиоэлектронной аппаратуры, бытовых машин и бытовых приборов;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в) услуги химических чисток, прачечных и бань;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г) услуги фотоателье;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2) сельскохозяйственное производство.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  <w:jc w:val="right"/>
      </w:pPr>
      <w:r>
        <w:t>Глава Республики Коми</w:t>
      </w:r>
    </w:p>
    <w:p w:rsidR="00BC535B" w:rsidRDefault="00BC535B">
      <w:pPr>
        <w:pStyle w:val="ConsPlusNormal"/>
        <w:jc w:val="right"/>
      </w:pPr>
      <w:r>
        <w:t>В.ТОРЛОПОВ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  <w:jc w:val="right"/>
        <w:outlineLvl w:val="0"/>
      </w:pPr>
      <w:r>
        <w:t>Утверждены</w:t>
      </w:r>
    </w:p>
    <w:p w:rsidR="00BC535B" w:rsidRDefault="00BC535B">
      <w:pPr>
        <w:pStyle w:val="ConsPlusNormal"/>
        <w:jc w:val="right"/>
      </w:pPr>
      <w:r>
        <w:t>Постановлением</w:t>
      </w:r>
    </w:p>
    <w:p w:rsidR="00BC535B" w:rsidRDefault="00BC535B">
      <w:pPr>
        <w:pStyle w:val="ConsPlusNormal"/>
        <w:jc w:val="right"/>
      </w:pPr>
      <w:r>
        <w:t>Правительства Республики Коми</w:t>
      </w:r>
    </w:p>
    <w:p w:rsidR="00BC535B" w:rsidRDefault="00BC535B">
      <w:pPr>
        <w:pStyle w:val="ConsPlusNormal"/>
        <w:jc w:val="right"/>
      </w:pPr>
      <w:r>
        <w:t>от 22 мая 2009 г. N 136</w:t>
      </w:r>
    </w:p>
    <w:p w:rsidR="00BC535B" w:rsidRDefault="00BC535B">
      <w:pPr>
        <w:pStyle w:val="ConsPlusNormal"/>
        <w:jc w:val="right"/>
      </w:pPr>
      <w:r>
        <w:t>(приложение)</w:t>
      </w:r>
    </w:p>
    <w:p w:rsidR="00BC535B" w:rsidRDefault="00BC535B">
      <w:pPr>
        <w:pStyle w:val="ConsPlusNormal"/>
      </w:pPr>
    </w:p>
    <w:p w:rsidR="00BC535B" w:rsidRDefault="00BC535B">
      <w:pPr>
        <w:pStyle w:val="ConsPlusTitle"/>
        <w:jc w:val="center"/>
      </w:pPr>
      <w:bookmarkStart w:id="1" w:name="P45"/>
      <w:bookmarkEnd w:id="1"/>
      <w:r>
        <w:t>ПРАВИЛА</w:t>
      </w:r>
    </w:p>
    <w:p w:rsidR="00BC535B" w:rsidRDefault="00BC535B">
      <w:pPr>
        <w:pStyle w:val="ConsPlusTitle"/>
        <w:jc w:val="center"/>
      </w:pPr>
      <w:r>
        <w:t>ФОРМИРОВАНИЯ, ВЕДЕНИЯ И ОБЯЗАТЕЛЬНОГО ОПУБЛИКОВАНИЯ</w:t>
      </w:r>
    </w:p>
    <w:p w:rsidR="00BC535B" w:rsidRDefault="00BC535B">
      <w:pPr>
        <w:pStyle w:val="ConsPlusTitle"/>
        <w:jc w:val="center"/>
      </w:pPr>
      <w:r>
        <w:t>ПЕРЕЧНЯ ГОСУДАРСТВЕННОГО ИМУЩЕСТВА РЕСПУБЛИКИ КОМИ,</w:t>
      </w:r>
    </w:p>
    <w:p w:rsidR="00BC535B" w:rsidRDefault="00BC535B">
      <w:pPr>
        <w:pStyle w:val="ConsPlusTitle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BC535B" w:rsidRDefault="00BC535B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BC535B" w:rsidRDefault="00BC535B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BC535B" w:rsidRDefault="00BC535B">
      <w:pPr>
        <w:pStyle w:val="ConsPlusTitle"/>
        <w:jc w:val="center"/>
      </w:pPr>
      <w:proofErr w:type="gramStart"/>
      <w:r>
        <w:t>ПРЕДПРИНИМАТЕЛЬСТВА), ПРЕДУСМОТРЕННОГО ЧАСТЬЮ 4 СТАТЬИ 18</w:t>
      </w:r>
      <w:proofErr w:type="gramEnd"/>
    </w:p>
    <w:p w:rsidR="00BC535B" w:rsidRDefault="00BC535B">
      <w:pPr>
        <w:pStyle w:val="ConsPlusTitle"/>
        <w:jc w:val="center"/>
      </w:pPr>
      <w:r>
        <w:t>ФЕДЕРАЛЬНОГО ЗАКОНА "О РАЗВИТИИ МАЛОГО И СРЕДНЕГО</w:t>
      </w:r>
    </w:p>
    <w:p w:rsidR="00BC535B" w:rsidRDefault="00BC535B">
      <w:pPr>
        <w:pStyle w:val="ConsPlusTitle"/>
        <w:jc w:val="center"/>
      </w:pPr>
      <w:r>
        <w:t>ПРЕДПРИНИМАТЕЛЬСТВА В РОССИЙСКОЙ ФЕДЕРАЦИИ"</w:t>
      </w:r>
    </w:p>
    <w:p w:rsidR="00BC535B" w:rsidRDefault="00BC53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53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35B" w:rsidRDefault="00BC53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16.12.2013 </w:t>
            </w:r>
            <w:hyperlink r:id="rId16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07.09.2015 </w:t>
            </w:r>
            <w:hyperlink r:id="rId17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22.10.2015 </w:t>
            </w:r>
            <w:hyperlink r:id="rId18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12.12.2016 </w:t>
            </w:r>
            <w:hyperlink r:id="rId19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20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20.12.2018 </w:t>
            </w:r>
            <w:hyperlink r:id="rId21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535B" w:rsidRDefault="00BC535B">
      <w:pPr>
        <w:pStyle w:val="ConsPlusNormal"/>
      </w:pPr>
    </w:p>
    <w:p w:rsidR="00BC535B" w:rsidRDefault="00BC535B">
      <w:pPr>
        <w:pStyle w:val="ConsPlusTitle"/>
        <w:jc w:val="center"/>
        <w:outlineLvl w:val="1"/>
      </w:pPr>
      <w:r>
        <w:t>I. Общие положения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государственного имущества Республики Коми,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имущество</w:t>
      </w:r>
      <w:proofErr w:type="gramEnd"/>
      <w:r>
        <w:t xml:space="preserve">, перечень), в </w:t>
      </w:r>
      <w:proofErr w:type="gramStart"/>
      <w:r>
        <w:t>целях</w:t>
      </w:r>
      <w:proofErr w:type="gramEnd"/>
      <w:r>
        <w:t xml:space="preserve"> предоставления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C535B" w:rsidRDefault="00BC535B">
      <w:pPr>
        <w:pStyle w:val="ConsPlusNormal"/>
        <w:jc w:val="both"/>
      </w:pPr>
      <w:r>
        <w:t xml:space="preserve">(в ред. Постановлений Правительства РК от 28.06.2017 </w:t>
      </w:r>
      <w:hyperlink r:id="rId23" w:history="1">
        <w:r>
          <w:rPr>
            <w:color w:val="0000FF"/>
          </w:rPr>
          <w:t>N 346</w:t>
        </w:r>
      </w:hyperlink>
      <w:r>
        <w:t xml:space="preserve">, от 20.12.2018 </w:t>
      </w:r>
      <w:hyperlink r:id="rId24" w:history="1">
        <w:r>
          <w:rPr>
            <w:color w:val="0000FF"/>
          </w:rPr>
          <w:t>N 562</w:t>
        </w:r>
      </w:hyperlink>
      <w:r>
        <w:t>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Имущество, включенное в перечень, предоставляется в аренду на условиях и в порядке, установленных законодательством.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 В перечень вносятся сведения об имуществе, соответствующем следующим критериям: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б) имущество не ограничено в </w:t>
      </w:r>
      <w:proofErr w:type="gramStart"/>
      <w:r>
        <w:t>обороте</w:t>
      </w:r>
      <w:proofErr w:type="gramEnd"/>
      <w:r>
        <w:t>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в) имущество не является объектом религиозного назначения;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г) имущество не является объектом </w:t>
      </w:r>
      <w:proofErr w:type="gramStart"/>
      <w:r>
        <w:t>незавершенного</w:t>
      </w:r>
      <w:proofErr w:type="gramEnd"/>
      <w:r>
        <w:t xml:space="preserve"> строительства;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lastRenderedPageBreak/>
        <w:t xml:space="preserve">д) в </w:t>
      </w:r>
      <w:proofErr w:type="gramStart"/>
      <w:r>
        <w:t>отношении</w:t>
      </w:r>
      <w:proofErr w:type="gramEnd"/>
      <w:r>
        <w:t xml:space="preserve"> имущества в соответствии с законодательством не принято решение о предоставлении его иным лицам;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е) имущество не включено в прогнозный план (программу) приватизации </w:t>
      </w:r>
      <w:proofErr w:type="gramStart"/>
      <w:r>
        <w:t>государственного</w:t>
      </w:r>
      <w:proofErr w:type="gramEnd"/>
      <w:r>
        <w:t xml:space="preserve"> имущества Республики Коми;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ж) имущество не признано аварийным и подлежащим сносу или реконструкции.</w:t>
      </w:r>
    </w:p>
    <w:p w:rsidR="00BC535B" w:rsidRDefault="00BC535B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3. Уполномоченным органом исполнительной власти Республики Коми по формированию (утверждению), ведению, обязательному опубликованию перечня является Министерство Республики Коми имущественных и земельных отношений (далее - Министерство).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РК от 12.12.2016 N 567)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3.1. Министерство утверждает перечень с ежегодным до 1 ноября текущего года дополнением такого перечня имуществом.</w:t>
      </w:r>
    </w:p>
    <w:p w:rsidR="00BC535B" w:rsidRDefault="00BC535B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РК от 22.10.2015 N 458;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РК от 12.12.2016 N 567)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3.2. Сведения об утвержденном перечне, а также об изменениях, внесенных в него, подлежат представлению в адрес акционерного общества "Федеральная корпорация по развитию малого и среднего предпринимательства" в порядке, установленном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BC535B" w:rsidRDefault="00BC535B">
      <w:pPr>
        <w:pStyle w:val="ConsPlusNormal"/>
        <w:jc w:val="both"/>
      </w:pPr>
      <w:r>
        <w:t xml:space="preserve">(п. 3.2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</w:pPr>
    </w:p>
    <w:p w:rsidR="00BC535B" w:rsidRDefault="00BC535B">
      <w:pPr>
        <w:pStyle w:val="ConsPlusTitle"/>
        <w:jc w:val="center"/>
        <w:outlineLvl w:val="1"/>
      </w:pPr>
      <w:r>
        <w:t>II. Порядок формирования и ведения перечня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  <w:ind w:firstLine="540"/>
        <w:jc w:val="both"/>
      </w:pPr>
      <w:bookmarkStart w:id="3" w:name="P84"/>
      <w:bookmarkEnd w:id="3"/>
      <w:r>
        <w:t xml:space="preserve">4. </w:t>
      </w:r>
      <w:proofErr w:type="gramStart"/>
      <w: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Министерством на основе письменных предложений органов исполнительной власти Республики Коми,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иных заинтересованных лиц.</w:t>
      </w:r>
      <w:proofErr w:type="gramEnd"/>
    </w:p>
    <w:p w:rsidR="00BC535B" w:rsidRDefault="00BC535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proofErr w:type="gramStart"/>
      <w:r>
        <w:t>Имущество, закрепленное на праве хозяйственного ведения или оперативного управления соответственно за государственным унитарным предприятием Республики Коми или государственным учреждением Республики Коми (далее - государственное унитарное предприятие, государственное учреждение), может быть включено в перечень по предложению указанных государственного унитарного предприятия или государственного учреждения и с согласия органов исполнительной власти Республики Коми, уполномоченных на согласование сделки с соответствующим имуществом.</w:t>
      </w:r>
      <w:proofErr w:type="gramEnd"/>
    </w:p>
    <w:p w:rsidR="00BC535B" w:rsidRDefault="00BC535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Все поступившие письменные предложения подлежат регистрации в соответствии с правилами делопроизводства, установленными в Министерстве, в день их поступления в Министерство.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Рассмотрение предложений, указанных в </w:t>
      </w:r>
      <w:hyperlink w:anchor="P84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</w:t>
        </w:r>
      </w:hyperlink>
      <w:r>
        <w:t xml:space="preserve"> настоящего пункта, осуществляется Министерством в течение 30 календарных дней с даты их поступления, и в тот же срок результаты рассмотрения указанных предложений доводятся до сведения лиц, направивших предложения, путем направления письменного ответа.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lastRenderedPageBreak/>
        <w:t>По результатам рассмотрения предложений Министерством принимается одно из следующих решений: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65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w:anchor="P112" w:history="1">
        <w:r>
          <w:rPr>
            <w:color w:val="0000FF"/>
          </w:rPr>
          <w:t>пунктов 8</w:t>
        </w:r>
      </w:hyperlink>
      <w:r>
        <w:t xml:space="preserve">, </w:t>
      </w:r>
      <w:hyperlink w:anchor="P116" w:history="1">
        <w:r>
          <w:rPr>
            <w:color w:val="0000FF"/>
          </w:rPr>
          <w:t>8.1</w:t>
        </w:r>
      </w:hyperlink>
      <w:r>
        <w:t xml:space="preserve"> настоящих Правил;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Решение об отказе в учете предложения, указанного в </w:t>
      </w:r>
      <w:hyperlink w:anchor="P84" w:history="1">
        <w:r>
          <w:rPr>
            <w:color w:val="0000FF"/>
          </w:rPr>
          <w:t>абзаце первом</w:t>
        </w:r>
      </w:hyperlink>
      <w:r>
        <w:t xml:space="preserve"> настоящего пункта, принимается в случае, если: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а) указанное в </w:t>
      </w:r>
      <w:proofErr w:type="gramStart"/>
      <w:r>
        <w:t>предложении</w:t>
      </w:r>
      <w:proofErr w:type="gramEnd"/>
      <w:r>
        <w:t xml:space="preserve"> имущество не находится в государственной собственности Республики Коми;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б) имущество не соответствует критериям, установленным в </w:t>
      </w:r>
      <w:hyperlink w:anchor="P6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настоящих Правил;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в) указанное в предложении имущество является земельным участком, предусмотренным </w:t>
      </w:r>
      <w:hyperlink r:id="rId37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38" w:history="1">
        <w:r>
          <w:rPr>
            <w:color w:val="0000FF"/>
          </w:rPr>
          <w:t>10</w:t>
        </w:r>
      </w:hyperlink>
      <w:r>
        <w:t xml:space="preserve">, </w:t>
      </w:r>
      <w:hyperlink r:id="rId39" w:history="1">
        <w:r>
          <w:rPr>
            <w:color w:val="0000FF"/>
          </w:rPr>
          <w:t>13</w:t>
        </w:r>
      </w:hyperlink>
      <w:r>
        <w:t xml:space="preserve"> - </w:t>
      </w:r>
      <w:hyperlink r:id="rId40" w:history="1">
        <w:r>
          <w:rPr>
            <w:color w:val="0000FF"/>
          </w:rPr>
          <w:t>15</w:t>
        </w:r>
      </w:hyperlink>
      <w:r>
        <w:t xml:space="preserve">, </w:t>
      </w:r>
      <w:hyperlink r:id="rId41" w:history="1">
        <w:r>
          <w:rPr>
            <w:color w:val="0000FF"/>
          </w:rPr>
          <w:t>18</w:t>
        </w:r>
      </w:hyperlink>
      <w:r>
        <w:t xml:space="preserve"> и </w:t>
      </w:r>
      <w:hyperlink r:id="rId42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</w:t>
      </w:r>
      <w:proofErr w:type="gramStart"/>
      <w:r>
        <w:t>предоставленных</w:t>
      </w:r>
      <w:proofErr w:type="gramEnd"/>
      <w:r>
        <w:t xml:space="preserve"> в аренду субъектам малого и среднего предпринимательства;</w:t>
      </w:r>
    </w:p>
    <w:p w:rsidR="00BC535B" w:rsidRDefault="00BC535B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г) указанное в </w:t>
      </w:r>
      <w:proofErr w:type="gramStart"/>
      <w:r>
        <w:t>предложении</w:t>
      </w:r>
      <w:proofErr w:type="gramEnd"/>
      <w:r>
        <w:t xml:space="preserve"> имущество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BC535B" w:rsidRDefault="00BC535B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д) отсутствует согласие органа исполнительной власти Республики Коми, уполномоченного на согласование сделки с </w:t>
      </w:r>
      <w:proofErr w:type="gramStart"/>
      <w:r>
        <w:t>указанным</w:t>
      </w:r>
      <w:proofErr w:type="gramEnd"/>
      <w:r>
        <w:t xml:space="preserve"> в предложении имуществом, на включение соответствующего имущества в перечень.</w:t>
      </w:r>
    </w:p>
    <w:p w:rsidR="00BC535B" w:rsidRDefault="00BC535B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учете предложения, указанного в </w:t>
      </w:r>
      <w:hyperlink w:anchor="P84" w:history="1">
        <w:r>
          <w:rPr>
            <w:color w:val="0000FF"/>
          </w:rPr>
          <w:t>абзаце первом</w:t>
        </w:r>
      </w:hyperlink>
      <w:r>
        <w:t xml:space="preserve"> настоящего пункта, Министерство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BC535B" w:rsidRDefault="00BC535B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5.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6. Внесение изменений в перечень путем включения в него имущества производится в </w:t>
      </w:r>
      <w:proofErr w:type="gramStart"/>
      <w:r>
        <w:t>порядке</w:t>
      </w:r>
      <w:proofErr w:type="gramEnd"/>
      <w:r>
        <w:t xml:space="preserve">, предусмотренном в </w:t>
      </w:r>
      <w:hyperlink w:anchor="P84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BC535B" w:rsidRDefault="00BC535B">
      <w:pPr>
        <w:pStyle w:val="ConsPlusNormal"/>
        <w:jc w:val="both"/>
      </w:pPr>
      <w:r>
        <w:t xml:space="preserve">(п. 6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7. В решении Министерства о включении имущества в перечень и (или) об исключении имущества из </w:t>
      </w:r>
      <w:hyperlink w:anchor="P176" w:history="1">
        <w:r>
          <w:rPr>
            <w:color w:val="0000FF"/>
          </w:rPr>
          <w:t>перечня</w:t>
        </w:r>
      </w:hyperlink>
      <w:r>
        <w:t xml:space="preserve"> указываются сведения об имуществе в составе и по форме, согласно приложению к настоящим Правилам.</w:t>
      </w:r>
    </w:p>
    <w:p w:rsidR="00BC535B" w:rsidRDefault="00BC535B">
      <w:pPr>
        <w:pStyle w:val="ConsPlusNormal"/>
        <w:jc w:val="both"/>
      </w:pPr>
      <w:r>
        <w:t xml:space="preserve">(п. 7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8. Внесение изменений в перечень путем исключения из него имущества производится в </w:t>
      </w:r>
      <w:proofErr w:type="gramStart"/>
      <w:r>
        <w:t>порядке</w:t>
      </w:r>
      <w:proofErr w:type="gramEnd"/>
      <w:r>
        <w:t xml:space="preserve">, предусмотренном в </w:t>
      </w:r>
      <w:hyperlink w:anchor="P84" w:history="1">
        <w:r>
          <w:rPr>
            <w:color w:val="0000FF"/>
          </w:rPr>
          <w:t>пункте 4</w:t>
        </w:r>
      </w:hyperlink>
      <w:r>
        <w:t xml:space="preserve"> настоящих Правил. Министерство вправе исключить </w:t>
      </w:r>
      <w:r>
        <w:lastRenderedPageBreak/>
        <w:t>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BC535B" w:rsidRDefault="00BC535B">
      <w:pPr>
        <w:pStyle w:val="ConsPlusNormal"/>
        <w:jc w:val="both"/>
      </w:pPr>
      <w:r>
        <w:t xml:space="preserve">(п. 8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8.1. Министерство исключает сведения об имуществе из перечня в одном из следующих случаев:</w:t>
      </w:r>
    </w:p>
    <w:p w:rsidR="00BC535B" w:rsidRDefault="00BC535B">
      <w:pPr>
        <w:pStyle w:val="ConsPlusNormal"/>
        <w:spacing w:before="220"/>
        <w:ind w:firstLine="540"/>
        <w:jc w:val="both"/>
      </w:pPr>
      <w:proofErr w:type="gramStart"/>
      <w:r>
        <w:t xml:space="preserve">а) имущество отчуждено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BC535B" w:rsidRDefault="00BC535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б) право собственности Республики Коми на имущество прекращено по решению суда или в ином установленном законом порядке;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в) принятия решения о необходимости сноса или реконструкции имущества;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г) наличие потребности в имуществе, составляющем государственную казну Республики Коми, для использования для государственных нужд либо иных целей;</w:t>
      </w:r>
    </w:p>
    <w:p w:rsidR="00BC535B" w:rsidRDefault="00BC53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д) государственным учреждением, государственным унитарным предприятием принято решение об использовании имущества в деятельности государственного учреждения, государственного унитарного предприятия.</w:t>
      </w:r>
    </w:p>
    <w:p w:rsidR="00BC535B" w:rsidRDefault="00BC53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Решение об исключении имущества из перечня принимается Министерством в течение 3 рабочих дней со дня установления указанных обстоятельств.</w:t>
      </w:r>
    </w:p>
    <w:p w:rsidR="00BC535B" w:rsidRDefault="00BC535B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9. Ведение перечня осуществляется в электронной форме уполномоченными должностными лицами Министерства.</w:t>
      </w:r>
    </w:p>
    <w:p w:rsidR="00BC535B" w:rsidRDefault="00BC535B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57" w:history="1">
        <w:r>
          <w:rPr>
            <w:color w:val="0000FF"/>
          </w:rPr>
          <w:t>N 567</w:t>
        </w:r>
      </w:hyperlink>
      <w:r>
        <w:t xml:space="preserve">, от 28.06.2017 </w:t>
      </w:r>
      <w:hyperlink r:id="rId58" w:history="1">
        <w:r>
          <w:rPr>
            <w:color w:val="0000FF"/>
          </w:rPr>
          <w:t>N 346</w:t>
        </w:r>
      </w:hyperlink>
      <w:r>
        <w:t>)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6" w:name="P130"/>
      <w:bookmarkEnd w:id="6"/>
      <w:r>
        <w:t xml:space="preserve">10. Сведения об имуществе вносятся в </w:t>
      </w:r>
      <w:hyperlink w:anchor="P176" w:history="1">
        <w:r>
          <w:rPr>
            <w:color w:val="0000FF"/>
          </w:rPr>
          <w:t>перечень</w:t>
        </w:r>
      </w:hyperlink>
      <w:r>
        <w:t>, который составляется по форме согласно приложению к настоящим Правилам.</w:t>
      </w:r>
    </w:p>
    <w:p w:rsidR="00BC535B" w:rsidRDefault="00BC535B">
      <w:pPr>
        <w:pStyle w:val="ConsPlusNormal"/>
        <w:jc w:val="both"/>
      </w:pPr>
      <w:r>
        <w:t xml:space="preserve">(п. 10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11. Сведения об имуществе группируются в перечне по муниципальным образованиям, на территориях которых такое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BC535B" w:rsidRDefault="00BC535B">
      <w:pPr>
        <w:pStyle w:val="ConsPlusNormal"/>
        <w:jc w:val="both"/>
      </w:pPr>
      <w:r>
        <w:t xml:space="preserve">(п. 11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12. Сведения об имуществе, указанные в </w:t>
      </w:r>
      <w:hyperlink w:anchor="P130" w:history="1">
        <w:r>
          <w:rPr>
            <w:color w:val="0000FF"/>
          </w:rPr>
          <w:t>пункте 10</w:t>
        </w:r>
      </w:hyperlink>
      <w:r>
        <w:t xml:space="preserve"> настоящего Порядка, вносятся в перечень </w:t>
      </w:r>
      <w:r>
        <w:lastRenderedPageBreak/>
        <w:t>уполномоченными должностными лицами Министерства в течение 3 рабочих дней со дня принятия Министерством решения о включении этого имущества в перечень.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РК от 12.12.2016 N 567)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В случае изменения сведений, содержащихся в перечне, соответствующие изменения вносятся в перечень на основании решения Министерства в течение 3 рабочих дней со дня его принятия.</w:t>
      </w:r>
    </w:p>
    <w:p w:rsidR="00BC535B" w:rsidRDefault="00BC535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РК от 12.12.2016 N 567)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Сведения об имуществе исключаются из перечня в течение 3 рабочих дней со дня принятия Министерством решения об исключении этого имущества из перечня в соответствии с </w:t>
      </w:r>
      <w:hyperlink w:anchor="P112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116" w:history="1">
        <w:r>
          <w:rPr>
            <w:color w:val="0000FF"/>
          </w:rPr>
          <w:t>8.1</w:t>
        </w:r>
      </w:hyperlink>
      <w:r>
        <w:t xml:space="preserve"> настоящих Правил.</w:t>
      </w:r>
    </w:p>
    <w:p w:rsidR="00BC535B" w:rsidRDefault="00BC535B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63" w:history="1">
        <w:r>
          <w:rPr>
            <w:color w:val="0000FF"/>
          </w:rPr>
          <w:t>N 567</w:t>
        </w:r>
      </w:hyperlink>
      <w:r>
        <w:t xml:space="preserve">, от 28.06.2017 </w:t>
      </w:r>
      <w:hyperlink r:id="rId64" w:history="1">
        <w:r>
          <w:rPr>
            <w:color w:val="0000FF"/>
          </w:rPr>
          <w:t>N 346</w:t>
        </w:r>
      </w:hyperlink>
      <w:r>
        <w:t>)</w:t>
      </w:r>
    </w:p>
    <w:p w:rsidR="00BC535B" w:rsidRDefault="00BC535B">
      <w:pPr>
        <w:pStyle w:val="ConsPlusNormal"/>
        <w:jc w:val="both"/>
      </w:pPr>
      <w:r>
        <w:t xml:space="preserve">(п. 12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РК от 07.09.2015 N 388)</w:t>
      </w:r>
    </w:p>
    <w:p w:rsidR="00BC535B" w:rsidRDefault="00BC535B">
      <w:pPr>
        <w:pStyle w:val="ConsPlusNormal"/>
      </w:pPr>
    </w:p>
    <w:p w:rsidR="00BC535B" w:rsidRDefault="00BC535B">
      <w:pPr>
        <w:pStyle w:val="ConsPlusTitle"/>
        <w:jc w:val="center"/>
        <w:outlineLvl w:val="1"/>
      </w:pPr>
      <w:r>
        <w:t>III. Порядок обязательного опубликования перечня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  <w:ind w:firstLine="540"/>
        <w:jc w:val="both"/>
      </w:pPr>
      <w:r>
        <w:t>13. Перечень и внесенные в него изменения подлежат: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>а) обязательному опубликованию в газете "Республика" - в течение 10 рабочих дней со дня утверждения;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б) размещению в установленном </w:t>
      </w:r>
      <w:proofErr w:type="gramStart"/>
      <w:r>
        <w:t>порядке</w:t>
      </w:r>
      <w:proofErr w:type="gramEnd"/>
      <w:r>
        <w:t xml:space="preserve"> на официальном сайте Министерства в информационно-телекоммуникационной сети "Интернет" - в течение 3 рабочих дней со дня утверждения;</w:t>
      </w:r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в) размещению на официальном Интернет-портале Республики Коми в разделе "Правовые документы" и на официальном сайте </w:t>
      </w:r>
      <w:proofErr w:type="gramStart"/>
      <w:r>
        <w:t>информационной</w:t>
      </w:r>
      <w:proofErr w:type="gramEnd"/>
      <w:r>
        <w:t xml:space="preserve"> поддержки субъектов малого и среднего предпринимательства - в течение 10 рабочих дней со дня утверждения.</w:t>
      </w:r>
    </w:p>
    <w:p w:rsidR="00BC535B" w:rsidRDefault="00BC535B">
      <w:pPr>
        <w:pStyle w:val="ConsPlusNormal"/>
        <w:jc w:val="both"/>
      </w:pPr>
      <w:r>
        <w:t xml:space="preserve">(п. 13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  <w:jc w:val="right"/>
        <w:outlineLvl w:val="1"/>
      </w:pPr>
      <w:r>
        <w:t>Приложение</w:t>
      </w:r>
    </w:p>
    <w:p w:rsidR="00BC535B" w:rsidRDefault="00BC535B">
      <w:pPr>
        <w:pStyle w:val="ConsPlusNormal"/>
        <w:jc w:val="right"/>
      </w:pPr>
      <w:r>
        <w:t>к Правилам</w:t>
      </w:r>
    </w:p>
    <w:p w:rsidR="00BC535B" w:rsidRDefault="00BC535B">
      <w:pPr>
        <w:pStyle w:val="ConsPlusNormal"/>
        <w:jc w:val="right"/>
      </w:pPr>
      <w:r>
        <w:t>формирования, ведения</w:t>
      </w:r>
    </w:p>
    <w:p w:rsidR="00BC535B" w:rsidRDefault="00BC535B">
      <w:pPr>
        <w:pStyle w:val="ConsPlusNormal"/>
        <w:jc w:val="right"/>
      </w:pPr>
      <w:r>
        <w:t>и обязательного опубликования перечня</w:t>
      </w:r>
    </w:p>
    <w:p w:rsidR="00BC535B" w:rsidRDefault="00BC535B">
      <w:pPr>
        <w:pStyle w:val="ConsPlusNormal"/>
        <w:jc w:val="right"/>
      </w:pPr>
      <w:r>
        <w:t>государственного имущества</w:t>
      </w:r>
    </w:p>
    <w:p w:rsidR="00BC535B" w:rsidRDefault="00BC535B">
      <w:pPr>
        <w:pStyle w:val="ConsPlusNormal"/>
        <w:jc w:val="right"/>
      </w:pPr>
      <w:r>
        <w:t>Республики Коми,</w:t>
      </w:r>
    </w:p>
    <w:p w:rsidR="00BC535B" w:rsidRDefault="00BC535B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BC535B" w:rsidRDefault="00BC535B">
      <w:pPr>
        <w:pStyle w:val="ConsPlusNormal"/>
        <w:jc w:val="right"/>
      </w:pPr>
      <w:proofErr w:type="gramStart"/>
      <w:r>
        <w:t>(за исключением права</w:t>
      </w:r>
      <w:proofErr w:type="gramEnd"/>
    </w:p>
    <w:p w:rsidR="00BC535B" w:rsidRDefault="00BC535B">
      <w:pPr>
        <w:pStyle w:val="ConsPlusNormal"/>
        <w:jc w:val="right"/>
      </w:pPr>
      <w:r>
        <w:t>хозяйственного ведения, права</w:t>
      </w:r>
    </w:p>
    <w:p w:rsidR="00BC535B" w:rsidRDefault="00BC535B">
      <w:pPr>
        <w:pStyle w:val="ConsPlusNormal"/>
        <w:jc w:val="right"/>
      </w:pPr>
      <w:r>
        <w:t>оперативного управления, а также</w:t>
      </w:r>
    </w:p>
    <w:p w:rsidR="00BC535B" w:rsidRDefault="00BC535B">
      <w:pPr>
        <w:pStyle w:val="ConsPlusNormal"/>
        <w:jc w:val="right"/>
      </w:pPr>
      <w:r>
        <w:t>имущественных прав субъектов</w:t>
      </w:r>
    </w:p>
    <w:p w:rsidR="00BC535B" w:rsidRDefault="00BC535B">
      <w:pPr>
        <w:pStyle w:val="ConsPlusNormal"/>
        <w:jc w:val="right"/>
      </w:pPr>
      <w:r>
        <w:t>малого и среднего</w:t>
      </w:r>
    </w:p>
    <w:p w:rsidR="00BC535B" w:rsidRDefault="00BC535B">
      <w:pPr>
        <w:pStyle w:val="ConsPlusNormal"/>
        <w:jc w:val="right"/>
      </w:pPr>
      <w:r>
        <w:t>предпринимательства),</w:t>
      </w:r>
    </w:p>
    <w:p w:rsidR="00BC535B" w:rsidRDefault="00BC535B">
      <w:pPr>
        <w:pStyle w:val="ConsPlusNormal"/>
        <w:jc w:val="right"/>
      </w:pPr>
      <w:proofErr w:type="gramStart"/>
      <w:r>
        <w:t>предусмотренного</w:t>
      </w:r>
      <w:proofErr w:type="gramEnd"/>
      <w:r>
        <w:t xml:space="preserve"> частью 4 статьи 18</w:t>
      </w:r>
    </w:p>
    <w:p w:rsidR="00BC535B" w:rsidRDefault="00BC535B">
      <w:pPr>
        <w:pStyle w:val="ConsPlusNormal"/>
        <w:jc w:val="right"/>
      </w:pPr>
      <w:r>
        <w:t>Федерального закона</w:t>
      </w:r>
    </w:p>
    <w:p w:rsidR="00BC535B" w:rsidRDefault="00BC535B">
      <w:pPr>
        <w:pStyle w:val="ConsPlusNormal"/>
        <w:jc w:val="right"/>
      </w:pPr>
      <w:r>
        <w:t>"О развитии малого и среднего</w:t>
      </w:r>
    </w:p>
    <w:p w:rsidR="00BC535B" w:rsidRDefault="00BC535B">
      <w:pPr>
        <w:pStyle w:val="ConsPlusNormal"/>
        <w:jc w:val="right"/>
      </w:pPr>
      <w:r>
        <w:t>предпринимательства</w:t>
      </w:r>
    </w:p>
    <w:p w:rsidR="00BC535B" w:rsidRDefault="00BC535B">
      <w:pPr>
        <w:pStyle w:val="ConsPlusNormal"/>
        <w:jc w:val="right"/>
      </w:pPr>
      <w:r>
        <w:t>в Российской Федерации"</w:t>
      </w:r>
    </w:p>
    <w:p w:rsidR="00BC535B" w:rsidRDefault="00BC53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53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РК от 28.06.2017 N 346;</w:t>
            </w:r>
          </w:p>
          <w:p w:rsidR="00BC535B" w:rsidRDefault="00BC535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20.12.2018 N 562)</w:t>
            </w:r>
          </w:p>
        </w:tc>
      </w:tr>
    </w:tbl>
    <w:p w:rsidR="00BC535B" w:rsidRDefault="00BC535B">
      <w:pPr>
        <w:pStyle w:val="ConsPlusNormal"/>
      </w:pPr>
    </w:p>
    <w:p w:rsidR="00BC535B" w:rsidRDefault="00BC535B">
      <w:pPr>
        <w:pStyle w:val="ConsPlusNormal"/>
        <w:jc w:val="center"/>
      </w:pPr>
      <w:bookmarkStart w:id="7" w:name="P176"/>
      <w:bookmarkEnd w:id="7"/>
      <w:r>
        <w:t>ПЕРЕЧЕНЬ</w:t>
      </w:r>
    </w:p>
    <w:p w:rsidR="00BC535B" w:rsidRDefault="00BC535B">
      <w:pPr>
        <w:pStyle w:val="ConsPlusNormal"/>
        <w:jc w:val="center"/>
      </w:pPr>
      <w:r>
        <w:t>ГОСУДАРСТВЕННОГО ИМУЩЕСТВА РЕСПУБЛИКИ КОМИ,</w:t>
      </w:r>
    </w:p>
    <w:p w:rsidR="00BC535B" w:rsidRDefault="00BC535B">
      <w:pPr>
        <w:pStyle w:val="ConsPlusNormal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BC535B" w:rsidRDefault="00BC535B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BC535B" w:rsidRDefault="00BC535B">
      <w:pPr>
        <w:pStyle w:val="ConsPlusNormal"/>
        <w:jc w:val="center"/>
      </w:pPr>
      <w:r>
        <w:t>А ТАКЖЕ ИМУЩЕСТВЕННЫХ ПРАВ СУБЪЕКТОВ МАЛОГО И СРЕДНЕГО</w:t>
      </w:r>
    </w:p>
    <w:p w:rsidR="00BC535B" w:rsidRDefault="00BC535B">
      <w:pPr>
        <w:pStyle w:val="ConsPlusNormal"/>
        <w:jc w:val="center"/>
      </w:pPr>
      <w:proofErr w:type="gramStart"/>
      <w:r>
        <w:t>ПРЕДПРИНИМАТЕЛЬСТВА), ДЛЯ ПРЕДОСТАВЛЕНИЯ ВО ВЛАДЕНИЕ</w:t>
      </w:r>
      <w:proofErr w:type="gramEnd"/>
    </w:p>
    <w:p w:rsidR="00BC535B" w:rsidRDefault="00BC535B">
      <w:pPr>
        <w:pStyle w:val="ConsPlusNormal"/>
        <w:jc w:val="center"/>
      </w:pPr>
      <w:r>
        <w:t>И (ИЛИ) ПОЛЬЗОВАНИЕ НА ДОЛГОСРОЧНОЙ ОСНОВЕ СУБЪЕКТАМ</w:t>
      </w:r>
    </w:p>
    <w:p w:rsidR="00BC535B" w:rsidRDefault="00BC535B">
      <w:pPr>
        <w:pStyle w:val="ConsPlusNormal"/>
        <w:jc w:val="center"/>
      </w:pPr>
      <w:r>
        <w:t>МАЛОГО И СРЕДНЕГО ПРЕДПРИНИМАТЕЛЬСТВА</w:t>
      </w:r>
    </w:p>
    <w:p w:rsidR="00BC535B" w:rsidRDefault="00BC535B">
      <w:pPr>
        <w:pStyle w:val="ConsPlusNormal"/>
      </w:pPr>
    </w:p>
    <w:p w:rsidR="00BC535B" w:rsidRDefault="00BC535B">
      <w:pPr>
        <w:sectPr w:rsidR="00BC535B" w:rsidSect="001F1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624"/>
        <w:gridCol w:w="737"/>
        <w:gridCol w:w="850"/>
        <w:gridCol w:w="850"/>
        <w:gridCol w:w="624"/>
        <w:gridCol w:w="680"/>
        <w:gridCol w:w="680"/>
        <w:gridCol w:w="680"/>
        <w:gridCol w:w="680"/>
        <w:gridCol w:w="737"/>
        <w:gridCol w:w="624"/>
        <w:gridCol w:w="680"/>
        <w:gridCol w:w="680"/>
        <w:gridCol w:w="624"/>
        <w:gridCol w:w="794"/>
        <w:gridCol w:w="794"/>
        <w:gridCol w:w="1247"/>
        <w:gridCol w:w="794"/>
        <w:gridCol w:w="794"/>
        <w:gridCol w:w="680"/>
        <w:gridCol w:w="680"/>
        <w:gridCol w:w="794"/>
        <w:gridCol w:w="794"/>
        <w:gridCol w:w="680"/>
        <w:gridCol w:w="567"/>
        <w:gridCol w:w="567"/>
        <w:gridCol w:w="794"/>
        <w:gridCol w:w="624"/>
      </w:tblGrid>
      <w:tr w:rsidR="00BC535B">
        <w:tc>
          <w:tcPr>
            <w:tcW w:w="51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Номер в </w:t>
            </w:r>
            <w:proofErr w:type="gramStart"/>
            <w:r>
              <w:t>реестре</w:t>
            </w:r>
            <w:proofErr w:type="gramEnd"/>
            <w:r>
              <w:t xml:space="preserve"> имущества </w:t>
            </w:r>
            <w:hyperlink w:anchor="P2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5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822" w:type="dxa"/>
            <w:gridSpan w:val="11"/>
          </w:tcPr>
          <w:p w:rsidR="00BC535B" w:rsidRDefault="00BC535B">
            <w:pPr>
              <w:pStyle w:val="ConsPlusNormal"/>
              <w:jc w:val="center"/>
            </w:pPr>
            <w:proofErr w:type="gramStart"/>
            <w:r>
              <w:t>Структурированный</w:t>
            </w:r>
            <w:proofErr w:type="gramEnd"/>
            <w:r>
              <w:t xml:space="preserve"> адрес объекта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Вид объекта недвижимости; движимое имущество </w:t>
            </w:r>
            <w:hyperlink w:anchor="P25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407" w:type="dxa"/>
            <w:gridSpan w:val="8"/>
          </w:tcPr>
          <w:p w:rsidR="00BC535B" w:rsidRDefault="00BC535B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  <w:tc>
          <w:tcPr>
            <w:tcW w:w="4196" w:type="dxa"/>
            <w:gridSpan w:val="6"/>
          </w:tcPr>
          <w:p w:rsidR="00BC535B" w:rsidRDefault="00BC535B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6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2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Балансодержатель объекта</w:t>
            </w:r>
          </w:p>
        </w:tc>
      </w:tr>
      <w:tr w:rsidR="00BC535B">
        <w:tc>
          <w:tcPr>
            <w:tcW w:w="51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24" w:type="dxa"/>
            <w:vMerge/>
          </w:tcPr>
          <w:p w:rsidR="00BC535B" w:rsidRDefault="00BC535B"/>
        </w:tc>
        <w:tc>
          <w:tcPr>
            <w:tcW w:w="737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 городского округа территории</w:t>
            </w:r>
          </w:p>
        </w:tc>
        <w:tc>
          <w:tcPr>
            <w:tcW w:w="85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 городского района городского округа</w:t>
            </w:r>
          </w:p>
        </w:tc>
        <w:tc>
          <w:tcPr>
            <w:tcW w:w="62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737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62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5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5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" w:type="dxa"/>
            <w:vMerge/>
          </w:tcPr>
          <w:p w:rsidR="00BC535B" w:rsidRDefault="00BC535B"/>
        </w:tc>
        <w:tc>
          <w:tcPr>
            <w:tcW w:w="1418" w:type="dxa"/>
            <w:gridSpan w:val="2"/>
          </w:tcPr>
          <w:p w:rsidR="00BC535B" w:rsidRDefault="00BC535B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58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9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5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835" w:type="dxa"/>
            <w:gridSpan w:val="3"/>
          </w:tcPr>
          <w:p w:rsidR="00BC535B" w:rsidRDefault="00BC535B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6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63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Необходимость капитального ремонта</w:t>
            </w:r>
          </w:p>
        </w:tc>
        <w:tc>
          <w:tcPr>
            <w:tcW w:w="79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9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567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794" w:type="dxa"/>
            <w:vMerge w:val="restart"/>
          </w:tcPr>
          <w:p w:rsidR="00BC535B" w:rsidRDefault="00BC535B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624" w:type="dxa"/>
            <w:vMerge/>
          </w:tcPr>
          <w:p w:rsidR="00BC535B" w:rsidRDefault="00BC535B"/>
        </w:tc>
      </w:tr>
      <w:tr w:rsidR="00BC535B">
        <w:tc>
          <w:tcPr>
            <w:tcW w:w="51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24" w:type="dxa"/>
            <w:vMerge/>
          </w:tcPr>
          <w:p w:rsidR="00BC535B" w:rsidRDefault="00BC535B"/>
        </w:tc>
        <w:tc>
          <w:tcPr>
            <w:tcW w:w="737" w:type="dxa"/>
            <w:vMerge/>
          </w:tcPr>
          <w:p w:rsidR="00BC535B" w:rsidRDefault="00BC535B"/>
        </w:tc>
        <w:tc>
          <w:tcPr>
            <w:tcW w:w="850" w:type="dxa"/>
            <w:vMerge/>
          </w:tcPr>
          <w:p w:rsidR="00BC535B" w:rsidRDefault="00BC535B"/>
        </w:tc>
        <w:tc>
          <w:tcPr>
            <w:tcW w:w="850" w:type="dxa"/>
            <w:vMerge/>
          </w:tcPr>
          <w:p w:rsidR="00BC535B" w:rsidRDefault="00BC535B"/>
        </w:tc>
        <w:tc>
          <w:tcPr>
            <w:tcW w:w="624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737" w:type="dxa"/>
            <w:vMerge/>
          </w:tcPr>
          <w:p w:rsidR="00BC535B" w:rsidRDefault="00BC535B"/>
        </w:tc>
        <w:tc>
          <w:tcPr>
            <w:tcW w:w="624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624" w:type="dxa"/>
          </w:tcPr>
          <w:p w:rsidR="00BC535B" w:rsidRDefault="00BC53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794" w:type="dxa"/>
            <w:vMerge/>
          </w:tcPr>
          <w:p w:rsidR="00BC535B" w:rsidRDefault="00BC535B"/>
        </w:tc>
        <w:tc>
          <w:tcPr>
            <w:tcW w:w="1247" w:type="dxa"/>
          </w:tcPr>
          <w:p w:rsidR="00BC535B" w:rsidRDefault="00BC535B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</w:t>
            </w:r>
            <w:r>
              <w:lastRenderedPageBreak/>
              <w:t>нного строительства)</w:t>
            </w:r>
            <w:proofErr w:type="gramEnd"/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lastRenderedPageBreak/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 xml:space="preserve">Единица измерения (для площади -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; для протяженности - м; для глубины залегания - м; для объема -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680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794" w:type="dxa"/>
            <w:vMerge/>
          </w:tcPr>
          <w:p w:rsidR="00BC535B" w:rsidRDefault="00BC535B"/>
        </w:tc>
        <w:tc>
          <w:tcPr>
            <w:tcW w:w="794" w:type="dxa"/>
            <w:vMerge/>
          </w:tcPr>
          <w:p w:rsidR="00BC535B" w:rsidRDefault="00BC535B"/>
        </w:tc>
        <w:tc>
          <w:tcPr>
            <w:tcW w:w="680" w:type="dxa"/>
            <w:vMerge/>
          </w:tcPr>
          <w:p w:rsidR="00BC535B" w:rsidRDefault="00BC535B"/>
        </w:tc>
        <w:tc>
          <w:tcPr>
            <w:tcW w:w="567" w:type="dxa"/>
            <w:vMerge/>
          </w:tcPr>
          <w:p w:rsidR="00BC535B" w:rsidRDefault="00BC535B"/>
        </w:tc>
        <w:tc>
          <w:tcPr>
            <w:tcW w:w="567" w:type="dxa"/>
            <w:vMerge/>
          </w:tcPr>
          <w:p w:rsidR="00BC535B" w:rsidRDefault="00BC535B"/>
        </w:tc>
        <w:tc>
          <w:tcPr>
            <w:tcW w:w="794" w:type="dxa"/>
            <w:vMerge/>
          </w:tcPr>
          <w:p w:rsidR="00BC535B" w:rsidRDefault="00BC535B"/>
        </w:tc>
        <w:tc>
          <w:tcPr>
            <w:tcW w:w="624" w:type="dxa"/>
            <w:vMerge/>
          </w:tcPr>
          <w:p w:rsidR="00BC535B" w:rsidRDefault="00BC535B"/>
        </w:tc>
      </w:tr>
      <w:tr w:rsidR="00BC535B">
        <w:tc>
          <w:tcPr>
            <w:tcW w:w="510" w:type="dxa"/>
          </w:tcPr>
          <w:p w:rsidR="00BC535B" w:rsidRDefault="00BC53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C535B" w:rsidRDefault="00BC53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C535B" w:rsidRDefault="00BC53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C535B" w:rsidRDefault="00BC53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C535B" w:rsidRDefault="00BC53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C535B" w:rsidRDefault="00BC53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BC535B" w:rsidRDefault="00BC53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C535B" w:rsidRDefault="00BC53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BC535B" w:rsidRDefault="00BC535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C535B" w:rsidRDefault="00BC535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BC535B" w:rsidRDefault="00BC535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BC535B" w:rsidRDefault="00BC535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BC535B" w:rsidRDefault="00BC535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BC535B" w:rsidRDefault="00BC535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4" w:type="dxa"/>
          </w:tcPr>
          <w:p w:rsidR="00BC535B" w:rsidRDefault="00BC535B">
            <w:pPr>
              <w:pStyle w:val="ConsPlusNormal"/>
              <w:jc w:val="center"/>
            </w:pPr>
            <w:r>
              <w:t>30</w:t>
            </w:r>
          </w:p>
        </w:tc>
      </w:tr>
    </w:tbl>
    <w:p w:rsidR="00BC535B" w:rsidRDefault="00BC535B">
      <w:pPr>
        <w:sectPr w:rsidR="00BC53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  <w:ind w:firstLine="540"/>
        <w:jc w:val="both"/>
      </w:pPr>
      <w:r>
        <w:t>--------------------------------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8" w:name="P252"/>
      <w:bookmarkEnd w:id="8"/>
      <w:r>
        <w:t>&lt;1</w:t>
      </w:r>
      <w:proofErr w:type="gramStart"/>
      <w:r>
        <w:t>&gt; У</w:t>
      </w:r>
      <w:proofErr w:type="gramEnd"/>
      <w:r>
        <w:t>казывается уникальный номер объекта в реестре государственного имущества Республики Коми.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9" w:name="P253"/>
      <w:bookmarkEnd w:id="9"/>
      <w:r>
        <w:t>&lt;2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0" w:name="P254"/>
      <w:bookmarkEnd w:id="10"/>
      <w:r>
        <w:t>&lt;3</w:t>
      </w:r>
      <w:proofErr w:type="gramStart"/>
      <w:r>
        <w:t>&gt; У</w:t>
      </w:r>
      <w:proofErr w:type="gramEnd"/>
      <w:r>
        <w:t>казывается полное наименование субъекта Российской Федерации.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1" w:name="P255"/>
      <w:bookmarkEnd w:id="11"/>
      <w:r>
        <w:t>&lt;4</w:t>
      </w:r>
      <w:proofErr w:type="gramStart"/>
      <w:r>
        <w:t>&gt; У</w:t>
      </w:r>
      <w:proofErr w:type="gramEnd"/>
      <w: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2" w:name="P256"/>
      <w:bookmarkEnd w:id="12"/>
      <w:r>
        <w:t>&lt;5</w:t>
      </w:r>
      <w:proofErr w:type="gramStart"/>
      <w:r>
        <w:t>&gt; У</w:t>
      </w:r>
      <w:proofErr w:type="gramEnd"/>
      <w:r>
        <w:t>казывается номер корпуса, строения или владения согласно почтовому адресу объекта.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3" w:name="P257"/>
      <w:bookmarkEnd w:id="13"/>
      <w:r>
        <w:t>&lt;6</w:t>
      </w:r>
      <w:proofErr w:type="gramStart"/>
      <w:r>
        <w:t>&gt; Д</w:t>
      </w:r>
      <w:proofErr w:type="gramEnd"/>
      <w: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4" w:name="P258"/>
      <w:bookmarkEnd w:id="14"/>
      <w:r>
        <w:t>&lt;7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5" w:name="P259"/>
      <w:bookmarkEnd w:id="15"/>
      <w:r>
        <w:t>&lt;8</w:t>
      </w:r>
      <w:proofErr w:type="gramStart"/>
      <w:r>
        <w:t>&gt; У</w:t>
      </w:r>
      <w:proofErr w:type="gramEnd"/>
      <w: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6" w:name="P260"/>
      <w:bookmarkEnd w:id="16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BC535B" w:rsidRDefault="00BC535B">
      <w:pPr>
        <w:pStyle w:val="ConsPlusNormal"/>
        <w:spacing w:before="220"/>
        <w:ind w:firstLine="540"/>
        <w:jc w:val="both"/>
      </w:pPr>
      <w:proofErr w:type="gramStart"/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  <w:proofErr w:type="gramEnd"/>
    </w:p>
    <w:p w:rsidR="00BC535B" w:rsidRDefault="00BC535B">
      <w:pPr>
        <w:pStyle w:val="ConsPlusNormal"/>
        <w:spacing w:before="220"/>
        <w:ind w:firstLine="540"/>
        <w:jc w:val="both"/>
      </w:pPr>
      <w:r>
        <w:t xml:space="preserve">Для объекта незавершенного строительства указываются общая площадь застройки в квадратных </w:t>
      </w:r>
      <w:proofErr w:type="gramStart"/>
      <w:r>
        <w:t>метрах</w:t>
      </w:r>
      <w:proofErr w:type="gramEnd"/>
      <w:r>
        <w:t xml:space="preserve">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7" w:name="P263"/>
      <w:bookmarkEnd w:id="17"/>
      <w:r>
        <w:t>&lt;10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BC535B" w:rsidRDefault="00BC535B">
      <w:pPr>
        <w:pStyle w:val="ConsPlusNormal"/>
        <w:spacing w:before="220"/>
        <w:ind w:firstLine="540"/>
        <w:jc w:val="both"/>
      </w:pPr>
      <w:bookmarkStart w:id="18" w:name="P264"/>
      <w:bookmarkEnd w:id="18"/>
      <w:r>
        <w:t>&lt;11</w:t>
      </w:r>
      <w:proofErr w:type="gramStart"/>
      <w:r>
        <w:t>&gt; У</w:t>
      </w:r>
      <w:proofErr w:type="gramEnd"/>
      <w:r>
        <w:t>казываются характеристики движимого имущества (при наличии).</w:t>
      </w:r>
    </w:p>
    <w:p w:rsidR="00BC535B" w:rsidRDefault="00BC535B">
      <w:pPr>
        <w:pStyle w:val="ConsPlusNormal"/>
      </w:pPr>
    </w:p>
    <w:p w:rsidR="00BC535B" w:rsidRDefault="00BC535B">
      <w:pPr>
        <w:pStyle w:val="ConsPlusNormal"/>
      </w:pPr>
    </w:p>
    <w:p w:rsidR="00BC535B" w:rsidRDefault="00BC53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EE7" w:rsidRDefault="008C7EE7"/>
    <w:sectPr w:rsidR="008C7EE7" w:rsidSect="007068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45"/>
    <w:multiLevelType w:val="hybridMultilevel"/>
    <w:tmpl w:val="00A64546"/>
    <w:lvl w:ilvl="0" w:tplc="E070D106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5B"/>
    <w:rsid w:val="000025D5"/>
    <w:rsid w:val="00002B4F"/>
    <w:rsid w:val="000079DA"/>
    <w:rsid w:val="00010133"/>
    <w:rsid w:val="000106A9"/>
    <w:rsid w:val="00011B9B"/>
    <w:rsid w:val="0001451A"/>
    <w:rsid w:val="00014911"/>
    <w:rsid w:val="000149B7"/>
    <w:rsid w:val="00022FB0"/>
    <w:rsid w:val="00023D07"/>
    <w:rsid w:val="00025588"/>
    <w:rsid w:val="00027056"/>
    <w:rsid w:val="00027AD9"/>
    <w:rsid w:val="00033739"/>
    <w:rsid w:val="00034274"/>
    <w:rsid w:val="00034FA1"/>
    <w:rsid w:val="0003545D"/>
    <w:rsid w:val="0003692B"/>
    <w:rsid w:val="00041606"/>
    <w:rsid w:val="0004441F"/>
    <w:rsid w:val="000569A0"/>
    <w:rsid w:val="00064C0E"/>
    <w:rsid w:val="00065DDF"/>
    <w:rsid w:val="000726D0"/>
    <w:rsid w:val="00073B3D"/>
    <w:rsid w:val="00074564"/>
    <w:rsid w:val="00076A3F"/>
    <w:rsid w:val="00081761"/>
    <w:rsid w:val="00081E11"/>
    <w:rsid w:val="000824FA"/>
    <w:rsid w:val="000835CD"/>
    <w:rsid w:val="00084827"/>
    <w:rsid w:val="00086084"/>
    <w:rsid w:val="00086B2F"/>
    <w:rsid w:val="00092C07"/>
    <w:rsid w:val="00096A41"/>
    <w:rsid w:val="000A10F8"/>
    <w:rsid w:val="000A4253"/>
    <w:rsid w:val="000A7788"/>
    <w:rsid w:val="000B50F0"/>
    <w:rsid w:val="000B7D7D"/>
    <w:rsid w:val="000C3DC2"/>
    <w:rsid w:val="000C5BA6"/>
    <w:rsid w:val="000D070D"/>
    <w:rsid w:val="000D1D0A"/>
    <w:rsid w:val="000D256C"/>
    <w:rsid w:val="000D2CE3"/>
    <w:rsid w:val="000D3C34"/>
    <w:rsid w:val="000D40D9"/>
    <w:rsid w:val="000D68FD"/>
    <w:rsid w:val="000E293B"/>
    <w:rsid w:val="000E3654"/>
    <w:rsid w:val="000E61E3"/>
    <w:rsid w:val="000E7DE1"/>
    <w:rsid w:val="000F21BE"/>
    <w:rsid w:val="0010235D"/>
    <w:rsid w:val="001111D4"/>
    <w:rsid w:val="0011479A"/>
    <w:rsid w:val="00115C22"/>
    <w:rsid w:val="001174F0"/>
    <w:rsid w:val="00117702"/>
    <w:rsid w:val="00120DB5"/>
    <w:rsid w:val="001218BD"/>
    <w:rsid w:val="001242DB"/>
    <w:rsid w:val="00125C6C"/>
    <w:rsid w:val="00126361"/>
    <w:rsid w:val="00131866"/>
    <w:rsid w:val="00133506"/>
    <w:rsid w:val="00141673"/>
    <w:rsid w:val="00141CF6"/>
    <w:rsid w:val="00141DD7"/>
    <w:rsid w:val="00142EEB"/>
    <w:rsid w:val="0014522C"/>
    <w:rsid w:val="00146D43"/>
    <w:rsid w:val="0015209C"/>
    <w:rsid w:val="00154340"/>
    <w:rsid w:val="00156A60"/>
    <w:rsid w:val="001576AA"/>
    <w:rsid w:val="00157927"/>
    <w:rsid w:val="00162120"/>
    <w:rsid w:val="00167690"/>
    <w:rsid w:val="00171906"/>
    <w:rsid w:val="0017533A"/>
    <w:rsid w:val="0018011D"/>
    <w:rsid w:val="001801F1"/>
    <w:rsid w:val="00184DB3"/>
    <w:rsid w:val="001857D9"/>
    <w:rsid w:val="0018711F"/>
    <w:rsid w:val="00192063"/>
    <w:rsid w:val="001A1DD5"/>
    <w:rsid w:val="001A363B"/>
    <w:rsid w:val="001A76EB"/>
    <w:rsid w:val="001B0000"/>
    <w:rsid w:val="001C1DE1"/>
    <w:rsid w:val="001C275D"/>
    <w:rsid w:val="001C2AA8"/>
    <w:rsid w:val="001C3617"/>
    <w:rsid w:val="001C4AAA"/>
    <w:rsid w:val="001D03AF"/>
    <w:rsid w:val="001D2D94"/>
    <w:rsid w:val="001D322B"/>
    <w:rsid w:val="001D4046"/>
    <w:rsid w:val="001D76B0"/>
    <w:rsid w:val="001E0388"/>
    <w:rsid w:val="001E1BE7"/>
    <w:rsid w:val="001E2DCF"/>
    <w:rsid w:val="001E585F"/>
    <w:rsid w:val="001F033F"/>
    <w:rsid w:val="001F4539"/>
    <w:rsid w:val="00200F5B"/>
    <w:rsid w:val="0020124E"/>
    <w:rsid w:val="00202E24"/>
    <w:rsid w:val="0021075C"/>
    <w:rsid w:val="002156E7"/>
    <w:rsid w:val="0023063E"/>
    <w:rsid w:val="002316B4"/>
    <w:rsid w:val="00235918"/>
    <w:rsid w:val="0024065A"/>
    <w:rsid w:val="00241FCC"/>
    <w:rsid w:val="00245C4C"/>
    <w:rsid w:val="002501C3"/>
    <w:rsid w:val="00254C18"/>
    <w:rsid w:val="0025648B"/>
    <w:rsid w:val="00261955"/>
    <w:rsid w:val="0026425D"/>
    <w:rsid w:val="00264B6F"/>
    <w:rsid w:val="00265956"/>
    <w:rsid w:val="0027092A"/>
    <w:rsid w:val="00273849"/>
    <w:rsid w:val="00274D89"/>
    <w:rsid w:val="0028152F"/>
    <w:rsid w:val="00283B57"/>
    <w:rsid w:val="002850ED"/>
    <w:rsid w:val="002855D8"/>
    <w:rsid w:val="0028581F"/>
    <w:rsid w:val="002862DA"/>
    <w:rsid w:val="002864EB"/>
    <w:rsid w:val="0028709A"/>
    <w:rsid w:val="00291094"/>
    <w:rsid w:val="00294036"/>
    <w:rsid w:val="00296E24"/>
    <w:rsid w:val="002A1173"/>
    <w:rsid w:val="002A1BCE"/>
    <w:rsid w:val="002A57FE"/>
    <w:rsid w:val="002A5A84"/>
    <w:rsid w:val="002A7747"/>
    <w:rsid w:val="002B1044"/>
    <w:rsid w:val="002B27AC"/>
    <w:rsid w:val="002B51E1"/>
    <w:rsid w:val="002C09BB"/>
    <w:rsid w:val="002C4E6D"/>
    <w:rsid w:val="002D487F"/>
    <w:rsid w:val="002D5374"/>
    <w:rsid w:val="002D5C36"/>
    <w:rsid w:val="002E0FF0"/>
    <w:rsid w:val="002E5C0F"/>
    <w:rsid w:val="002F2E43"/>
    <w:rsid w:val="002F7653"/>
    <w:rsid w:val="00303F9D"/>
    <w:rsid w:val="003046D7"/>
    <w:rsid w:val="0031408E"/>
    <w:rsid w:val="00315865"/>
    <w:rsid w:val="00315896"/>
    <w:rsid w:val="00321D2C"/>
    <w:rsid w:val="0032248F"/>
    <w:rsid w:val="00323630"/>
    <w:rsid w:val="00325AFC"/>
    <w:rsid w:val="003277C6"/>
    <w:rsid w:val="00330B14"/>
    <w:rsid w:val="00335C80"/>
    <w:rsid w:val="003400E3"/>
    <w:rsid w:val="0034027C"/>
    <w:rsid w:val="00342435"/>
    <w:rsid w:val="00344D60"/>
    <w:rsid w:val="00350CFF"/>
    <w:rsid w:val="003551D6"/>
    <w:rsid w:val="0035527F"/>
    <w:rsid w:val="00357815"/>
    <w:rsid w:val="00357932"/>
    <w:rsid w:val="00357FDB"/>
    <w:rsid w:val="003605F9"/>
    <w:rsid w:val="00360B16"/>
    <w:rsid w:val="00365935"/>
    <w:rsid w:val="00366077"/>
    <w:rsid w:val="00370019"/>
    <w:rsid w:val="00370B00"/>
    <w:rsid w:val="00371FEA"/>
    <w:rsid w:val="003836C0"/>
    <w:rsid w:val="00384EA1"/>
    <w:rsid w:val="003877FA"/>
    <w:rsid w:val="003901E6"/>
    <w:rsid w:val="0039248F"/>
    <w:rsid w:val="00393121"/>
    <w:rsid w:val="00393551"/>
    <w:rsid w:val="00393B51"/>
    <w:rsid w:val="003951BD"/>
    <w:rsid w:val="003954EF"/>
    <w:rsid w:val="00396AA4"/>
    <w:rsid w:val="003A1B7A"/>
    <w:rsid w:val="003A3762"/>
    <w:rsid w:val="003B17D1"/>
    <w:rsid w:val="003B2506"/>
    <w:rsid w:val="003B3689"/>
    <w:rsid w:val="003B5D2F"/>
    <w:rsid w:val="003B7795"/>
    <w:rsid w:val="003C0527"/>
    <w:rsid w:val="003C1EED"/>
    <w:rsid w:val="003C2F8B"/>
    <w:rsid w:val="003C385D"/>
    <w:rsid w:val="003C4BE6"/>
    <w:rsid w:val="003C7BF8"/>
    <w:rsid w:val="003D2E6A"/>
    <w:rsid w:val="003D5279"/>
    <w:rsid w:val="003D5E5E"/>
    <w:rsid w:val="003D7EBA"/>
    <w:rsid w:val="003E23A9"/>
    <w:rsid w:val="003E6C0F"/>
    <w:rsid w:val="003E794B"/>
    <w:rsid w:val="003F1080"/>
    <w:rsid w:val="003F15AB"/>
    <w:rsid w:val="003F3534"/>
    <w:rsid w:val="004022EB"/>
    <w:rsid w:val="00403CBD"/>
    <w:rsid w:val="004043F9"/>
    <w:rsid w:val="0040442C"/>
    <w:rsid w:val="00406EE4"/>
    <w:rsid w:val="00411079"/>
    <w:rsid w:val="004114E9"/>
    <w:rsid w:val="0041636A"/>
    <w:rsid w:val="00420C57"/>
    <w:rsid w:val="00423CE9"/>
    <w:rsid w:val="00424F37"/>
    <w:rsid w:val="004251B1"/>
    <w:rsid w:val="00431A4D"/>
    <w:rsid w:val="00432490"/>
    <w:rsid w:val="004352CF"/>
    <w:rsid w:val="004358AA"/>
    <w:rsid w:val="00441369"/>
    <w:rsid w:val="00442F94"/>
    <w:rsid w:val="004430C0"/>
    <w:rsid w:val="00444E79"/>
    <w:rsid w:val="00451F28"/>
    <w:rsid w:val="00453317"/>
    <w:rsid w:val="004540DB"/>
    <w:rsid w:val="004552C4"/>
    <w:rsid w:val="0045633B"/>
    <w:rsid w:val="00460D5B"/>
    <w:rsid w:val="004619CB"/>
    <w:rsid w:val="00461EFC"/>
    <w:rsid w:val="00462DB7"/>
    <w:rsid w:val="00464A66"/>
    <w:rsid w:val="00470CBD"/>
    <w:rsid w:val="0047196C"/>
    <w:rsid w:val="00473EBE"/>
    <w:rsid w:val="004762EB"/>
    <w:rsid w:val="00480185"/>
    <w:rsid w:val="004801A5"/>
    <w:rsid w:val="00480258"/>
    <w:rsid w:val="00480D18"/>
    <w:rsid w:val="00482C05"/>
    <w:rsid w:val="00482CE1"/>
    <w:rsid w:val="004878EF"/>
    <w:rsid w:val="004911B4"/>
    <w:rsid w:val="004915F7"/>
    <w:rsid w:val="00493BAC"/>
    <w:rsid w:val="00494ADA"/>
    <w:rsid w:val="00496E9C"/>
    <w:rsid w:val="00497907"/>
    <w:rsid w:val="004A44D5"/>
    <w:rsid w:val="004B275D"/>
    <w:rsid w:val="004B5918"/>
    <w:rsid w:val="004C3924"/>
    <w:rsid w:val="004C3D5B"/>
    <w:rsid w:val="004C55EB"/>
    <w:rsid w:val="004D0609"/>
    <w:rsid w:val="004D066A"/>
    <w:rsid w:val="004D54D0"/>
    <w:rsid w:val="004E232A"/>
    <w:rsid w:val="004E2D9E"/>
    <w:rsid w:val="004F059D"/>
    <w:rsid w:val="004F1D06"/>
    <w:rsid w:val="004F2282"/>
    <w:rsid w:val="004F2F67"/>
    <w:rsid w:val="004F4DED"/>
    <w:rsid w:val="004F6E0A"/>
    <w:rsid w:val="005041F3"/>
    <w:rsid w:val="00505713"/>
    <w:rsid w:val="00507475"/>
    <w:rsid w:val="00510EAD"/>
    <w:rsid w:val="00517925"/>
    <w:rsid w:val="00520BFB"/>
    <w:rsid w:val="00524D62"/>
    <w:rsid w:val="00527625"/>
    <w:rsid w:val="005279EB"/>
    <w:rsid w:val="00527AA0"/>
    <w:rsid w:val="0053134E"/>
    <w:rsid w:val="0053201D"/>
    <w:rsid w:val="00533D69"/>
    <w:rsid w:val="00536F6F"/>
    <w:rsid w:val="00547805"/>
    <w:rsid w:val="00547FC9"/>
    <w:rsid w:val="00553DF6"/>
    <w:rsid w:val="00553F11"/>
    <w:rsid w:val="00555E48"/>
    <w:rsid w:val="00557E70"/>
    <w:rsid w:val="00560B1A"/>
    <w:rsid w:val="00561032"/>
    <w:rsid w:val="005650B1"/>
    <w:rsid w:val="00566B85"/>
    <w:rsid w:val="00574C61"/>
    <w:rsid w:val="00580566"/>
    <w:rsid w:val="00583EA9"/>
    <w:rsid w:val="00584F86"/>
    <w:rsid w:val="00585D5D"/>
    <w:rsid w:val="00593745"/>
    <w:rsid w:val="005940CA"/>
    <w:rsid w:val="005A23E5"/>
    <w:rsid w:val="005A3574"/>
    <w:rsid w:val="005A4CD4"/>
    <w:rsid w:val="005A6C0F"/>
    <w:rsid w:val="005B0B9B"/>
    <w:rsid w:val="005B38DB"/>
    <w:rsid w:val="005B5CCE"/>
    <w:rsid w:val="005C02EC"/>
    <w:rsid w:val="005C07B4"/>
    <w:rsid w:val="005C14EF"/>
    <w:rsid w:val="005C41DD"/>
    <w:rsid w:val="005C4D02"/>
    <w:rsid w:val="005C6365"/>
    <w:rsid w:val="005C7BF7"/>
    <w:rsid w:val="005D1FCB"/>
    <w:rsid w:val="005D3772"/>
    <w:rsid w:val="005D4106"/>
    <w:rsid w:val="005D4A37"/>
    <w:rsid w:val="005D6F21"/>
    <w:rsid w:val="005E5FF2"/>
    <w:rsid w:val="005F03A4"/>
    <w:rsid w:val="005F0AC8"/>
    <w:rsid w:val="005F21A9"/>
    <w:rsid w:val="005F39F3"/>
    <w:rsid w:val="005F6899"/>
    <w:rsid w:val="0060072E"/>
    <w:rsid w:val="00600775"/>
    <w:rsid w:val="00605A25"/>
    <w:rsid w:val="006135B1"/>
    <w:rsid w:val="00614816"/>
    <w:rsid w:val="00614BAC"/>
    <w:rsid w:val="00617DB3"/>
    <w:rsid w:val="00620796"/>
    <w:rsid w:val="00621A51"/>
    <w:rsid w:val="006255FC"/>
    <w:rsid w:val="00630722"/>
    <w:rsid w:val="00632513"/>
    <w:rsid w:val="006341F2"/>
    <w:rsid w:val="0063521E"/>
    <w:rsid w:val="00636250"/>
    <w:rsid w:val="00643179"/>
    <w:rsid w:val="0065038F"/>
    <w:rsid w:val="00651B74"/>
    <w:rsid w:val="00653B4D"/>
    <w:rsid w:val="00654A84"/>
    <w:rsid w:val="00654C78"/>
    <w:rsid w:val="00661199"/>
    <w:rsid w:val="00662C4F"/>
    <w:rsid w:val="0066569C"/>
    <w:rsid w:val="00665C32"/>
    <w:rsid w:val="0067307E"/>
    <w:rsid w:val="0067367D"/>
    <w:rsid w:val="006748B0"/>
    <w:rsid w:val="006808E8"/>
    <w:rsid w:val="00680BD4"/>
    <w:rsid w:val="00681DDD"/>
    <w:rsid w:val="00683253"/>
    <w:rsid w:val="00683372"/>
    <w:rsid w:val="0068583D"/>
    <w:rsid w:val="006861EA"/>
    <w:rsid w:val="0068788D"/>
    <w:rsid w:val="006A10F5"/>
    <w:rsid w:val="006A3BB1"/>
    <w:rsid w:val="006A5B1C"/>
    <w:rsid w:val="006A66AA"/>
    <w:rsid w:val="006A695F"/>
    <w:rsid w:val="006B3BD9"/>
    <w:rsid w:val="006B3F87"/>
    <w:rsid w:val="006C22D7"/>
    <w:rsid w:val="006C46E3"/>
    <w:rsid w:val="006C632C"/>
    <w:rsid w:val="006D006F"/>
    <w:rsid w:val="006D05A3"/>
    <w:rsid w:val="006D3CF5"/>
    <w:rsid w:val="006D43D7"/>
    <w:rsid w:val="006E5C5E"/>
    <w:rsid w:val="006E5DB6"/>
    <w:rsid w:val="006E7A76"/>
    <w:rsid w:val="006F0D8E"/>
    <w:rsid w:val="006F452E"/>
    <w:rsid w:val="006F72ED"/>
    <w:rsid w:val="006F72F3"/>
    <w:rsid w:val="00703756"/>
    <w:rsid w:val="00705B74"/>
    <w:rsid w:val="007164F6"/>
    <w:rsid w:val="00716F13"/>
    <w:rsid w:val="007200A8"/>
    <w:rsid w:val="00724EE8"/>
    <w:rsid w:val="00731074"/>
    <w:rsid w:val="007310DC"/>
    <w:rsid w:val="007318EA"/>
    <w:rsid w:val="00733713"/>
    <w:rsid w:val="00735D2B"/>
    <w:rsid w:val="00744DF8"/>
    <w:rsid w:val="0075404E"/>
    <w:rsid w:val="00761B51"/>
    <w:rsid w:val="00766377"/>
    <w:rsid w:val="00772337"/>
    <w:rsid w:val="0077299B"/>
    <w:rsid w:val="007733CA"/>
    <w:rsid w:val="00774DAF"/>
    <w:rsid w:val="00782B7E"/>
    <w:rsid w:val="00784465"/>
    <w:rsid w:val="00787C76"/>
    <w:rsid w:val="00790760"/>
    <w:rsid w:val="00790997"/>
    <w:rsid w:val="00794990"/>
    <w:rsid w:val="007A02D3"/>
    <w:rsid w:val="007A6FE7"/>
    <w:rsid w:val="007A7002"/>
    <w:rsid w:val="007B22F0"/>
    <w:rsid w:val="007B5080"/>
    <w:rsid w:val="007B534B"/>
    <w:rsid w:val="007B6467"/>
    <w:rsid w:val="007B7D1D"/>
    <w:rsid w:val="007C0089"/>
    <w:rsid w:val="007C58DA"/>
    <w:rsid w:val="007C5C3A"/>
    <w:rsid w:val="007D4720"/>
    <w:rsid w:val="007D7499"/>
    <w:rsid w:val="007E04DC"/>
    <w:rsid w:val="007E650E"/>
    <w:rsid w:val="007F0B65"/>
    <w:rsid w:val="007F14C7"/>
    <w:rsid w:val="007F4185"/>
    <w:rsid w:val="007F57C2"/>
    <w:rsid w:val="007F645E"/>
    <w:rsid w:val="0080077B"/>
    <w:rsid w:val="008038E3"/>
    <w:rsid w:val="00811230"/>
    <w:rsid w:val="00812A44"/>
    <w:rsid w:val="00814BE3"/>
    <w:rsid w:val="00817A32"/>
    <w:rsid w:val="00820CC5"/>
    <w:rsid w:val="00821D2B"/>
    <w:rsid w:val="00825D30"/>
    <w:rsid w:val="00827C5E"/>
    <w:rsid w:val="00831088"/>
    <w:rsid w:val="00831C2D"/>
    <w:rsid w:val="00831C33"/>
    <w:rsid w:val="00832916"/>
    <w:rsid w:val="008377DE"/>
    <w:rsid w:val="00844DCA"/>
    <w:rsid w:val="00846788"/>
    <w:rsid w:val="008476D4"/>
    <w:rsid w:val="0085206D"/>
    <w:rsid w:val="00860418"/>
    <w:rsid w:val="0087381E"/>
    <w:rsid w:val="0087392D"/>
    <w:rsid w:val="00876E21"/>
    <w:rsid w:val="00880983"/>
    <w:rsid w:val="00880F62"/>
    <w:rsid w:val="00884FE9"/>
    <w:rsid w:val="008926F3"/>
    <w:rsid w:val="00892AC2"/>
    <w:rsid w:val="00893103"/>
    <w:rsid w:val="008938E1"/>
    <w:rsid w:val="008942D3"/>
    <w:rsid w:val="00897AD9"/>
    <w:rsid w:val="008A097D"/>
    <w:rsid w:val="008A7B68"/>
    <w:rsid w:val="008B230B"/>
    <w:rsid w:val="008B3EA5"/>
    <w:rsid w:val="008B4947"/>
    <w:rsid w:val="008C45CE"/>
    <w:rsid w:val="008C5167"/>
    <w:rsid w:val="008C67AE"/>
    <w:rsid w:val="008C76BF"/>
    <w:rsid w:val="008C7EE7"/>
    <w:rsid w:val="008D01B2"/>
    <w:rsid w:val="008D0E0B"/>
    <w:rsid w:val="008D1920"/>
    <w:rsid w:val="008D2BD7"/>
    <w:rsid w:val="008D3440"/>
    <w:rsid w:val="008D399C"/>
    <w:rsid w:val="008D468C"/>
    <w:rsid w:val="008E1626"/>
    <w:rsid w:val="008E2BE2"/>
    <w:rsid w:val="008E6B57"/>
    <w:rsid w:val="008F265E"/>
    <w:rsid w:val="008F7189"/>
    <w:rsid w:val="008F779F"/>
    <w:rsid w:val="0090038C"/>
    <w:rsid w:val="00900442"/>
    <w:rsid w:val="009014BF"/>
    <w:rsid w:val="0090308D"/>
    <w:rsid w:val="009039E3"/>
    <w:rsid w:val="00905BA3"/>
    <w:rsid w:val="00905D17"/>
    <w:rsid w:val="009105A1"/>
    <w:rsid w:val="00916C8C"/>
    <w:rsid w:val="00917D63"/>
    <w:rsid w:val="00920175"/>
    <w:rsid w:val="0092045A"/>
    <w:rsid w:val="00920A46"/>
    <w:rsid w:val="00920E49"/>
    <w:rsid w:val="009219E9"/>
    <w:rsid w:val="0092222A"/>
    <w:rsid w:val="009230D0"/>
    <w:rsid w:val="0092336C"/>
    <w:rsid w:val="00925358"/>
    <w:rsid w:val="00932659"/>
    <w:rsid w:val="00932807"/>
    <w:rsid w:val="00932EF5"/>
    <w:rsid w:val="00933833"/>
    <w:rsid w:val="00934F41"/>
    <w:rsid w:val="009419BB"/>
    <w:rsid w:val="0094314A"/>
    <w:rsid w:val="0094395E"/>
    <w:rsid w:val="009441FB"/>
    <w:rsid w:val="00944F73"/>
    <w:rsid w:val="00946EB7"/>
    <w:rsid w:val="009533FE"/>
    <w:rsid w:val="00953C73"/>
    <w:rsid w:val="009561BD"/>
    <w:rsid w:val="0095676D"/>
    <w:rsid w:val="0095688A"/>
    <w:rsid w:val="00956A8A"/>
    <w:rsid w:val="00957255"/>
    <w:rsid w:val="009576D2"/>
    <w:rsid w:val="0095784F"/>
    <w:rsid w:val="00960E08"/>
    <w:rsid w:val="00962029"/>
    <w:rsid w:val="00963E5F"/>
    <w:rsid w:val="009654C9"/>
    <w:rsid w:val="00965FD0"/>
    <w:rsid w:val="0096638F"/>
    <w:rsid w:val="00971050"/>
    <w:rsid w:val="00974EF1"/>
    <w:rsid w:val="009756AF"/>
    <w:rsid w:val="009774C0"/>
    <w:rsid w:val="009778B9"/>
    <w:rsid w:val="00980D24"/>
    <w:rsid w:val="0098748A"/>
    <w:rsid w:val="00991038"/>
    <w:rsid w:val="0099554F"/>
    <w:rsid w:val="009A32A3"/>
    <w:rsid w:val="009A45BE"/>
    <w:rsid w:val="009A45C8"/>
    <w:rsid w:val="009A5AF6"/>
    <w:rsid w:val="009A5E00"/>
    <w:rsid w:val="009B1998"/>
    <w:rsid w:val="009B1B86"/>
    <w:rsid w:val="009B7F29"/>
    <w:rsid w:val="009C3907"/>
    <w:rsid w:val="009D0F08"/>
    <w:rsid w:val="009D5921"/>
    <w:rsid w:val="009D7BB3"/>
    <w:rsid w:val="009E15A2"/>
    <w:rsid w:val="009E427D"/>
    <w:rsid w:val="009E4872"/>
    <w:rsid w:val="009E7581"/>
    <w:rsid w:val="009F06CB"/>
    <w:rsid w:val="009F29B3"/>
    <w:rsid w:val="009F5E87"/>
    <w:rsid w:val="00A01355"/>
    <w:rsid w:val="00A01E7A"/>
    <w:rsid w:val="00A03310"/>
    <w:rsid w:val="00A0692C"/>
    <w:rsid w:val="00A168A1"/>
    <w:rsid w:val="00A22B27"/>
    <w:rsid w:val="00A3015C"/>
    <w:rsid w:val="00A34325"/>
    <w:rsid w:val="00A369EB"/>
    <w:rsid w:val="00A41988"/>
    <w:rsid w:val="00A429E6"/>
    <w:rsid w:val="00A4755D"/>
    <w:rsid w:val="00A51A6A"/>
    <w:rsid w:val="00A55C41"/>
    <w:rsid w:val="00A569E7"/>
    <w:rsid w:val="00A61FE3"/>
    <w:rsid w:val="00A62E13"/>
    <w:rsid w:val="00A64F07"/>
    <w:rsid w:val="00A66298"/>
    <w:rsid w:val="00A7159A"/>
    <w:rsid w:val="00A71EC1"/>
    <w:rsid w:val="00A767A6"/>
    <w:rsid w:val="00A84F93"/>
    <w:rsid w:val="00A871C1"/>
    <w:rsid w:val="00A92EFD"/>
    <w:rsid w:val="00A96A2D"/>
    <w:rsid w:val="00A96A37"/>
    <w:rsid w:val="00AA0C58"/>
    <w:rsid w:val="00AA56B2"/>
    <w:rsid w:val="00AA58A6"/>
    <w:rsid w:val="00AA5BB1"/>
    <w:rsid w:val="00AA6CDC"/>
    <w:rsid w:val="00AB0890"/>
    <w:rsid w:val="00AB0ECF"/>
    <w:rsid w:val="00AB3F5F"/>
    <w:rsid w:val="00AB662B"/>
    <w:rsid w:val="00AB68C8"/>
    <w:rsid w:val="00AC0424"/>
    <w:rsid w:val="00AC137C"/>
    <w:rsid w:val="00AC16FA"/>
    <w:rsid w:val="00AC507E"/>
    <w:rsid w:val="00AD1B3B"/>
    <w:rsid w:val="00AD5E0A"/>
    <w:rsid w:val="00AD7E49"/>
    <w:rsid w:val="00AE1CDE"/>
    <w:rsid w:val="00AE4F2F"/>
    <w:rsid w:val="00AE6219"/>
    <w:rsid w:val="00AE7945"/>
    <w:rsid w:val="00AF2D95"/>
    <w:rsid w:val="00AF3034"/>
    <w:rsid w:val="00AF6DD4"/>
    <w:rsid w:val="00AF70BE"/>
    <w:rsid w:val="00B00189"/>
    <w:rsid w:val="00B03509"/>
    <w:rsid w:val="00B037DA"/>
    <w:rsid w:val="00B06798"/>
    <w:rsid w:val="00B07E98"/>
    <w:rsid w:val="00B11DD0"/>
    <w:rsid w:val="00B137E9"/>
    <w:rsid w:val="00B25472"/>
    <w:rsid w:val="00B27B05"/>
    <w:rsid w:val="00B32551"/>
    <w:rsid w:val="00B34976"/>
    <w:rsid w:val="00B349A0"/>
    <w:rsid w:val="00B35ECD"/>
    <w:rsid w:val="00B51788"/>
    <w:rsid w:val="00B52E35"/>
    <w:rsid w:val="00B53210"/>
    <w:rsid w:val="00B5674A"/>
    <w:rsid w:val="00B60BD3"/>
    <w:rsid w:val="00B625FA"/>
    <w:rsid w:val="00B653C8"/>
    <w:rsid w:val="00B67856"/>
    <w:rsid w:val="00B7191F"/>
    <w:rsid w:val="00B74CBD"/>
    <w:rsid w:val="00B752CC"/>
    <w:rsid w:val="00B75FD6"/>
    <w:rsid w:val="00B76B46"/>
    <w:rsid w:val="00B76C78"/>
    <w:rsid w:val="00B85669"/>
    <w:rsid w:val="00B85999"/>
    <w:rsid w:val="00B86D14"/>
    <w:rsid w:val="00B914F0"/>
    <w:rsid w:val="00B946AA"/>
    <w:rsid w:val="00B94FB9"/>
    <w:rsid w:val="00BA1AB5"/>
    <w:rsid w:val="00BA472F"/>
    <w:rsid w:val="00BA6FB5"/>
    <w:rsid w:val="00BB321F"/>
    <w:rsid w:val="00BC535B"/>
    <w:rsid w:val="00BC61F8"/>
    <w:rsid w:val="00BD0473"/>
    <w:rsid w:val="00BD0FE8"/>
    <w:rsid w:val="00BD11CB"/>
    <w:rsid w:val="00BD1BFF"/>
    <w:rsid w:val="00BD28EC"/>
    <w:rsid w:val="00BD3F88"/>
    <w:rsid w:val="00BD511B"/>
    <w:rsid w:val="00BE21FA"/>
    <w:rsid w:val="00BE3317"/>
    <w:rsid w:val="00BE3EB0"/>
    <w:rsid w:val="00BE6EEC"/>
    <w:rsid w:val="00BE6F5B"/>
    <w:rsid w:val="00BF054E"/>
    <w:rsid w:val="00BF07E3"/>
    <w:rsid w:val="00BF200A"/>
    <w:rsid w:val="00C000F4"/>
    <w:rsid w:val="00C01DAD"/>
    <w:rsid w:val="00C07136"/>
    <w:rsid w:val="00C12627"/>
    <w:rsid w:val="00C27743"/>
    <w:rsid w:val="00C300D0"/>
    <w:rsid w:val="00C304A3"/>
    <w:rsid w:val="00C31288"/>
    <w:rsid w:val="00C3267A"/>
    <w:rsid w:val="00C3423D"/>
    <w:rsid w:val="00C34590"/>
    <w:rsid w:val="00C351EA"/>
    <w:rsid w:val="00C44179"/>
    <w:rsid w:val="00C442AA"/>
    <w:rsid w:val="00C47179"/>
    <w:rsid w:val="00C4769D"/>
    <w:rsid w:val="00C476A3"/>
    <w:rsid w:val="00C52DFA"/>
    <w:rsid w:val="00C53000"/>
    <w:rsid w:val="00C5419E"/>
    <w:rsid w:val="00C546D4"/>
    <w:rsid w:val="00C55F70"/>
    <w:rsid w:val="00C63788"/>
    <w:rsid w:val="00C644B3"/>
    <w:rsid w:val="00C7073B"/>
    <w:rsid w:val="00C9140C"/>
    <w:rsid w:val="00C926FD"/>
    <w:rsid w:val="00C97F67"/>
    <w:rsid w:val="00CA2F87"/>
    <w:rsid w:val="00CB029B"/>
    <w:rsid w:val="00CB0B50"/>
    <w:rsid w:val="00CC1466"/>
    <w:rsid w:val="00CC5FE1"/>
    <w:rsid w:val="00CC76E4"/>
    <w:rsid w:val="00CD3B3F"/>
    <w:rsid w:val="00CD4452"/>
    <w:rsid w:val="00CD6941"/>
    <w:rsid w:val="00CE1EEC"/>
    <w:rsid w:val="00CE5AB5"/>
    <w:rsid w:val="00CE60AA"/>
    <w:rsid w:val="00CE6369"/>
    <w:rsid w:val="00CE6A19"/>
    <w:rsid w:val="00CF0827"/>
    <w:rsid w:val="00CF36DF"/>
    <w:rsid w:val="00CF541F"/>
    <w:rsid w:val="00CF7BA7"/>
    <w:rsid w:val="00D02226"/>
    <w:rsid w:val="00D057C9"/>
    <w:rsid w:val="00D11BED"/>
    <w:rsid w:val="00D177C7"/>
    <w:rsid w:val="00D21AF7"/>
    <w:rsid w:val="00D30474"/>
    <w:rsid w:val="00D35674"/>
    <w:rsid w:val="00D37F06"/>
    <w:rsid w:val="00D4024C"/>
    <w:rsid w:val="00D4252D"/>
    <w:rsid w:val="00D42896"/>
    <w:rsid w:val="00D45801"/>
    <w:rsid w:val="00D47C7B"/>
    <w:rsid w:val="00D57AE3"/>
    <w:rsid w:val="00D61C44"/>
    <w:rsid w:val="00D6379B"/>
    <w:rsid w:val="00D65849"/>
    <w:rsid w:val="00D66E98"/>
    <w:rsid w:val="00D70207"/>
    <w:rsid w:val="00D77E90"/>
    <w:rsid w:val="00D832D3"/>
    <w:rsid w:val="00D8419C"/>
    <w:rsid w:val="00D86C81"/>
    <w:rsid w:val="00D86E00"/>
    <w:rsid w:val="00D90416"/>
    <w:rsid w:val="00D9407E"/>
    <w:rsid w:val="00D954E5"/>
    <w:rsid w:val="00D95804"/>
    <w:rsid w:val="00D960B4"/>
    <w:rsid w:val="00D969B5"/>
    <w:rsid w:val="00DA2CD4"/>
    <w:rsid w:val="00DB3ADB"/>
    <w:rsid w:val="00DB4E98"/>
    <w:rsid w:val="00DB55CC"/>
    <w:rsid w:val="00DB772A"/>
    <w:rsid w:val="00DC41E4"/>
    <w:rsid w:val="00DC756C"/>
    <w:rsid w:val="00DE367C"/>
    <w:rsid w:val="00DE399C"/>
    <w:rsid w:val="00DF4FBD"/>
    <w:rsid w:val="00DF7C74"/>
    <w:rsid w:val="00E0635A"/>
    <w:rsid w:val="00E06E77"/>
    <w:rsid w:val="00E10321"/>
    <w:rsid w:val="00E10886"/>
    <w:rsid w:val="00E1309F"/>
    <w:rsid w:val="00E1473D"/>
    <w:rsid w:val="00E210FC"/>
    <w:rsid w:val="00E222F2"/>
    <w:rsid w:val="00E24A3A"/>
    <w:rsid w:val="00E265C6"/>
    <w:rsid w:val="00E26A1C"/>
    <w:rsid w:val="00E3157E"/>
    <w:rsid w:val="00E317B4"/>
    <w:rsid w:val="00E32495"/>
    <w:rsid w:val="00E324F0"/>
    <w:rsid w:val="00E353EC"/>
    <w:rsid w:val="00E403E4"/>
    <w:rsid w:val="00E40665"/>
    <w:rsid w:val="00E423E6"/>
    <w:rsid w:val="00E43B95"/>
    <w:rsid w:val="00E503D3"/>
    <w:rsid w:val="00E509C1"/>
    <w:rsid w:val="00E51939"/>
    <w:rsid w:val="00E5272F"/>
    <w:rsid w:val="00E5332D"/>
    <w:rsid w:val="00E5672E"/>
    <w:rsid w:val="00E57305"/>
    <w:rsid w:val="00E60D0A"/>
    <w:rsid w:val="00E61FEC"/>
    <w:rsid w:val="00E6206B"/>
    <w:rsid w:val="00E6314B"/>
    <w:rsid w:val="00E67486"/>
    <w:rsid w:val="00E7118D"/>
    <w:rsid w:val="00E711E8"/>
    <w:rsid w:val="00E736AB"/>
    <w:rsid w:val="00E757E4"/>
    <w:rsid w:val="00E75FBA"/>
    <w:rsid w:val="00E76922"/>
    <w:rsid w:val="00E76991"/>
    <w:rsid w:val="00E77316"/>
    <w:rsid w:val="00E80011"/>
    <w:rsid w:val="00E816BE"/>
    <w:rsid w:val="00E90608"/>
    <w:rsid w:val="00EA1908"/>
    <w:rsid w:val="00EA3670"/>
    <w:rsid w:val="00EA6D40"/>
    <w:rsid w:val="00EB5D88"/>
    <w:rsid w:val="00EB6185"/>
    <w:rsid w:val="00EC73C6"/>
    <w:rsid w:val="00ED2F01"/>
    <w:rsid w:val="00EE34EF"/>
    <w:rsid w:val="00EE4CC5"/>
    <w:rsid w:val="00EE6FD9"/>
    <w:rsid w:val="00EF0A2D"/>
    <w:rsid w:val="00EF133D"/>
    <w:rsid w:val="00EF3CE8"/>
    <w:rsid w:val="00F00404"/>
    <w:rsid w:val="00F03550"/>
    <w:rsid w:val="00F0443F"/>
    <w:rsid w:val="00F107B9"/>
    <w:rsid w:val="00F10E1C"/>
    <w:rsid w:val="00F121D7"/>
    <w:rsid w:val="00F159C1"/>
    <w:rsid w:val="00F178F7"/>
    <w:rsid w:val="00F20AF1"/>
    <w:rsid w:val="00F2251E"/>
    <w:rsid w:val="00F24274"/>
    <w:rsid w:val="00F30DB1"/>
    <w:rsid w:val="00F36A97"/>
    <w:rsid w:val="00F37DA5"/>
    <w:rsid w:val="00F430EC"/>
    <w:rsid w:val="00F453AB"/>
    <w:rsid w:val="00F45B13"/>
    <w:rsid w:val="00F47D68"/>
    <w:rsid w:val="00F51136"/>
    <w:rsid w:val="00F536B2"/>
    <w:rsid w:val="00F55846"/>
    <w:rsid w:val="00F60388"/>
    <w:rsid w:val="00F70587"/>
    <w:rsid w:val="00F70F37"/>
    <w:rsid w:val="00F71AFA"/>
    <w:rsid w:val="00F75692"/>
    <w:rsid w:val="00F75DBF"/>
    <w:rsid w:val="00F77107"/>
    <w:rsid w:val="00F772F5"/>
    <w:rsid w:val="00F90709"/>
    <w:rsid w:val="00F90817"/>
    <w:rsid w:val="00F94BC4"/>
    <w:rsid w:val="00FA00C7"/>
    <w:rsid w:val="00FA1F84"/>
    <w:rsid w:val="00FA26AC"/>
    <w:rsid w:val="00FA2A26"/>
    <w:rsid w:val="00FA3011"/>
    <w:rsid w:val="00FA35DD"/>
    <w:rsid w:val="00FA5309"/>
    <w:rsid w:val="00FA5E35"/>
    <w:rsid w:val="00FB0AC8"/>
    <w:rsid w:val="00FB30E3"/>
    <w:rsid w:val="00FB53A7"/>
    <w:rsid w:val="00FB5C97"/>
    <w:rsid w:val="00FC09D3"/>
    <w:rsid w:val="00FC0BD5"/>
    <w:rsid w:val="00FC3423"/>
    <w:rsid w:val="00FC5016"/>
    <w:rsid w:val="00FC6D6B"/>
    <w:rsid w:val="00FD183A"/>
    <w:rsid w:val="00FD5F13"/>
    <w:rsid w:val="00FE1243"/>
    <w:rsid w:val="00FE15DD"/>
    <w:rsid w:val="00FE1984"/>
    <w:rsid w:val="00FE1E82"/>
    <w:rsid w:val="00FE6ECB"/>
    <w:rsid w:val="00FE7FA2"/>
    <w:rsid w:val="00FF073F"/>
    <w:rsid w:val="00FF2BCA"/>
    <w:rsid w:val="00FF2C0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customStyle="1" w:styleId="ConsPlusNormal">
    <w:name w:val="ConsPlusNormal"/>
    <w:rsid w:val="00BC535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35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35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customStyle="1" w:styleId="ConsPlusNormal">
    <w:name w:val="ConsPlusNormal"/>
    <w:rsid w:val="00BC535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35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35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E257163B9AC8BA29A5C2408DC2B30D143021E2F6A6DBCE7958A6FA79AE54A5068D3B72A9EC05B2F6494D61068941556BBE5F1E3E094D8BqByBH" TargetMode="External"/><Relationship Id="rId18" Type="http://schemas.openxmlformats.org/officeDocument/2006/relationships/hyperlink" Target="consultantplus://offline/ref=48E257163B9AC8BA29A5DC4D9BAEED09113A7BE7F4A5D19F2708A0AD26FE52F046CD3D27EAA80BB7F042193044D718052AF5521825154D8DAC91F844q0y5H" TargetMode="External"/><Relationship Id="rId26" Type="http://schemas.openxmlformats.org/officeDocument/2006/relationships/hyperlink" Target="consultantplus://offline/ref=48E257163B9AC8BA29A5DC4D9BAEED09113A7BE7F4A1D6992309A0AD26FE52F046CD3D27EAA80BB7F042193140D718052AF5521825154D8DAC91F844q0y5H" TargetMode="External"/><Relationship Id="rId39" Type="http://schemas.openxmlformats.org/officeDocument/2006/relationships/hyperlink" Target="consultantplus://offline/ref=48E257163B9AC8BA29A5C2408DC2B30D143322EDFCADDBCE7958A6FA79AE54A5068D3B75AAEF0DE2A1064C3D43D9525469BE5D1921q0y2H" TargetMode="External"/><Relationship Id="rId21" Type="http://schemas.openxmlformats.org/officeDocument/2006/relationships/hyperlink" Target="consultantplus://offline/ref=48E257163B9AC8BA29A5DC4D9BAEED09113A7BE7F4A1D6992309A0AD26FE52F046CD3D27EAA80BB7F042193143D718052AF5521825154D8DAC91F844q0y5H" TargetMode="External"/><Relationship Id="rId34" Type="http://schemas.openxmlformats.org/officeDocument/2006/relationships/hyperlink" Target="consultantplus://offline/ref=48E257163B9AC8BA29A5DC4D9BAEED09113A7BE7F4A1D6992309A0AD26FE52F046CD3D27EAA80BB7F042193144D718052AF5521825154D8DAC91F844q0y5H" TargetMode="External"/><Relationship Id="rId42" Type="http://schemas.openxmlformats.org/officeDocument/2006/relationships/hyperlink" Target="consultantplus://offline/ref=48E257163B9AC8BA29A5C2408DC2B30D143322EDFCADDBCE7958A6FA79AE54A5068D3B75AAE50DE2A1064C3D43D9525469BE5D1921q0y2H" TargetMode="External"/><Relationship Id="rId47" Type="http://schemas.openxmlformats.org/officeDocument/2006/relationships/hyperlink" Target="consultantplus://offline/ref=48E257163B9AC8BA29A5DC4D9BAEED09113A7BE7F4A7D69B250BA0AD26FE52F046CD3D27EAA80BB7F042193447D718052AF5521825154D8DAC91F844q0y5H" TargetMode="External"/><Relationship Id="rId50" Type="http://schemas.openxmlformats.org/officeDocument/2006/relationships/hyperlink" Target="consultantplus://offline/ref=48E257163B9AC8BA29A5DC4D9BAEED09113A7BE7F4A7D69B250BA0AD26FE52F046CD3D27EAA80BB7F04219344AD718052AF5521825154D8DAC91F844q0y5H" TargetMode="External"/><Relationship Id="rId55" Type="http://schemas.openxmlformats.org/officeDocument/2006/relationships/hyperlink" Target="consultantplus://offline/ref=48E257163B9AC8BA29A5DC4D9BAEED09113A7BE7F4A1D6992309A0AD26FE52F046CD3D27EAA80BB7F04219324AD718052AF5521825154D8DAC91F844q0y5H" TargetMode="External"/><Relationship Id="rId63" Type="http://schemas.openxmlformats.org/officeDocument/2006/relationships/hyperlink" Target="consultantplus://offline/ref=48E257163B9AC8BA29A5DC4D9BAEED09113A7BE7F4A6D8982305A0AD26FE52F046CD3D27EAA80BB7F042193141D718052AF5521825154D8DAC91F844q0y5H" TargetMode="External"/><Relationship Id="rId68" Type="http://schemas.openxmlformats.org/officeDocument/2006/relationships/hyperlink" Target="consultantplus://offline/ref=48E257163B9AC8BA29A5DC4D9BAEED09113A7BE7F4A1D6992309A0AD26FE52F046CD3D27EAA80BB7F04219324BD718052AF5521825154D8DAC91F844q0y5H" TargetMode="External"/><Relationship Id="rId7" Type="http://schemas.openxmlformats.org/officeDocument/2006/relationships/hyperlink" Target="consultantplus://offline/ref=48E257163B9AC8BA29A5DC4D9BAEED09113A7BE7FDA3D4982707FDA72EA75EF241C26230EDE107B6F042193549881D103BAD5E1C3E0B4A94B093F9q4y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E257163B9AC8BA29A5DC4D9BAEED09113A7BE7FDA3D4982707FDA72EA75EF241C26230EDE107B6F042193649881D103BAD5E1C3E0B4A94B093F9q4yCH" TargetMode="External"/><Relationship Id="rId29" Type="http://schemas.openxmlformats.org/officeDocument/2006/relationships/hyperlink" Target="consultantplus://offline/ref=48E257163B9AC8BA29A5DC4D9BAEED09113A7BE7F4A5D19F2708A0AD26FE52F046CD3D27EAA80BB7F042193045D718052AF5521825154D8DAC91F844q0y5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48E257163B9AC8BA29A5DC4D9BAEED09113A7BE7F4A7D69B250BA0AD26FE52F046CD3D27EAA80BB7F042193047D718052AF5521825154D8DAC91F844q0y5H" TargetMode="External"/><Relationship Id="rId24" Type="http://schemas.openxmlformats.org/officeDocument/2006/relationships/hyperlink" Target="consultantplus://offline/ref=48E257163B9AC8BA29A5DC4D9BAEED09113A7BE7F4A1D6992309A0AD26FE52F046CD3D27EAA80BB7F042193140D718052AF5521825154D8DAC91F844q0y5H" TargetMode="External"/><Relationship Id="rId32" Type="http://schemas.openxmlformats.org/officeDocument/2006/relationships/hyperlink" Target="consultantplus://offline/ref=48E257163B9AC8BA29A5DC4D9BAEED09113A7BE7F4A7D69B250BA0AD26FE52F046CD3D27EAA80BB7F042193340D718052AF5521825154D8DAC91F844q0y5H" TargetMode="External"/><Relationship Id="rId37" Type="http://schemas.openxmlformats.org/officeDocument/2006/relationships/hyperlink" Target="consultantplus://offline/ref=48E257163B9AC8BA29A5C2408DC2B30D143322EDFCADDBCE7958A6FA79AE54A5068D3B72AFEC07BDA4135D654FDD494A6EA7411B200Aq4y4H" TargetMode="External"/><Relationship Id="rId40" Type="http://schemas.openxmlformats.org/officeDocument/2006/relationships/hyperlink" Target="consultantplus://offline/ref=48E257163B9AC8BA29A5C2408DC2B30D143322EDFCADDBCE7958A6FA79AE54A5068D3B75AAE90DE2A1064C3D43D9525469BE5D1921q0y2H" TargetMode="External"/><Relationship Id="rId45" Type="http://schemas.openxmlformats.org/officeDocument/2006/relationships/hyperlink" Target="consultantplus://offline/ref=48E257163B9AC8BA29A5DC4D9BAEED09113A7BE7F4A1D6992309A0AD26FE52F046CD3D27EAA80BB7F042193240D718052AF5521825154D8DAC91F844q0y5H" TargetMode="External"/><Relationship Id="rId53" Type="http://schemas.openxmlformats.org/officeDocument/2006/relationships/hyperlink" Target="consultantplus://offline/ref=48E257163B9AC8BA29A5DC4D9BAEED09113A7BE7F4A1D6992309A0AD26FE52F046CD3D27EAA80BB7F042193247D718052AF5521825154D8DAC91F844q0y5H" TargetMode="External"/><Relationship Id="rId58" Type="http://schemas.openxmlformats.org/officeDocument/2006/relationships/hyperlink" Target="consultantplus://offline/ref=48E257163B9AC8BA29A5DC4D9BAEED09113A7BE7F4A7D69B250BA0AD26FE52F046CD3D27EAA80BB7F042193545D718052AF5521825154D8DAC91F844q0y5H" TargetMode="External"/><Relationship Id="rId66" Type="http://schemas.openxmlformats.org/officeDocument/2006/relationships/hyperlink" Target="consultantplus://offline/ref=48E257163B9AC8BA29A5DC4D9BAEED09113A7BE7F4A7D69B250BA0AD26FE52F046CD3D27EAA80BB7F042193641D718052AF5521825154D8DAC91F844q0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257163B9AC8BA29A5DC4D9BAEED09113A7BE7F4A1D6992309A0AD26FE52F046CD3D27EAA80BB7F042193142D718052AF5521825154D8DAC91F844q0y5H" TargetMode="External"/><Relationship Id="rId23" Type="http://schemas.openxmlformats.org/officeDocument/2006/relationships/hyperlink" Target="consultantplus://offline/ref=48E257163B9AC8BA29A5DC4D9BAEED09113A7BE7F4A7D69B250BA0AD26FE52F046CD3D27EAA80BB7F042193242D718052AF5521825154D8DAC91F844q0y5H" TargetMode="External"/><Relationship Id="rId28" Type="http://schemas.openxmlformats.org/officeDocument/2006/relationships/hyperlink" Target="consultantplus://offline/ref=48E257163B9AC8BA29A5DC4D9BAEED09113A7BE7F4A6D8982305A0AD26FE52F046CD3D27EAA80BB7F042193140D718052AF5521825154D8DAC91F844q0y5H" TargetMode="External"/><Relationship Id="rId36" Type="http://schemas.openxmlformats.org/officeDocument/2006/relationships/hyperlink" Target="consultantplus://offline/ref=48E257163B9AC8BA29A5DC4D9BAEED09113A7BE7F4A1D6992309A0AD26FE52F046CD3D27EAA80BB7F04219314AD718052AF5521825154D8DAC91F844q0y5H" TargetMode="External"/><Relationship Id="rId49" Type="http://schemas.openxmlformats.org/officeDocument/2006/relationships/hyperlink" Target="consultantplus://offline/ref=48E257163B9AC8BA29A5C2408DC2B30D143020EAFDA3DBCE7958A6FA79AE54A5148D637EA8E918B6F75C1B3043qDy5H" TargetMode="External"/><Relationship Id="rId57" Type="http://schemas.openxmlformats.org/officeDocument/2006/relationships/hyperlink" Target="consultantplus://offline/ref=48E257163B9AC8BA29A5DC4D9BAEED09113A7BE7F4A6D8982305A0AD26FE52F046CD3D27EAA80BB7F042193141D718052AF5521825154D8DAC91F844q0y5H" TargetMode="External"/><Relationship Id="rId61" Type="http://schemas.openxmlformats.org/officeDocument/2006/relationships/hyperlink" Target="consultantplus://offline/ref=48E257163B9AC8BA29A5DC4D9BAEED09113A7BE7F4A6D8982305A0AD26FE52F046CD3D27EAA80BB7F042193141D718052AF5521825154D8DAC91F844q0y5H" TargetMode="External"/><Relationship Id="rId10" Type="http://schemas.openxmlformats.org/officeDocument/2006/relationships/hyperlink" Target="consultantplus://offline/ref=48E257163B9AC8BA29A5DC4D9BAEED09113A7BE7F4A6D8982305A0AD26FE52F046CD3D27EAA80BB7F042193142D718052AF5521825154D8DAC91F844q0y5H" TargetMode="External"/><Relationship Id="rId19" Type="http://schemas.openxmlformats.org/officeDocument/2006/relationships/hyperlink" Target="consultantplus://offline/ref=48E257163B9AC8BA29A5DC4D9BAEED09113A7BE7F4A6D8982305A0AD26FE52F046CD3D27EAA80BB7F042193143D718052AF5521825154D8DAC91F844q0y5H" TargetMode="External"/><Relationship Id="rId31" Type="http://schemas.openxmlformats.org/officeDocument/2006/relationships/hyperlink" Target="consultantplus://offline/ref=48E257163B9AC8BA29A5C2408DC2B30D143021E2F6A6DBCE7958A6FA79AE54A5148D637EA8E918B6F75C1B3043qDy5H" TargetMode="External"/><Relationship Id="rId44" Type="http://schemas.openxmlformats.org/officeDocument/2006/relationships/hyperlink" Target="consultantplus://offline/ref=48E257163B9AC8BA29A5DC4D9BAEED09113A7BE7F4A1D6992309A0AD26FE52F046CD3D27EAA80BB7F042193243D718052AF5521825154D8DAC91F844q0y5H" TargetMode="External"/><Relationship Id="rId52" Type="http://schemas.openxmlformats.org/officeDocument/2006/relationships/hyperlink" Target="consultantplus://offline/ref=48E257163B9AC8BA29A5DC4D9BAEED09113A7BE7F4A1D6992309A0AD26FE52F046CD3D27EAA80BB7F042193246D718052AF5521825154D8DAC91F844q0y5H" TargetMode="External"/><Relationship Id="rId60" Type="http://schemas.openxmlformats.org/officeDocument/2006/relationships/hyperlink" Target="consultantplus://offline/ref=48E257163B9AC8BA29A5DC4D9BAEED09113A7BE7F4A7D69B250BA0AD26FE52F046CD3D27EAA80BB7F042193642D718052AF5521825154D8DAC91F844q0y5H" TargetMode="External"/><Relationship Id="rId65" Type="http://schemas.openxmlformats.org/officeDocument/2006/relationships/hyperlink" Target="consultantplus://offline/ref=48E257163B9AC8BA29A5DC4D9BAEED09113A7BE7F4A5D0992C0DA0AD26FE52F046CD3D27EAA80BB7F04219304BD718052AF5521825154D8DAC91F844q0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257163B9AC8BA29A5DC4D9BAEED09113A7BE7F4A5D19F2708A0AD26FE52F046CD3D27EAA80BB7F042193047D718052AF5521825154D8DAC91F844q0y5H" TargetMode="External"/><Relationship Id="rId14" Type="http://schemas.openxmlformats.org/officeDocument/2006/relationships/hyperlink" Target="consultantplus://offline/ref=48E257163B9AC8BA29A5DC4D9BAEED09113A7BE7F4A7D69B250BA0AD26FE52F046CD3D27EAA80BB7F042193141D718052AF5521825154D8DAC91F844q0y5H" TargetMode="External"/><Relationship Id="rId22" Type="http://schemas.openxmlformats.org/officeDocument/2006/relationships/hyperlink" Target="consultantplus://offline/ref=48E257163B9AC8BA29A5C2408DC2B30D143021E2F6A6DBCE7958A6FA79AE54A5068D3B72A9EC05B2F6494D61068941556BBE5F1E3E094D8BqByBH" TargetMode="External"/><Relationship Id="rId27" Type="http://schemas.openxmlformats.org/officeDocument/2006/relationships/hyperlink" Target="consultantplus://offline/ref=48E257163B9AC8BA29A5DC4D9BAEED09113A7BE7F4A7D69B250BA0AD26FE52F046CD3D27EAA80BB7F042193241D718052AF5521825154D8DAC91F844q0y5H" TargetMode="External"/><Relationship Id="rId30" Type="http://schemas.openxmlformats.org/officeDocument/2006/relationships/hyperlink" Target="consultantplus://offline/ref=48E257163B9AC8BA29A5DC4D9BAEED09113A7BE7F4A6D8982305A0AD26FE52F046CD3D27EAA80BB7F042193141D718052AF5521825154D8DAC91F844q0y5H" TargetMode="External"/><Relationship Id="rId35" Type="http://schemas.openxmlformats.org/officeDocument/2006/relationships/hyperlink" Target="consultantplus://offline/ref=48E257163B9AC8BA29A5DC4D9BAEED09113A7BE7F4A1D6992309A0AD26FE52F046CD3D27EAA80BB7F042193145D718052AF5521825154D8DAC91F844q0y5H" TargetMode="External"/><Relationship Id="rId43" Type="http://schemas.openxmlformats.org/officeDocument/2006/relationships/hyperlink" Target="consultantplus://offline/ref=48E257163B9AC8BA29A5DC4D9BAEED09113A7BE7F4A1D6992309A0AD26FE52F046CD3D27EAA80BB7F04219314BD718052AF5521825154D8DAC91F844q0y5H" TargetMode="External"/><Relationship Id="rId48" Type="http://schemas.openxmlformats.org/officeDocument/2006/relationships/hyperlink" Target="consultantplus://offline/ref=48E257163B9AC8BA29A5DC4D9BAEED09113A7BE7F4A7D69B250BA0AD26FE52F046CD3D27EAA80BB7F042193445D718052AF5521825154D8DAC91F844q0y5H" TargetMode="External"/><Relationship Id="rId56" Type="http://schemas.openxmlformats.org/officeDocument/2006/relationships/hyperlink" Target="consultantplus://offline/ref=48E257163B9AC8BA29A5DC4D9BAEED09113A7BE7F4A7D69B250BA0AD26FE52F046CD3D27EAA80BB7F042193543D718052AF5521825154D8DAC91F844q0y5H" TargetMode="External"/><Relationship Id="rId64" Type="http://schemas.openxmlformats.org/officeDocument/2006/relationships/hyperlink" Target="consultantplus://offline/ref=48E257163B9AC8BA29A5DC4D9BAEED09113A7BE7F4A7D69B250BA0AD26FE52F046CD3D27EAA80BB7F042193640D718052AF5521825154D8DAC91F844q0y5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48E257163B9AC8BA29A5DC4D9BAEED09113A7BE7F4A5D0992C0DA0AD26FE52F046CD3D27EAA80BB7F042193047D718052AF5521825154D8DAC91F844q0y5H" TargetMode="External"/><Relationship Id="rId51" Type="http://schemas.openxmlformats.org/officeDocument/2006/relationships/hyperlink" Target="consultantplus://offline/ref=48E257163B9AC8BA29A5C2408DC2B30D143124ECF0A5DBCE7958A6FA79AE54A5148D637EA8E918B6F75C1B3043qDy5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8E257163B9AC8BA29A5DC4D9BAEED09113A7BE7F4A1D6992309A0AD26FE52F046CD3D27EAA80BB7F042193046D718052AF5521825154D8DAC91F844q0y5H" TargetMode="External"/><Relationship Id="rId17" Type="http://schemas.openxmlformats.org/officeDocument/2006/relationships/hyperlink" Target="consultantplus://offline/ref=48E257163B9AC8BA29A5DC4D9BAEED09113A7BE7F4A5D0992C0DA0AD26FE52F046CD3D27EAA80BB7F042193044D718052AF5521825154D8DAC91F844q0y5H" TargetMode="External"/><Relationship Id="rId25" Type="http://schemas.openxmlformats.org/officeDocument/2006/relationships/hyperlink" Target="consultantplus://offline/ref=48E257163B9AC8BA29A5DC4D9BAEED09113A7BE7F4A7D69B250BA0AD26FE52F046CD3D27EAA80BB7F042193240D718052AF5521825154D8DAC91F844q0y5H" TargetMode="External"/><Relationship Id="rId33" Type="http://schemas.openxmlformats.org/officeDocument/2006/relationships/hyperlink" Target="consultantplus://offline/ref=48E257163B9AC8BA29A5DC4D9BAEED09113A7BE7F4A1D6992309A0AD26FE52F046CD3D27EAA80BB7F042193146D718052AF5521825154D8DAC91F844q0y5H" TargetMode="External"/><Relationship Id="rId38" Type="http://schemas.openxmlformats.org/officeDocument/2006/relationships/hyperlink" Target="consultantplus://offline/ref=48E257163B9AC8BA29A5C2408DC2B30D143322EDFCADDBCE7958A6FA79AE54A5068D3B75AAEC0DE2A1064C3D43D9525469BE5D1921q0y2H" TargetMode="External"/><Relationship Id="rId46" Type="http://schemas.openxmlformats.org/officeDocument/2006/relationships/hyperlink" Target="consultantplus://offline/ref=48E257163B9AC8BA29A5DC4D9BAEED09113A7BE7F4A7D69B250BA0AD26FE52F046CD3D27EAA80BB7F042193346D718052AF5521825154D8DAC91F844q0y5H" TargetMode="External"/><Relationship Id="rId59" Type="http://schemas.openxmlformats.org/officeDocument/2006/relationships/hyperlink" Target="consultantplus://offline/ref=48E257163B9AC8BA29A5DC4D9BAEED09113A7BE7F4A7D69B250BA0AD26FE52F046CD3D27EAA80BB7F04219354AD718052AF5521825154D8DAC91F844q0y5H" TargetMode="External"/><Relationship Id="rId67" Type="http://schemas.openxmlformats.org/officeDocument/2006/relationships/hyperlink" Target="consultantplus://offline/ref=48E257163B9AC8BA29A5DC4D9BAEED09113A7BE7F4A7D69B250BA0AD26FE52F046CD3D27EAA80BB7F04219364AD718052AF5521825154D8DAC91F844q0y5H" TargetMode="External"/><Relationship Id="rId20" Type="http://schemas.openxmlformats.org/officeDocument/2006/relationships/hyperlink" Target="consultantplus://offline/ref=48E257163B9AC8BA29A5DC4D9BAEED09113A7BE7F4A7D69B250BA0AD26FE52F046CD3D27EAA80BB7F042193147D718052AF5521825154D8DAC91F844q0y5H" TargetMode="External"/><Relationship Id="rId41" Type="http://schemas.openxmlformats.org/officeDocument/2006/relationships/hyperlink" Target="consultantplus://offline/ref=48E257163B9AC8BA29A5C2408DC2B30D143322EDFCADDBCE7958A6FA79AE54A5068D3B75AAE40DE2A1064C3D43D9525469BE5D1921q0y2H" TargetMode="External"/><Relationship Id="rId54" Type="http://schemas.openxmlformats.org/officeDocument/2006/relationships/hyperlink" Target="consultantplus://offline/ref=48E257163B9AC8BA29A5DC4D9BAEED09113A7BE7F4A1D6992309A0AD26FE52F046CD3D27EAA80BB7F042193244D718052AF5521825154D8DAC91F844q0y5H" TargetMode="External"/><Relationship Id="rId62" Type="http://schemas.openxmlformats.org/officeDocument/2006/relationships/hyperlink" Target="consultantplus://offline/ref=48E257163B9AC8BA29A5DC4D9BAEED09113A7BE7F4A6D8982305A0AD26FE52F046CD3D27EAA80BB7F042193141D718052AF5521825154D8DAC91F844q0y5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Санжаревская Наталья Юрьевна</dc:creator>
  <cp:lastModifiedBy>Санжаревская Наталья Юрьевна</cp:lastModifiedBy>
  <cp:revision>2</cp:revision>
  <dcterms:created xsi:type="dcterms:W3CDTF">2020-07-15T11:57:00Z</dcterms:created>
  <dcterms:modified xsi:type="dcterms:W3CDTF">2020-07-15T11:57:00Z</dcterms:modified>
</cp:coreProperties>
</file>